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23533" w14:textId="26596B70" w:rsidR="00682FA4" w:rsidRDefault="00682FA4" w:rsidP="00682FA4">
      <w:pPr>
        <w:spacing w:before="120" w:after="0" w:line="276" w:lineRule="auto"/>
        <w:jc w:val="center"/>
        <w:rPr>
          <w:sz w:val="20"/>
          <w:szCs w:val="20"/>
        </w:rPr>
      </w:pPr>
      <w:r w:rsidRPr="00682FA4">
        <w:rPr>
          <w:sz w:val="20"/>
          <w:szCs w:val="20"/>
        </w:rPr>
        <w:t xml:space="preserve">Секция </w:t>
      </w:r>
      <w:r>
        <w:rPr>
          <w:sz w:val="20"/>
          <w:szCs w:val="20"/>
        </w:rPr>
        <w:t>«</w:t>
      </w:r>
      <w:r w:rsidRPr="00682FA4">
        <w:rPr>
          <w:sz w:val="20"/>
          <w:szCs w:val="20"/>
        </w:rPr>
        <w:t>Информационные технологии в экономике и управлени</w:t>
      </w:r>
      <w:r>
        <w:rPr>
          <w:sz w:val="20"/>
          <w:szCs w:val="20"/>
        </w:rPr>
        <w:t>и»</w:t>
      </w:r>
    </w:p>
    <w:p w14:paraId="45EB97B3" w14:textId="40BF8AB9" w:rsidR="00682FA4" w:rsidRDefault="005C1CCA" w:rsidP="00682FA4">
      <w:pPr>
        <w:spacing w:before="120" w:after="0" w:line="276" w:lineRule="auto"/>
        <w:jc w:val="center"/>
        <w:rPr>
          <w:sz w:val="20"/>
          <w:szCs w:val="20"/>
        </w:rPr>
      </w:pPr>
      <w:r w:rsidRPr="005C1CCA">
        <w:rPr>
          <w:sz w:val="20"/>
          <w:szCs w:val="20"/>
        </w:rPr>
        <w:t>АВТОМАТИЗАЦИЯ ОЦЕНКИ СТОИМОСТИ ЖИЛОЙ НЕДВИЖИМОСТИ</w:t>
      </w:r>
    </w:p>
    <w:p w14:paraId="43833FA2" w14:textId="72521CB0" w:rsidR="00682FA4" w:rsidRDefault="00682FA4" w:rsidP="00682FA4">
      <w:pPr>
        <w:pStyle w:val="ac"/>
        <w:spacing w:before="120" w:beforeAutospacing="0" w:after="0" w:afterAutospacing="0"/>
        <w:ind w:right="369"/>
        <w:jc w:val="right"/>
      </w:pPr>
      <w:r>
        <w:rPr>
          <w:b/>
          <w:bCs/>
          <w:i/>
          <w:iCs/>
          <w:color w:val="000000"/>
          <w:sz w:val="20"/>
          <w:szCs w:val="20"/>
        </w:rPr>
        <w:t>Ахтямов Булат Ринатович,</w:t>
      </w:r>
      <w:r>
        <w:rPr>
          <w:i/>
          <w:iCs/>
          <w:color w:val="000000"/>
          <w:sz w:val="20"/>
          <w:szCs w:val="20"/>
        </w:rPr>
        <w:t> </w:t>
      </w:r>
    </w:p>
    <w:p w14:paraId="1D2CF7B4" w14:textId="15E69147" w:rsidR="00682FA4" w:rsidRDefault="00682FA4" w:rsidP="00682FA4">
      <w:pPr>
        <w:pStyle w:val="ac"/>
        <w:spacing w:before="0" w:beforeAutospacing="0" w:after="0" w:afterAutospacing="0"/>
        <w:ind w:right="369"/>
        <w:jc w:val="right"/>
      </w:pPr>
      <w:r>
        <w:rPr>
          <w:i/>
          <w:iCs/>
          <w:color w:val="000000"/>
          <w:sz w:val="20"/>
          <w:szCs w:val="20"/>
        </w:rPr>
        <w:t>студент МТУСИ, Москва, Россия,</w:t>
      </w:r>
    </w:p>
    <w:p w14:paraId="612783AA" w14:textId="4AA37D9B" w:rsidR="00682FA4" w:rsidRPr="00682FA4" w:rsidRDefault="00FE69C3" w:rsidP="00682FA4">
      <w:pPr>
        <w:pStyle w:val="ac"/>
        <w:spacing w:before="0" w:beforeAutospacing="0" w:after="0" w:afterAutospacing="0"/>
        <w:ind w:right="369"/>
        <w:jc w:val="right"/>
      </w:pPr>
      <w:hyperlink r:id="rId5" w:history="1">
        <w:r w:rsidR="00682FA4">
          <w:rPr>
            <w:rStyle w:val="a9"/>
            <w:rFonts w:eastAsiaTheme="majorEastAsia"/>
            <w:i/>
            <w:iCs/>
            <w:sz w:val="20"/>
            <w:szCs w:val="20"/>
            <w:lang w:val="en-US"/>
          </w:rPr>
          <w:t>akhtymov</w:t>
        </w:r>
        <w:r w:rsidR="00682FA4" w:rsidRPr="00682FA4">
          <w:rPr>
            <w:rStyle w:val="a9"/>
            <w:rFonts w:eastAsiaTheme="majorEastAsia"/>
            <w:i/>
            <w:iCs/>
            <w:sz w:val="20"/>
            <w:szCs w:val="20"/>
          </w:rPr>
          <w:t>.</w:t>
        </w:r>
        <w:r w:rsidR="00682FA4">
          <w:rPr>
            <w:rStyle w:val="a9"/>
            <w:rFonts w:eastAsiaTheme="majorEastAsia"/>
            <w:i/>
            <w:iCs/>
            <w:sz w:val="20"/>
            <w:szCs w:val="20"/>
            <w:lang w:val="en-US"/>
          </w:rPr>
          <w:t>b</w:t>
        </w:r>
        <w:r w:rsidR="00682FA4" w:rsidRPr="00682FA4">
          <w:rPr>
            <w:rStyle w:val="a9"/>
            <w:rFonts w:eastAsiaTheme="majorEastAsia"/>
            <w:i/>
            <w:iCs/>
            <w:sz w:val="20"/>
            <w:szCs w:val="20"/>
          </w:rPr>
          <w:t>@</w:t>
        </w:r>
        <w:r w:rsidR="00682FA4">
          <w:rPr>
            <w:rStyle w:val="a9"/>
            <w:rFonts w:eastAsiaTheme="majorEastAsia"/>
            <w:i/>
            <w:iCs/>
            <w:sz w:val="20"/>
            <w:szCs w:val="20"/>
            <w:lang w:val="en-US"/>
          </w:rPr>
          <w:t>gmail</w:t>
        </w:r>
        <w:r w:rsidR="00682FA4" w:rsidRPr="00682FA4">
          <w:rPr>
            <w:rStyle w:val="a9"/>
            <w:rFonts w:eastAsiaTheme="majorEastAsia"/>
            <w:i/>
            <w:iCs/>
            <w:sz w:val="20"/>
            <w:szCs w:val="20"/>
          </w:rPr>
          <w:t>.</w:t>
        </w:r>
        <w:r w:rsidR="00682FA4">
          <w:rPr>
            <w:rStyle w:val="a9"/>
            <w:rFonts w:eastAsiaTheme="majorEastAsia"/>
            <w:i/>
            <w:iCs/>
            <w:sz w:val="20"/>
            <w:szCs w:val="20"/>
            <w:lang w:val="en-US"/>
          </w:rPr>
          <w:t>com</w:t>
        </w:r>
      </w:hyperlink>
    </w:p>
    <w:p w14:paraId="3391C21A" w14:textId="77777777" w:rsidR="00682FA4" w:rsidRDefault="00682FA4" w:rsidP="00682FA4">
      <w:pPr>
        <w:pStyle w:val="ac"/>
        <w:spacing w:before="0" w:beforeAutospacing="0" w:after="0" w:afterAutospacing="0"/>
        <w:ind w:right="369"/>
        <w:jc w:val="right"/>
      </w:pPr>
      <w:proofErr w:type="spellStart"/>
      <w:r>
        <w:rPr>
          <w:b/>
          <w:bCs/>
          <w:i/>
          <w:iCs/>
          <w:color w:val="000000"/>
          <w:sz w:val="20"/>
          <w:szCs w:val="20"/>
        </w:rPr>
        <w:t>Слядников</w:t>
      </w:r>
      <w:proofErr w:type="spellEnd"/>
      <w:r>
        <w:rPr>
          <w:b/>
          <w:bCs/>
          <w:i/>
          <w:iCs/>
          <w:color w:val="000000"/>
          <w:sz w:val="20"/>
          <w:szCs w:val="20"/>
        </w:rPr>
        <w:t xml:space="preserve"> Павел Евгеньевич,</w:t>
      </w:r>
    </w:p>
    <w:p w14:paraId="79D04019" w14:textId="1C4F1542" w:rsidR="00682FA4" w:rsidRDefault="00682FA4" w:rsidP="00682FA4">
      <w:pPr>
        <w:pStyle w:val="ac"/>
        <w:spacing w:before="0" w:beforeAutospacing="0" w:after="0" w:afterAutospacing="0"/>
        <w:ind w:right="369"/>
        <w:jc w:val="right"/>
        <w:rPr>
          <w:i/>
          <w:iCs/>
          <w:color w:val="0000FF"/>
          <w:sz w:val="20"/>
          <w:szCs w:val="20"/>
          <w:u w:val="single"/>
        </w:rPr>
      </w:pPr>
      <w:r>
        <w:rPr>
          <w:i/>
          <w:iCs/>
          <w:color w:val="000000"/>
          <w:sz w:val="20"/>
          <w:szCs w:val="20"/>
        </w:rPr>
        <w:t>зав. лабораторией, МТУСИ, Москва, Россия,</w:t>
      </w:r>
      <w:r>
        <w:rPr>
          <w:color w:val="000000"/>
          <w:sz w:val="20"/>
          <w:szCs w:val="20"/>
        </w:rPr>
        <w:br/>
      </w:r>
      <w:hyperlink r:id="rId6" w:history="1">
        <w:r w:rsidRPr="00B94BE0">
          <w:rPr>
            <w:rStyle w:val="a9"/>
            <w:i/>
            <w:iCs/>
            <w:sz w:val="20"/>
            <w:szCs w:val="20"/>
          </w:rPr>
          <w:t>p.e.slyadnikov@mtuci.ru</w:t>
        </w:r>
      </w:hyperlink>
    </w:p>
    <w:p w14:paraId="1C40BDB1" w14:textId="77777777" w:rsidR="00682FA4" w:rsidRDefault="00682FA4" w:rsidP="00682FA4">
      <w:pPr>
        <w:pStyle w:val="ac"/>
        <w:spacing w:before="0" w:beforeAutospacing="0" w:after="0" w:afterAutospacing="0"/>
        <w:ind w:right="369"/>
        <w:jc w:val="right"/>
      </w:pPr>
    </w:p>
    <w:p w14:paraId="15778F1D" w14:textId="75F7DBFE" w:rsidR="00682FA4" w:rsidRDefault="00682FA4" w:rsidP="00682FA4">
      <w:pPr>
        <w:pStyle w:val="ac"/>
        <w:spacing w:before="0" w:beforeAutospacing="0" w:after="0" w:afterAutospacing="0"/>
        <w:ind w:right="369" w:firstLine="709"/>
        <w:jc w:val="both"/>
      </w:pPr>
      <w:r>
        <w:rPr>
          <w:i/>
          <w:iCs/>
          <w:color w:val="000000"/>
          <w:sz w:val="20"/>
          <w:szCs w:val="20"/>
        </w:rPr>
        <w:t xml:space="preserve">Ключевые слова: </w:t>
      </w:r>
      <w:r w:rsidR="00954AB2">
        <w:rPr>
          <w:i/>
          <w:iCs/>
          <w:color w:val="000000"/>
          <w:sz w:val="20"/>
          <w:szCs w:val="20"/>
        </w:rPr>
        <w:t>Жилая н</w:t>
      </w:r>
      <w:r>
        <w:rPr>
          <w:i/>
          <w:iCs/>
          <w:color w:val="000000"/>
          <w:sz w:val="20"/>
          <w:szCs w:val="20"/>
        </w:rPr>
        <w:t>едвижимость</w:t>
      </w:r>
      <w:r w:rsidR="00954AB2">
        <w:rPr>
          <w:i/>
          <w:iCs/>
          <w:color w:val="000000"/>
          <w:sz w:val="20"/>
          <w:szCs w:val="20"/>
        </w:rPr>
        <w:t>, калькулятор</w:t>
      </w:r>
      <w:r>
        <w:rPr>
          <w:i/>
          <w:iCs/>
          <w:color w:val="000000"/>
          <w:sz w:val="20"/>
          <w:szCs w:val="20"/>
        </w:rPr>
        <w:t xml:space="preserve">, </w:t>
      </w:r>
      <w:r w:rsidR="00954AB2">
        <w:rPr>
          <w:i/>
          <w:iCs/>
          <w:color w:val="000000"/>
          <w:sz w:val="20"/>
          <w:szCs w:val="20"/>
        </w:rPr>
        <w:t>аналитика</w:t>
      </w:r>
      <w:r>
        <w:rPr>
          <w:i/>
          <w:iCs/>
          <w:color w:val="000000"/>
          <w:sz w:val="20"/>
          <w:szCs w:val="20"/>
        </w:rPr>
        <w:t xml:space="preserve">, </w:t>
      </w:r>
      <w:r w:rsidR="00954AB2">
        <w:rPr>
          <w:i/>
          <w:iCs/>
          <w:color w:val="000000"/>
          <w:sz w:val="20"/>
          <w:szCs w:val="20"/>
        </w:rPr>
        <w:t>автоматизация</w:t>
      </w:r>
      <w:r>
        <w:rPr>
          <w:i/>
          <w:iCs/>
          <w:color w:val="000000"/>
          <w:sz w:val="20"/>
          <w:szCs w:val="20"/>
        </w:rPr>
        <w:t>,</w:t>
      </w:r>
      <w:r w:rsidR="00954AB2">
        <w:rPr>
          <w:i/>
          <w:iCs/>
          <w:color w:val="000000"/>
          <w:sz w:val="20"/>
          <w:szCs w:val="20"/>
        </w:rPr>
        <w:t xml:space="preserve"> рынок, экономика</w:t>
      </w:r>
      <w:r>
        <w:rPr>
          <w:i/>
          <w:iCs/>
          <w:color w:val="000000"/>
          <w:sz w:val="20"/>
          <w:szCs w:val="20"/>
        </w:rPr>
        <w:t>.</w:t>
      </w:r>
    </w:p>
    <w:p w14:paraId="1D384200" w14:textId="77777777" w:rsidR="00682FA4" w:rsidRPr="005C1CCA" w:rsidRDefault="00682FA4" w:rsidP="00682FA4">
      <w:pPr>
        <w:spacing w:before="120" w:after="0"/>
        <w:rPr>
          <w:sz w:val="20"/>
          <w:szCs w:val="20"/>
        </w:rPr>
      </w:pPr>
    </w:p>
    <w:p w14:paraId="3E289AF6" w14:textId="0EA868EC" w:rsidR="005C1CCA" w:rsidRPr="00682FA4" w:rsidRDefault="00682FA4" w:rsidP="00682FA4">
      <w:pPr>
        <w:spacing w:before="80" w:after="0" w:line="276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="005C1CCA" w:rsidRPr="00682FA4">
        <w:rPr>
          <w:b/>
          <w:bCs/>
          <w:sz w:val="20"/>
          <w:szCs w:val="20"/>
        </w:rPr>
        <w:t>Калькуляторы оценки стоимости недвижимости получают все большее</w:t>
      </w:r>
      <w:r>
        <w:rPr>
          <w:b/>
          <w:bCs/>
          <w:sz w:val="20"/>
          <w:szCs w:val="20"/>
        </w:rPr>
        <w:t xml:space="preserve"> </w:t>
      </w:r>
      <w:r w:rsidR="005C1CCA" w:rsidRPr="00682FA4">
        <w:rPr>
          <w:b/>
          <w:bCs/>
          <w:sz w:val="20"/>
          <w:szCs w:val="20"/>
        </w:rPr>
        <w:t>распространение, так как</w:t>
      </w:r>
      <w:r>
        <w:rPr>
          <w:b/>
          <w:bCs/>
          <w:sz w:val="20"/>
          <w:szCs w:val="20"/>
        </w:rPr>
        <w:t xml:space="preserve"> </w:t>
      </w:r>
      <w:r w:rsidR="005C1CCA" w:rsidRPr="00682FA4">
        <w:rPr>
          <w:b/>
          <w:bCs/>
          <w:sz w:val="20"/>
          <w:szCs w:val="20"/>
        </w:rPr>
        <w:t>экономят время на посещение квартир риелторами и</w:t>
      </w:r>
      <w:r>
        <w:rPr>
          <w:b/>
          <w:bCs/>
          <w:sz w:val="20"/>
          <w:szCs w:val="20"/>
        </w:rPr>
        <w:t xml:space="preserve"> </w:t>
      </w:r>
      <w:r w:rsidR="005C1CCA" w:rsidRPr="00682FA4">
        <w:rPr>
          <w:b/>
          <w:bCs/>
          <w:sz w:val="20"/>
          <w:szCs w:val="20"/>
        </w:rPr>
        <w:t>потенциальными покупателями. В данном докладе проведен</w:t>
      </w:r>
      <w:r w:rsidR="00AD2FA0">
        <w:rPr>
          <w:b/>
          <w:bCs/>
          <w:sz w:val="20"/>
          <w:szCs w:val="20"/>
        </w:rPr>
        <w:t>ы</w:t>
      </w:r>
      <w:r w:rsidR="005C1CCA" w:rsidRPr="00682FA4">
        <w:rPr>
          <w:b/>
          <w:bCs/>
          <w:sz w:val="20"/>
          <w:szCs w:val="20"/>
        </w:rPr>
        <w:t xml:space="preserve"> обзор</w:t>
      </w:r>
      <w:r w:rsidR="00AD2FA0">
        <w:rPr>
          <w:b/>
          <w:bCs/>
          <w:sz w:val="20"/>
          <w:szCs w:val="20"/>
        </w:rPr>
        <w:t xml:space="preserve"> и создание</w:t>
      </w:r>
      <w:r>
        <w:rPr>
          <w:b/>
          <w:bCs/>
          <w:sz w:val="20"/>
          <w:szCs w:val="20"/>
        </w:rPr>
        <w:t xml:space="preserve"> </w:t>
      </w:r>
      <w:r w:rsidR="005C1CCA" w:rsidRPr="00682FA4">
        <w:rPr>
          <w:b/>
          <w:bCs/>
          <w:sz w:val="20"/>
          <w:szCs w:val="20"/>
        </w:rPr>
        <w:t>калькуляторов оценки стоимости жилой недвижимости в Москве</w:t>
      </w:r>
      <w:r w:rsidR="00954AB2">
        <w:rPr>
          <w:b/>
          <w:bCs/>
          <w:sz w:val="20"/>
          <w:szCs w:val="20"/>
        </w:rPr>
        <w:t xml:space="preserve"> и Санкт-Петербурге</w:t>
      </w:r>
      <w:r w:rsidR="005C1CCA" w:rsidRPr="00682FA4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 xml:space="preserve"> </w:t>
      </w:r>
      <w:r w:rsidR="00AD2FA0">
        <w:rPr>
          <w:b/>
          <w:bCs/>
          <w:sz w:val="20"/>
          <w:szCs w:val="20"/>
        </w:rPr>
        <w:t>Были п</w:t>
      </w:r>
      <w:r w:rsidR="005C1CCA" w:rsidRPr="00682FA4">
        <w:rPr>
          <w:b/>
          <w:bCs/>
          <w:sz w:val="20"/>
          <w:szCs w:val="20"/>
        </w:rPr>
        <w:t>роанализирова</w:t>
      </w:r>
      <w:r w:rsidR="00AD2FA0">
        <w:rPr>
          <w:b/>
          <w:bCs/>
          <w:sz w:val="20"/>
          <w:szCs w:val="20"/>
        </w:rPr>
        <w:t xml:space="preserve">ны </w:t>
      </w:r>
      <w:r w:rsidR="00AD2FA0" w:rsidRPr="00682FA4">
        <w:rPr>
          <w:b/>
          <w:bCs/>
          <w:sz w:val="20"/>
          <w:szCs w:val="20"/>
        </w:rPr>
        <w:t>количественные и качественные</w:t>
      </w:r>
      <w:r w:rsidR="00AD2FA0">
        <w:rPr>
          <w:b/>
          <w:bCs/>
          <w:sz w:val="20"/>
          <w:szCs w:val="20"/>
        </w:rPr>
        <w:t xml:space="preserve"> данные по квартирам, на основании которых</w:t>
      </w:r>
      <w:r w:rsidR="00954AB2">
        <w:rPr>
          <w:b/>
          <w:bCs/>
          <w:sz w:val="20"/>
          <w:szCs w:val="20"/>
        </w:rPr>
        <w:t xml:space="preserve"> </w:t>
      </w:r>
      <w:r w:rsidR="00AD2FA0">
        <w:rPr>
          <w:b/>
          <w:bCs/>
          <w:sz w:val="20"/>
          <w:szCs w:val="20"/>
        </w:rPr>
        <w:t xml:space="preserve">был </w:t>
      </w:r>
      <w:r w:rsidR="00954AB2">
        <w:rPr>
          <w:b/>
          <w:bCs/>
          <w:sz w:val="20"/>
          <w:szCs w:val="20"/>
        </w:rPr>
        <w:t>создан</w:t>
      </w:r>
      <w:r w:rsidR="005C1CCA" w:rsidRPr="00682FA4">
        <w:rPr>
          <w:b/>
          <w:bCs/>
          <w:sz w:val="20"/>
          <w:szCs w:val="20"/>
        </w:rPr>
        <w:t xml:space="preserve"> алгоритм работы калькулятора.</w:t>
      </w:r>
    </w:p>
    <w:p w14:paraId="08A8D2C8" w14:textId="77777777" w:rsidR="005C1CCA" w:rsidRDefault="005C1CCA" w:rsidP="004F5CF4">
      <w:pPr>
        <w:jc w:val="both"/>
        <w:rPr>
          <w:sz w:val="20"/>
          <w:szCs w:val="20"/>
        </w:rPr>
      </w:pPr>
    </w:p>
    <w:p w14:paraId="6719B537" w14:textId="37E7EC5A" w:rsidR="004F5CF4" w:rsidRDefault="00954AB2" w:rsidP="008831E8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4F5CF4">
        <w:rPr>
          <w:sz w:val="20"/>
          <w:szCs w:val="20"/>
        </w:rPr>
        <w:t>По статистике большинство людей</w:t>
      </w:r>
      <w:r w:rsidR="004F5CF4" w:rsidRPr="00780FA9">
        <w:rPr>
          <w:sz w:val="20"/>
          <w:szCs w:val="20"/>
        </w:rPr>
        <w:t xml:space="preserve"> </w:t>
      </w:r>
      <w:r w:rsidR="004F5CF4">
        <w:rPr>
          <w:sz w:val="20"/>
          <w:szCs w:val="20"/>
        </w:rPr>
        <w:t>при продаже и покупке квартиры обращаются к риелторам. Эта услуга стоит примерно 2-3% от суммы сделки. Почему же так много людей соглашаются отдать риелтору такую значительную сумму? Они не могут выставить объявление на сайт или есть более веские причины?</w:t>
      </w:r>
      <w:r w:rsidR="004F5CF4" w:rsidRPr="00555372">
        <w:rPr>
          <w:sz w:val="20"/>
          <w:szCs w:val="20"/>
        </w:rPr>
        <w:t xml:space="preserve"> </w:t>
      </w:r>
      <w:r w:rsidR="004F5CF4">
        <w:rPr>
          <w:sz w:val="20"/>
          <w:szCs w:val="20"/>
        </w:rPr>
        <w:t>Конечно, риелторы помогают не попасться на мошенников и решить проблемы с документами, но основная их функция – определение примерной рыночной цены квартиры.</w:t>
      </w:r>
    </w:p>
    <w:p w14:paraId="6049F763" w14:textId="6DD931B1" w:rsidR="004F5CF4" w:rsidRPr="00F75C66" w:rsidRDefault="004F5CF4" w:rsidP="008831E8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  <w:t>Стоимость квартиры – это один из ключевых факторов, на которые опираются люди при продаже или покупке недвижимости, поэтому важно уметь правильно оценить её. Зачастую, при оценке жилья многие, даже профессионалы совершают ошибки, из-за так называемого человеческого фактора. Но программа для автоматизации оценки жилой недвижимости поможет исключить влияние человеческого фактора и сделать оценку более справедливой.</w:t>
      </w:r>
      <w:r w:rsidR="002A76C4">
        <w:rPr>
          <w:sz w:val="20"/>
          <w:szCs w:val="20"/>
        </w:rPr>
        <w:t xml:space="preserve"> Также люди не будут тратить на оценку много времени.</w:t>
      </w:r>
    </w:p>
    <w:p w14:paraId="79C101FA" w14:textId="31765365" w:rsidR="00A116EC" w:rsidRPr="00B86AA8" w:rsidRDefault="004F5CF4" w:rsidP="00ED096E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  <w:t>Существует несколько основных методов для оценки стоимости жилья: доходный, затратный и рыночный. Доходный метод ориентируется на будущий дисконтированный доход со сдачи квартиры в аренду или иного коммерческого использования. Затратный подход опирается на анализ возможных затрат восстановления или замещения квартиры, с учетом стоимости аналогичных домов и времени, за которое будет построено здание. Рыночный метод рассчитывает стоимость данного объекта</w:t>
      </w:r>
      <w:r w:rsidR="00A116EC">
        <w:rPr>
          <w:sz w:val="20"/>
          <w:szCs w:val="20"/>
        </w:rPr>
        <w:t>, основываясь на</w:t>
      </w:r>
      <w:r>
        <w:rPr>
          <w:sz w:val="20"/>
          <w:szCs w:val="20"/>
        </w:rPr>
        <w:t xml:space="preserve"> стоимост</w:t>
      </w:r>
      <w:r w:rsidR="00A116EC">
        <w:rPr>
          <w:sz w:val="20"/>
          <w:szCs w:val="20"/>
        </w:rPr>
        <w:t xml:space="preserve">и </w:t>
      </w:r>
      <w:r>
        <w:rPr>
          <w:sz w:val="20"/>
          <w:szCs w:val="20"/>
        </w:rPr>
        <w:t>аналогичных</w:t>
      </w:r>
      <w:r w:rsidR="00A116EC">
        <w:rPr>
          <w:sz w:val="20"/>
          <w:szCs w:val="20"/>
        </w:rPr>
        <w:t xml:space="preserve"> уже проданных квартир. Последний подход кажется более привлекательным, так как затратный метод часто описывает наивысшую цену объекта, а доходный наоборот пытается уменьшить реальную стоимость для увеличения рентабельности, то есть прибыльности на вложенные средства, рыночный же, в свою очередь</w:t>
      </w:r>
      <w:r w:rsidR="00AC2643">
        <w:rPr>
          <w:sz w:val="20"/>
          <w:szCs w:val="20"/>
        </w:rPr>
        <w:t>,</w:t>
      </w:r>
      <w:r w:rsidR="00A116EC">
        <w:rPr>
          <w:sz w:val="20"/>
          <w:szCs w:val="20"/>
        </w:rPr>
        <w:t xml:space="preserve"> является чем-то средним между </w:t>
      </w:r>
      <w:r w:rsidR="00AC2643">
        <w:rPr>
          <w:sz w:val="20"/>
          <w:szCs w:val="20"/>
        </w:rPr>
        <w:t>вышеперечисленными способами. Также при анализе легче использовать данные об уже проданных квартирах, так как их больше и их можно ранжировать (группировать) по различным характеристикам и не думать о будущей доходности</w:t>
      </w:r>
      <w:r w:rsidR="00F45BB8">
        <w:rPr>
          <w:sz w:val="20"/>
          <w:szCs w:val="20"/>
        </w:rPr>
        <w:t>, поэтому в проекте использовался именно этот метод.</w:t>
      </w:r>
      <w:r w:rsidR="00B86AA8" w:rsidRPr="00B86AA8">
        <w:rPr>
          <w:sz w:val="20"/>
          <w:szCs w:val="20"/>
        </w:rPr>
        <w:t xml:space="preserve"> </w:t>
      </w:r>
      <w:r w:rsidR="00460C00">
        <w:rPr>
          <w:sz w:val="20"/>
          <w:szCs w:val="20"/>
        </w:rPr>
        <w:t>К</w:t>
      </w:r>
      <w:r w:rsidR="00B86AA8">
        <w:rPr>
          <w:sz w:val="20"/>
          <w:szCs w:val="20"/>
        </w:rPr>
        <w:t>алькулятор представляет собой ранжированную</w:t>
      </w:r>
      <w:r w:rsidR="00460C00">
        <w:rPr>
          <w:sz w:val="20"/>
          <w:szCs w:val="20"/>
        </w:rPr>
        <w:t xml:space="preserve"> сумму</w:t>
      </w:r>
      <w:r w:rsidR="00B86AA8">
        <w:rPr>
          <w:sz w:val="20"/>
          <w:szCs w:val="20"/>
        </w:rPr>
        <w:t xml:space="preserve"> средн</w:t>
      </w:r>
      <w:r w:rsidR="00460C00">
        <w:rPr>
          <w:sz w:val="20"/>
          <w:szCs w:val="20"/>
        </w:rPr>
        <w:t xml:space="preserve">ей </w:t>
      </w:r>
      <w:r w:rsidR="00B86AA8">
        <w:rPr>
          <w:sz w:val="20"/>
          <w:szCs w:val="20"/>
        </w:rPr>
        <w:t>стоимост</w:t>
      </w:r>
      <w:r w:rsidR="00460C00">
        <w:rPr>
          <w:sz w:val="20"/>
          <w:szCs w:val="20"/>
        </w:rPr>
        <w:t>и</w:t>
      </w:r>
      <w:r w:rsidR="00B86AA8">
        <w:rPr>
          <w:sz w:val="20"/>
          <w:szCs w:val="20"/>
        </w:rPr>
        <w:t xml:space="preserve"> разны</w:t>
      </w:r>
      <w:r w:rsidR="00460C00">
        <w:rPr>
          <w:sz w:val="20"/>
          <w:szCs w:val="20"/>
        </w:rPr>
        <w:t>х</w:t>
      </w:r>
      <w:r w:rsidR="00B86AA8">
        <w:rPr>
          <w:sz w:val="20"/>
          <w:szCs w:val="20"/>
        </w:rPr>
        <w:t xml:space="preserve"> показател</w:t>
      </w:r>
      <w:r w:rsidR="00460C00">
        <w:rPr>
          <w:sz w:val="20"/>
          <w:szCs w:val="20"/>
        </w:rPr>
        <w:t>ей</w:t>
      </w:r>
      <w:r w:rsidR="00B86AA8">
        <w:rPr>
          <w:sz w:val="20"/>
          <w:szCs w:val="20"/>
        </w:rPr>
        <w:t>,</w:t>
      </w:r>
      <w:r w:rsidR="00460C00">
        <w:rPr>
          <w:sz w:val="20"/>
          <w:szCs w:val="20"/>
        </w:rPr>
        <w:t xml:space="preserve"> которые больше влияют на стоимость квартиры.</w:t>
      </w:r>
      <w:r w:rsidR="00B86AA8">
        <w:rPr>
          <w:sz w:val="20"/>
          <w:szCs w:val="20"/>
        </w:rPr>
        <w:t xml:space="preserve"> </w:t>
      </w:r>
      <w:r w:rsidR="00460C00">
        <w:rPr>
          <w:sz w:val="20"/>
          <w:szCs w:val="20"/>
        </w:rPr>
        <w:t>Они умножаются на</w:t>
      </w:r>
      <w:r w:rsidR="00B86AA8">
        <w:rPr>
          <w:sz w:val="20"/>
          <w:szCs w:val="20"/>
        </w:rPr>
        <w:t xml:space="preserve"> различные коэффициенты</w:t>
      </w:r>
      <w:r w:rsidR="00460C00">
        <w:rPr>
          <w:sz w:val="20"/>
          <w:szCs w:val="20"/>
        </w:rPr>
        <w:t xml:space="preserve"> в зависимости от их значимости для более точной оценки.</w:t>
      </w:r>
    </w:p>
    <w:p w14:paraId="0B799A43" w14:textId="210CC43D" w:rsidR="00351CCF" w:rsidRDefault="00A116EC" w:rsidP="00ED096E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  <w:t>В</w:t>
      </w:r>
      <w:r w:rsidR="00CC3010">
        <w:rPr>
          <w:sz w:val="20"/>
          <w:szCs w:val="20"/>
        </w:rPr>
        <w:t xml:space="preserve"> </w:t>
      </w:r>
      <w:r w:rsidR="00353246">
        <w:rPr>
          <w:sz w:val="20"/>
          <w:szCs w:val="20"/>
        </w:rPr>
        <w:t>проекте были использованы открытые данные по проданным квартирам в Москве за 2019</w:t>
      </w:r>
      <w:r w:rsidR="00F60F72">
        <w:rPr>
          <w:sz w:val="20"/>
          <w:szCs w:val="20"/>
        </w:rPr>
        <w:t xml:space="preserve"> и данные от Яндекс недвижимости по Санкт-Петербургу</w:t>
      </w:r>
      <w:r w:rsidR="0076511D">
        <w:rPr>
          <w:sz w:val="20"/>
          <w:szCs w:val="20"/>
        </w:rPr>
        <w:t>.</w:t>
      </w:r>
      <w:r w:rsidR="00361A88">
        <w:rPr>
          <w:sz w:val="20"/>
          <w:szCs w:val="20"/>
        </w:rPr>
        <w:t xml:space="preserve"> Чтобы данные соответствовали ценам 2023 года, они были увеличены на величину инфляции</w:t>
      </w:r>
      <w:r w:rsidR="008831E8">
        <w:rPr>
          <w:sz w:val="20"/>
          <w:szCs w:val="20"/>
        </w:rPr>
        <w:t>, которая</w:t>
      </w:r>
      <w:r w:rsidR="001750C4">
        <w:rPr>
          <w:sz w:val="20"/>
          <w:szCs w:val="20"/>
        </w:rPr>
        <w:t xml:space="preserve"> составляла 63% в Москве и 80% в Санкт-Петербурге</w:t>
      </w:r>
      <w:r w:rsidR="00361A88">
        <w:rPr>
          <w:sz w:val="20"/>
          <w:szCs w:val="20"/>
        </w:rPr>
        <w:t>.</w:t>
      </w:r>
      <w:r w:rsidR="0076511D">
        <w:rPr>
          <w:sz w:val="20"/>
          <w:szCs w:val="20"/>
        </w:rPr>
        <w:t xml:space="preserve"> Для начала была проведена предобработка данных, которая включала в себя</w:t>
      </w:r>
      <w:r w:rsidR="00F60F72">
        <w:rPr>
          <w:sz w:val="20"/>
          <w:szCs w:val="20"/>
        </w:rPr>
        <w:t xml:space="preserve"> заполнения пропущенных значений, исправление недостоверных данных и </w:t>
      </w:r>
      <w:r w:rsidR="00EE722E">
        <w:rPr>
          <w:sz w:val="20"/>
          <w:szCs w:val="20"/>
        </w:rPr>
        <w:t>их уточнение.</w:t>
      </w:r>
      <w:r w:rsidR="00EE7BF1">
        <w:rPr>
          <w:sz w:val="20"/>
          <w:szCs w:val="20"/>
        </w:rPr>
        <w:t xml:space="preserve"> Например, недостающие значения высот потолков были заменены на их среднюю высоту.</w:t>
      </w:r>
      <w:r w:rsidR="00361A88">
        <w:rPr>
          <w:sz w:val="20"/>
          <w:szCs w:val="20"/>
        </w:rPr>
        <w:t xml:space="preserve"> После был проведен исследовательский анализ и составления уравнения для подсчёта цены.</w:t>
      </w:r>
      <w:r w:rsidR="0078185F">
        <w:rPr>
          <w:sz w:val="20"/>
          <w:szCs w:val="20"/>
        </w:rPr>
        <w:t xml:space="preserve"> Пример выполнения программы для </w:t>
      </w:r>
      <w:r w:rsidR="00473A4D">
        <w:rPr>
          <w:sz w:val="20"/>
          <w:szCs w:val="20"/>
        </w:rPr>
        <w:t xml:space="preserve">города </w:t>
      </w:r>
      <w:r w:rsidR="0078185F">
        <w:rPr>
          <w:sz w:val="20"/>
          <w:szCs w:val="20"/>
        </w:rPr>
        <w:t xml:space="preserve">Санкт-Петербург можно увидеть на рисунке 7, </w:t>
      </w:r>
      <w:r w:rsidR="001750C4">
        <w:rPr>
          <w:sz w:val="20"/>
          <w:szCs w:val="20"/>
        </w:rPr>
        <w:t xml:space="preserve">а </w:t>
      </w:r>
      <w:r w:rsidR="0078185F">
        <w:rPr>
          <w:sz w:val="20"/>
          <w:szCs w:val="20"/>
        </w:rPr>
        <w:t>для Москвы на рисунке 8.</w:t>
      </w:r>
    </w:p>
    <w:p w14:paraId="2D16EF88" w14:textId="77777777" w:rsidR="00605329" w:rsidRDefault="00605329" w:rsidP="00605329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>При анализе недвижимости были выявлены следующие особенности:</w:t>
      </w:r>
    </w:p>
    <w:p w14:paraId="114CB472" w14:textId="0C58B7BE" w:rsidR="00370E03" w:rsidRPr="009A41FE" w:rsidRDefault="00370E03" w:rsidP="00B86AA8">
      <w:pPr>
        <w:pStyle w:val="a8"/>
        <w:numPr>
          <w:ilvl w:val="0"/>
          <w:numId w:val="3"/>
        </w:numPr>
        <w:spacing w:after="0" w:line="240" w:lineRule="auto"/>
        <w:ind w:left="709" w:hanging="352"/>
        <w:jc w:val="both"/>
        <w:rPr>
          <w:sz w:val="20"/>
          <w:szCs w:val="20"/>
        </w:rPr>
      </w:pPr>
      <w:r w:rsidRPr="009A41FE">
        <w:rPr>
          <w:sz w:val="20"/>
          <w:szCs w:val="20"/>
        </w:rPr>
        <w:t xml:space="preserve">Свободная планировка </w:t>
      </w:r>
      <w:r w:rsidR="00447188" w:rsidRPr="009A41FE">
        <w:rPr>
          <w:sz w:val="20"/>
          <w:szCs w:val="20"/>
        </w:rPr>
        <w:t xml:space="preserve">обычно </w:t>
      </w:r>
      <w:r w:rsidR="00530812" w:rsidRPr="009A41FE">
        <w:rPr>
          <w:sz w:val="20"/>
          <w:szCs w:val="20"/>
        </w:rPr>
        <w:t>стоит чуть дороже</w:t>
      </w:r>
      <w:r w:rsidR="00447188" w:rsidRPr="009A41FE">
        <w:rPr>
          <w:sz w:val="20"/>
          <w:szCs w:val="20"/>
        </w:rPr>
        <w:t>.</w:t>
      </w:r>
      <w:r w:rsidR="00D62C54" w:rsidRPr="009A41FE">
        <w:rPr>
          <w:sz w:val="20"/>
          <w:szCs w:val="20"/>
        </w:rPr>
        <w:t xml:space="preserve"> Свободная планировка – это </w:t>
      </w:r>
      <w:r w:rsidR="000C45DA" w:rsidRPr="009A41FE">
        <w:rPr>
          <w:sz w:val="20"/>
          <w:szCs w:val="20"/>
        </w:rPr>
        <w:t>квартира, в которой, благодаря современным технологиям, несущими являются только внешние стены, а внутренние</w:t>
      </w:r>
      <w:r w:rsidR="00066D72" w:rsidRPr="009A41FE">
        <w:rPr>
          <w:sz w:val="20"/>
          <w:szCs w:val="20"/>
        </w:rPr>
        <w:t xml:space="preserve"> </w:t>
      </w:r>
      <w:r w:rsidR="00AB139A">
        <w:rPr>
          <w:sz w:val="20"/>
          <w:szCs w:val="20"/>
        </w:rPr>
        <w:t xml:space="preserve">стены </w:t>
      </w:r>
      <w:r w:rsidR="00066D72" w:rsidRPr="009A41FE">
        <w:rPr>
          <w:sz w:val="20"/>
          <w:szCs w:val="20"/>
        </w:rPr>
        <w:t xml:space="preserve">жильцы могут сносить и строить как им удобно. Этот вариант отлично подходит не только для </w:t>
      </w:r>
      <w:r w:rsidR="00AB139A">
        <w:rPr>
          <w:sz w:val="20"/>
          <w:szCs w:val="20"/>
        </w:rPr>
        <w:t xml:space="preserve">дизайнеров и </w:t>
      </w:r>
      <w:r w:rsidR="00066D72" w:rsidRPr="009A41FE">
        <w:rPr>
          <w:sz w:val="20"/>
          <w:szCs w:val="20"/>
        </w:rPr>
        <w:t xml:space="preserve">любителей оригинального и нестандартного жилья, которые хотят отличится от </w:t>
      </w:r>
      <w:r w:rsidR="00066D72" w:rsidRPr="009A41FE">
        <w:rPr>
          <w:sz w:val="20"/>
          <w:szCs w:val="20"/>
        </w:rPr>
        <w:lastRenderedPageBreak/>
        <w:t xml:space="preserve">остальных, но и для </w:t>
      </w:r>
      <w:r w:rsidR="009A41FE" w:rsidRPr="009A41FE">
        <w:rPr>
          <w:sz w:val="20"/>
          <w:szCs w:val="20"/>
        </w:rPr>
        <w:t>инвесторов</w:t>
      </w:r>
      <w:r w:rsidR="00066D72" w:rsidRPr="009A41FE">
        <w:rPr>
          <w:sz w:val="20"/>
          <w:szCs w:val="20"/>
        </w:rPr>
        <w:t>, которые могут</w:t>
      </w:r>
      <w:r w:rsidR="009A41FE" w:rsidRPr="009A41FE">
        <w:rPr>
          <w:sz w:val="20"/>
          <w:szCs w:val="20"/>
        </w:rPr>
        <w:t xml:space="preserve"> создать отличное пространство для сдачи в аренду или даже для продажи за </w:t>
      </w:r>
      <w:proofErr w:type="spellStart"/>
      <w:r w:rsidR="009A41FE" w:rsidRPr="009A41FE">
        <w:rPr>
          <w:sz w:val="20"/>
          <w:szCs w:val="20"/>
        </w:rPr>
        <w:t>б</w:t>
      </w:r>
      <w:r w:rsidR="005C1CCA" w:rsidRPr="005C1CCA">
        <w:rPr>
          <w:sz w:val="20"/>
          <w:szCs w:val="20"/>
        </w:rPr>
        <w:t>о́</w:t>
      </w:r>
      <w:r w:rsidR="009A41FE" w:rsidRPr="009A41FE">
        <w:rPr>
          <w:sz w:val="20"/>
          <w:szCs w:val="20"/>
        </w:rPr>
        <w:t>льшую</w:t>
      </w:r>
      <w:proofErr w:type="spellEnd"/>
      <w:r w:rsidR="009A41FE" w:rsidRPr="009A41FE">
        <w:rPr>
          <w:sz w:val="20"/>
          <w:szCs w:val="20"/>
        </w:rPr>
        <w:t xml:space="preserve"> стоимость. Стоимость таких объектов в среднем выше, чем у аналогичных на 7%.</w:t>
      </w:r>
      <w:r w:rsidR="00C60F76">
        <w:rPr>
          <w:sz w:val="20"/>
          <w:szCs w:val="20"/>
        </w:rPr>
        <w:t xml:space="preserve"> Зависимость продемонстрирована на рисунке 3.</w:t>
      </w:r>
      <w:r w:rsidR="00363D08">
        <w:rPr>
          <w:sz w:val="20"/>
          <w:szCs w:val="20"/>
        </w:rPr>
        <w:t xml:space="preserve"> </w:t>
      </w:r>
      <w:r w:rsidR="00363D08">
        <w:rPr>
          <w:sz w:val="20"/>
          <w:szCs w:val="20"/>
          <w:lang w:val="en-US"/>
        </w:rPr>
        <w:t>[1]</w:t>
      </w:r>
    </w:p>
    <w:p w14:paraId="5A89E46A" w14:textId="7CCFA9F4" w:rsidR="00CF475E" w:rsidRPr="00BF2B0C" w:rsidRDefault="00605329" w:rsidP="00B86AA8">
      <w:pPr>
        <w:pStyle w:val="a8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605329">
        <w:rPr>
          <w:sz w:val="20"/>
          <w:szCs w:val="20"/>
        </w:rPr>
        <w:t>Если квартира находится 1</w:t>
      </w:r>
      <w:r w:rsidR="00363D08">
        <w:rPr>
          <w:sz w:val="20"/>
          <w:szCs w:val="20"/>
        </w:rPr>
        <w:t>-</w:t>
      </w:r>
      <w:r w:rsidRPr="00605329">
        <w:rPr>
          <w:sz w:val="20"/>
          <w:szCs w:val="20"/>
        </w:rPr>
        <w:t>м и</w:t>
      </w:r>
      <w:r w:rsidR="00363D08">
        <w:rPr>
          <w:sz w:val="20"/>
          <w:szCs w:val="20"/>
        </w:rPr>
        <w:t>ли</w:t>
      </w:r>
      <w:r w:rsidRPr="00605329">
        <w:rPr>
          <w:sz w:val="20"/>
          <w:szCs w:val="20"/>
        </w:rPr>
        <w:t xml:space="preserve"> последнем этаже цена</w:t>
      </w:r>
      <w:r w:rsidR="00AB139A">
        <w:rPr>
          <w:sz w:val="20"/>
          <w:szCs w:val="20"/>
        </w:rPr>
        <w:t xml:space="preserve"> значительно</w:t>
      </w:r>
      <w:r w:rsidRPr="00605329">
        <w:rPr>
          <w:sz w:val="20"/>
          <w:szCs w:val="20"/>
        </w:rPr>
        <w:t xml:space="preserve"> ниже</w:t>
      </w:r>
      <w:r w:rsidR="00363D08">
        <w:rPr>
          <w:sz w:val="20"/>
          <w:szCs w:val="20"/>
        </w:rPr>
        <w:t>. Многие люди слышали про эту особенность, но затрудняются ответить почему так происходит. Она возникает ещё со времён советского союза, в котором, из-за постройки жилья на скорую руку, часто возникала ситуация, когда на последнем этаже протекал потолок, и образовывалась плесень, а на первом чувствовалась сырость из подвала</w:t>
      </w:r>
      <w:r w:rsidR="00AB139A">
        <w:rPr>
          <w:sz w:val="20"/>
          <w:szCs w:val="20"/>
        </w:rPr>
        <w:t>, и в любой момент в квартиру могли проникнуть насекомые или воры</w:t>
      </w:r>
      <w:r w:rsidR="00363D08">
        <w:rPr>
          <w:sz w:val="20"/>
          <w:szCs w:val="20"/>
        </w:rPr>
        <w:t>. Сейчас всё больше прослеживается тенде</w:t>
      </w:r>
      <w:r w:rsidR="00E72F70">
        <w:rPr>
          <w:sz w:val="20"/>
          <w:szCs w:val="20"/>
        </w:rPr>
        <w:t>н</w:t>
      </w:r>
      <w:r w:rsidR="00363D08">
        <w:rPr>
          <w:sz w:val="20"/>
          <w:szCs w:val="20"/>
        </w:rPr>
        <w:t xml:space="preserve">ция </w:t>
      </w:r>
      <w:r w:rsidR="00E72F70">
        <w:rPr>
          <w:sz w:val="20"/>
          <w:szCs w:val="20"/>
        </w:rPr>
        <w:t>к появлению на 1-м этаже магазинов</w:t>
      </w:r>
      <w:r w:rsidR="00AB139A">
        <w:rPr>
          <w:sz w:val="20"/>
          <w:szCs w:val="20"/>
        </w:rPr>
        <w:t xml:space="preserve"> или нежилых помещений</w:t>
      </w:r>
      <w:r w:rsidR="00E72F70">
        <w:rPr>
          <w:sz w:val="20"/>
          <w:szCs w:val="20"/>
        </w:rPr>
        <w:t>, замещающих жилые квартиры и улучшению качества потолков</w:t>
      </w:r>
      <w:r w:rsidR="00AB139A">
        <w:rPr>
          <w:sz w:val="20"/>
          <w:szCs w:val="20"/>
        </w:rPr>
        <w:t xml:space="preserve"> на последних этажах</w:t>
      </w:r>
      <w:r w:rsidR="00E72F70">
        <w:rPr>
          <w:sz w:val="20"/>
          <w:szCs w:val="20"/>
        </w:rPr>
        <w:t>. Но, несмотря на это, у людей остались плохие воспоминания и, поэтому цены на 1-м этаже</w:t>
      </w:r>
      <w:r w:rsidR="005A71A7">
        <w:rPr>
          <w:sz w:val="20"/>
          <w:szCs w:val="20"/>
        </w:rPr>
        <w:t xml:space="preserve"> ниже</w:t>
      </w:r>
      <w:r w:rsidR="00E72F70">
        <w:rPr>
          <w:sz w:val="20"/>
          <w:szCs w:val="20"/>
        </w:rPr>
        <w:t xml:space="preserve"> </w:t>
      </w:r>
      <w:r w:rsidR="005A71A7">
        <w:rPr>
          <w:sz w:val="20"/>
          <w:szCs w:val="20"/>
        </w:rPr>
        <w:t>обычно на</w:t>
      </w:r>
      <w:r w:rsidR="00E72F70">
        <w:rPr>
          <w:sz w:val="20"/>
          <w:szCs w:val="20"/>
        </w:rPr>
        <w:t xml:space="preserve"> 6%</w:t>
      </w:r>
      <w:r w:rsidR="005A71A7">
        <w:rPr>
          <w:sz w:val="20"/>
          <w:szCs w:val="20"/>
        </w:rPr>
        <w:t>. А</w:t>
      </w:r>
      <w:r w:rsidR="00E72F70">
        <w:rPr>
          <w:sz w:val="20"/>
          <w:szCs w:val="20"/>
        </w:rPr>
        <w:t xml:space="preserve"> на последнем</w:t>
      </w:r>
      <w:r w:rsidR="00AB139A">
        <w:rPr>
          <w:sz w:val="20"/>
          <w:szCs w:val="20"/>
        </w:rPr>
        <w:t xml:space="preserve"> </w:t>
      </w:r>
      <w:r w:rsidR="005A71A7">
        <w:rPr>
          <w:sz w:val="20"/>
          <w:szCs w:val="20"/>
        </w:rPr>
        <w:t>ниже</w:t>
      </w:r>
      <w:r w:rsidR="00E72F70">
        <w:rPr>
          <w:sz w:val="20"/>
          <w:szCs w:val="20"/>
        </w:rPr>
        <w:t xml:space="preserve"> на 3%</w:t>
      </w:r>
      <w:r w:rsidR="00B067BA">
        <w:rPr>
          <w:sz w:val="20"/>
          <w:szCs w:val="20"/>
        </w:rPr>
        <w:t>.</w:t>
      </w:r>
      <w:r w:rsidR="00ED096E">
        <w:rPr>
          <w:sz w:val="20"/>
          <w:szCs w:val="20"/>
        </w:rPr>
        <w:t xml:space="preserve"> Можно увидеть эту зависимость на рисунке 1.</w:t>
      </w:r>
      <w:r w:rsidR="00AB139A">
        <w:rPr>
          <w:sz w:val="20"/>
          <w:szCs w:val="20"/>
        </w:rPr>
        <w:t xml:space="preserve"> Исключением из данного правила, пожалуй, является последние этажи видовых квартир, из-за этажности которых стоимость обычно даже выше.</w:t>
      </w:r>
      <w:r w:rsidR="004E327F" w:rsidRPr="004E327F">
        <w:rPr>
          <w:sz w:val="20"/>
          <w:szCs w:val="20"/>
        </w:rPr>
        <w:t xml:space="preserve"> </w:t>
      </w:r>
      <w:r w:rsidR="00FA650E" w:rsidRPr="00FA650E">
        <w:rPr>
          <w:sz w:val="20"/>
          <w:szCs w:val="20"/>
        </w:rPr>
        <w:t>[2][3]</w:t>
      </w:r>
    </w:p>
    <w:p w14:paraId="16904912" w14:textId="4CA7FEEB" w:rsidR="00AB139A" w:rsidRPr="00AB139A" w:rsidRDefault="004E327F" w:rsidP="00B86AA8">
      <w:pPr>
        <w:pStyle w:val="a8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CF475E">
        <w:rPr>
          <w:sz w:val="20"/>
          <w:szCs w:val="20"/>
        </w:rPr>
        <w:t xml:space="preserve">Метрика, которая больше всего </w:t>
      </w:r>
      <w:r w:rsidR="00605329" w:rsidRPr="00CF475E">
        <w:rPr>
          <w:sz w:val="20"/>
          <w:szCs w:val="20"/>
        </w:rPr>
        <w:t>коррел</w:t>
      </w:r>
      <w:r w:rsidRPr="00CF475E">
        <w:rPr>
          <w:sz w:val="20"/>
          <w:szCs w:val="20"/>
        </w:rPr>
        <w:t>ирует с</w:t>
      </w:r>
      <w:r w:rsidR="007E76DB">
        <w:rPr>
          <w:sz w:val="20"/>
          <w:szCs w:val="20"/>
        </w:rPr>
        <w:t>о</w:t>
      </w:r>
      <w:r w:rsidRPr="00CF475E">
        <w:rPr>
          <w:sz w:val="20"/>
          <w:szCs w:val="20"/>
        </w:rPr>
        <w:t xml:space="preserve"> стоимостью</w:t>
      </w:r>
      <w:r w:rsidR="007E76DB">
        <w:rPr>
          <w:sz w:val="20"/>
          <w:szCs w:val="20"/>
        </w:rPr>
        <w:t xml:space="preserve"> квадратного метра</w:t>
      </w:r>
      <w:r w:rsidRPr="00CF475E">
        <w:rPr>
          <w:sz w:val="20"/>
          <w:szCs w:val="20"/>
        </w:rPr>
        <w:t xml:space="preserve"> жилья – это количество квадратных метров</w:t>
      </w:r>
      <w:r w:rsidR="00605329" w:rsidRPr="00CF475E">
        <w:rPr>
          <w:sz w:val="20"/>
          <w:szCs w:val="20"/>
        </w:rPr>
        <w:t>.</w:t>
      </w:r>
      <w:r w:rsidRPr="00CF475E">
        <w:rPr>
          <w:sz w:val="20"/>
          <w:szCs w:val="20"/>
        </w:rPr>
        <w:t xml:space="preserve"> Их зависимость составляет около</w:t>
      </w:r>
      <w:r w:rsidR="00605329" w:rsidRPr="00CF475E">
        <w:rPr>
          <w:sz w:val="20"/>
          <w:szCs w:val="20"/>
        </w:rPr>
        <w:t xml:space="preserve"> 65%</w:t>
      </w:r>
      <w:r w:rsidRPr="00CF475E">
        <w:rPr>
          <w:sz w:val="20"/>
          <w:szCs w:val="20"/>
        </w:rPr>
        <w:t>. В этом можно убедиться на 2м рисунке.</w:t>
      </w:r>
      <w:r w:rsidR="00ED096E">
        <w:rPr>
          <w:sz w:val="20"/>
          <w:szCs w:val="20"/>
        </w:rPr>
        <w:t xml:space="preserve"> Интересным фактом является то, что чем больше квартира, тем меньше стоимость её квадратного метра, при прочих равных. </w:t>
      </w:r>
      <w:r w:rsidR="007E76DB">
        <w:rPr>
          <w:sz w:val="20"/>
          <w:szCs w:val="20"/>
        </w:rPr>
        <w:t>Стоимость, так</w:t>
      </w:r>
      <w:r w:rsidR="00CF475E">
        <w:rPr>
          <w:sz w:val="20"/>
          <w:szCs w:val="20"/>
        </w:rPr>
        <w:t xml:space="preserve">же </w:t>
      </w:r>
      <w:r w:rsidR="00CF475E" w:rsidRPr="00CF475E">
        <w:rPr>
          <w:sz w:val="20"/>
          <w:szCs w:val="20"/>
        </w:rPr>
        <w:t>зависит от размера кухни</w:t>
      </w:r>
      <w:r w:rsidR="00CF475E">
        <w:rPr>
          <w:sz w:val="20"/>
          <w:szCs w:val="20"/>
        </w:rPr>
        <w:t xml:space="preserve">. Разброс корреляции в данном случае выше, в некоторых исследованиях он достигает 70%. В проекте же получилось </w:t>
      </w:r>
      <w:r w:rsidR="007E76DB">
        <w:rPr>
          <w:sz w:val="20"/>
          <w:szCs w:val="20"/>
        </w:rPr>
        <w:t>добиться результата в 52%. Размер кухни имеет большее влияние</w:t>
      </w:r>
      <w:r w:rsidR="00BF2B0C">
        <w:rPr>
          <w:sz w:val="20"/>
          <w:szCs w:val="20"/>
        </w:rPr>
        <w:t>, особенно</w:t>
      </w:r>
      <w:r w:rsidR="007E76DB">
        <w:rPr>
          <w:sz w:val="20"/>
          <w:szCs w:val="20"/>
        </w:rPr>
        <w:t xml:space="preserve"> при увеличении количества комнат</w:t>
      </w:r>
      <w:r w:rsidR="00BF2B0C">
        <w:rPr>
          <w:sz w:val="20"/>
          <w:szCs w:val="20"/>
        </w:rPr>
        <w:t>,</w:t>
      </w:r>
      <w:r w:rsidR="007E76DB">
        <w:rPr>
          <w:sz w:val="20"/>
          <w:szCs w:val="20"/>
        </w:rPr>
        <w:t xml:space="preserve"> так как это место, в котором семья будет проводить львиную часть времени в квартире</w:t>
      </w:r>
      <w:r w:rsidR="00BF2B0C" w:rsidRPr="00BF2B0C">
        <w:rPr>
          <w:sz w:val="20"/>
          <w:szCs w:val="20"/>
        </w:rPr>
        <w:t xml:space="preserve">. </w:t>
      </w:r>
      <w:r w:rsidR="00BF2B0C">
        <w:rPr>
          <w:sz w:val="20"/>
          <w:szCs w:val="20"/>
        </w:rPr>
        <w:t>Также, в маленькой кухне совсем неудобно готовить. Из-за данных факторов многие</w:t>
      </w:r>
      <w:r w:rsidR="007E76DB">
        <w:rPr>
          <w:sz w:val="20"/>
          <w:szCs w:val="20"/>
        </w:rPr>
        <w:t xml:space="preserve"> жильцы обращают </w:t>
      </w:r>
      <w:r w:rsidR="00BF2B0C">
        <w:rPr>
          <w:sz w:val="20"/>
          <w:szCs w:val="20"/>
        </w:rPr>
        <w:t>своё внимание на её размер</w:t>
      </w:r>
      <w:r w:rsidR="007E76DB">
        <w:rPr>
          <w:sz w:val="20"/>
          <w:szCs w:val="20"/>
        </w:rPr>
        <w:t>.</w:t>
      </w:r>
      <w:r w:rsidR="00BF2B0C" w:rsidRPr="00BF2B0C">
        <w:rPr>
          <w:sz w:val="20"/>
          <w:szCs w:val="20"/>
        </w:rPr>
        <w:t>[6]</w:t>
      </w:r>
    </w:p>
    <w:p w14:paraId="58AA79D7" w14:textId="379BA5FD" w:rsidR="00605329" w:rsidRPr="00CF475E" w:rsidRDefault="00C60F76" w:rsidP="00B86AA8">
      <w:pPr>
        <w:pStyle w:val="a8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Также была выявлена тенденция к росту стоимости объекта, при увеличении количества фотографий, выставленных в интернете. Хотя в калькуляторе недвижимости людей больше интересует реальная стоимость квартиры, можно узнать примерное изменение цены, при добавлении фотографий. В этом деле главное не перестараться, так как </w:t>
      </w:r>
      <w:r w:rsidR="00C91A92">
        <w:rPr>
          <w:sz w:val="20"/>
          <w:szCs w:val="20"/>
        </w:rPr>
        <w:t xml:space="preserve">большое количество фотографий (более 20) просто не будет просмотрено. Количество фотографий влияет не только на цену, но и на скорость продажи жилья, чем больше фото, тем быстрее будет продана квартира. </w:t>
      </w:r>
      <w:r w:rsidR="00456227">
        <w:rPr>
          <w:sz w:val="20"/>
          <w:szCs w:val="20"/>
        </w:rPr>
        <w:t xml:space="preserve">Зависимость также </w:t>
      </w:r>
      <w:r w:rsidR="00CF475E">
        <w:rPr>
          <w:sz w:val="20"/>
          <w:szCs w:val="20"/>
        </w:rPr>
        <w:t>продемонстрирована</w:t>
      </w:r>
      <w:r w:rsidR="00456227">
        <w:rPr>
          <w:sz w:val="20"/>
          <w:szCs w:val="20"/>
        </w:rPr>
        <w:t xml:space="preserve"> на рисунке 4. </w:t>
      </w:r>
      <w:r w:rsidR="00C91A92">
        <w:rPr>
          <w:sz w:val="20"/>
          <w:szCs w:val="20"/>
          <w:lang w:val="en-US"/>
        </w:rPr>
        <w:t>[4][5]</w:t>
      </w:r>
    </w:p>
    <w:p w14:paraId="0FDD7368" w14:textId="638353C5" w:rsidR="00583230" w:rsidRDefault="00CF475E" w:rsidP="00B86AA8">
      <w:pPr>
        <w:pStyle w:val="a8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7F32E9">
        <w:rPr>
          <w:sz w:val="20"/>
          <w:szCs w:val="20"/>
        </w:rPr>
        <w:t>Для</w:t>
      </w:r>
      <w:r w:rsidR="00583230">
        <w:rPr>
          <w:sz w:val="20"/>
          <w:szCs w:val="20"/>
        </w:rPr>
        <w:t xml:space="preserve"> Москвы основным фактором является метро и удаленность от него, а для</w:t>
      </w:r>
      <w:r w:rsidRPr="007F32E9">
        <w:rPr>
          <w:sz w:val="20"/>
          <w:szCs w:val="20"/>
        </w:rPr>
        <w:t xml:space="preserve"> Санкт-Петербурга одной из главных метрик является удаленность от центра города. Цена за квадратный метр связана с</w:t>
      </w:r>
      <w:r w:rsidR="00583230">
        <w:rPr>
          <w:sz w:val="20"/>
          <w:szCs w:val="20"/>
        </w:rPr>
        <w:t xml:space="preserve"> метро и</w:t>
      </w:r>
      <w:r w:rsidRPr="007F32E9">
        <w:rPr>
          <w:sz w:val="20"/>
          <w:szCs w:val="20"/>
        </w:rPr>
        <w:t xml:space="preserve"> удаленностью более чем на 30%. </w:t>
      </w:r>
      <w:r w:rsidR="005C3CDF">
        <w:rPr>
          <w:sz w:val="20"/>
          <w:szCs w:val="20"/>
        </w:rPr>
        <w:t xml:space="preserve">Схожей важностью обладает </w:t>
      </w:r>
      <w:r w:rsidR="00583230">
        <w:rPr>
          <w:sz w:val="20"/>
          <w:szCs w:val="20"/>
        </w:rPr>
        <w:t>ремонт, он влияет на стоимость жилья примерно на 12% в обоих городах.</w:t>
      </w:r>
      <w:r w:rsidR="005C1CCA">
        <w:rPr>
          <w:sz w:val="20"/>
          <w:szCs w:val="20"/>
        </w:rPr>
        <w:t xml:space="preserve"> </w:t>
      </w:r>
    </w:p>
    <w:p w14:paraId="4031879B" w14:textId="2B280027" w:rsidR="008F2EA8" w:rsidRPr="008F2EA8" w:rsidRDefault="008F2EA8" w:rsidP="008F2EA8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>После анализа и написания калькулятора было выполнено сравнение с</w:t>
      </w:r>
      <w:r w:rsidR="008831E8">
        <w:rPr>
          <w:sz w:val="20"/>
          <w:szCs w:val="20"/>
        </w:rPr>
        <w:t xml:space="preserve"> двумя</w:t>
      </w:r>
      <w:r>
        <w:rPr>
          <w:sz w:val="20"/>
          <w:szCs w:val="20"/>
        </w:rPr>
        <w:t xml:space="preserve"> другими калькуляторами. Были выявлены незначительные различия</w:t>
      </w:r>
      <w:r w:rsidR="00361A88">
        <w:rPr>
          <w:sz w:val="20"/>
          <w:szCs w:val="20"/>
        </w:rPr>
        <w:t>, в основном в большую сторону</w:t>
      </w:r>
      <w:r>
        <w:rPr>
          <w:sz w:val="20"/>
          <w:szCs w:val="20"/>
        </w:rPr>
        <w:t xml:space="preserve">. </w:t>
      </w:r>
      <w:r w:rsidR="00361A88">
        <w:rPr>
          <w:sz w:val="20"/>
          <w:szCs w:val="20"/>
        </w:rPr>
        <w:t>Сравнения калькуляторов</w:t>
      </w:r>
      <w:r>
        <w:rPr>
          <w:sz w:val="20"/>
          <w:szCs w:val="20"/>
        </w:rPr>
        <w:t xml:space="preserve"> по Москве изображены на рисунк</w:t>
      </w:r>
      <w:r w:rsidR="00ED2B82">
        <w:rPr>
          <w:sz w:val="20"/>
          <w:szCs w:val="20"/>
        </w:rPr>
        <w:t>ах</w:t>
      </w:r>
      <w:r>
        <w:rPr>
          <w:sz w:val="20"/>
          <w:szCs w:val="20"/>
        </w:rPr>
        <w:t xml:space="preserve"> </w:t>
      </w:r>
      <w:r w:rsidR="00ED2B82">
        <w:rPr>
          <w:sz w:val="20"/>
          <w:szCs w:val="20"/>
        </w:rPr>
        <w:t>8-10</w:t>
      </w:r>
      <w:r>
        <w:rPr>
          <w:sz w:val="20"/>
          <w:szCs w:val="20"/>
        </w:rPr>
        <w:t>.</w:t>
      </w:r>
    </w:p>
    <w:p w14:paraId="53084C7D" w14:textId="62F50675" w:rsidR="004E327F" w:rsidRDefault="004E327F" w:rsidP="004E327F">
      <w:pPr>
        <w:jc w:val="center"/>
        <w:rPr>
          <w:sz w:val="20"/>
          <w:szCs w:val="20"/>
        </w:rPr>
      </w:pPr>
      <w:r w:rsidRPr="004E327F">
        <w:rPr>
          <w:noProof/>
          <w:sz w:val="20"/>
          <w:szCs w:val="20"/>
        </w:rPr>
        <w:drawing>
          <wp:inline distT="0" distB="0" distL="0" distR="0" wp14:anchorId="699A3FA8" wp14:editId="62B9D922">
            <wp:extent cx="4230929" cy="313805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5279" cy="315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A5AD" w14:textId="711DA246" w:rsidR="004E327F" w:rsidRPr="004E327F" w:rsidRDefault="004E327F" w:rsidP="004E327F">
      <w:pPr>
        <w:jc w:val="center"/>
        <w:rPr>
          <w:sz w:val="18"/>
          <w:szCs w:val="18"/>
        </w:rPr>
      </w:pPr>
      <w:r w:rsidRPr="004E327F">
        <w:rPr>
          <w:sz w:val="18"/>
          <w:szCs w:val="18"/>
        </w:rPr>
        <w:t>Рис</w:t>
      </w:r>
      <w:r w:rsidR="0090725E" w:rsidRPr="0090725E">
        <w:rPr>
          <w:sz w:val="18"/>
          <w:szCs w:val="18"/>
        </w:rPr>
        <w:t>.</w:t>
      </w:r>
      <w:r w:rsidRPr="004E327F">
        <w:rPr>
          <w:sz w:val="18"/>
          <w:szCs w:val="18"/>
        </w:rPr>
        <w:t xml:space="preserve"> 1 – зависимость цены, деленной на квадратный метр </w:t>
      </w:r>
      <w:r w:rsidR="0023044F">
        <w:rPr>
          <w:sz w:val="18"/>
          <w:szCs w:val="18"/>
        </w:rPr>
        <w:t>в зависимости</w:t>
      </w:r>
      <w:r w:rsidR="0082312F">
        <w:rPr>
          <w:sz w:val="18"/>
          <w:szCs w:val="18"/>
        </w:rPr>
        <w:t xml:space="preserve"> от</w:t>
      </w:r>
      <w:r w:rsidRPr="004E327F">
        <w:rPr>
          <w:sz w:val="18"/>
          <w:szCs w:val="18"/>
        </w:rPr>
        <w:t xml:space="preserve"> этажа</w:t>
      </w:r>
    </w:p>
    <w:p w14:paraId="30D6F2C2" w14:textId="24CB2631" w:rsidR="00DC732A" w:rsidRDefault="009774E7" w:rsidP="00370E03">
      <w:pPr>
        <w:jc w:val="center"/>
        <w:rPr>
          <w:sz w:val="20"/>
          <w:szCs w:val="20"/>
        </w:rPr>
      </w:pPr>
      <w:r w:rsidRPr="009774E7">
        <w:rPr>
          <w:noProof/>
          <w:sz w:val="20"/>
          <w:szCs w:val="20"/>
        </w:rPr>
        <w:lastRenderedPageBreak/>
        <w:drawing>
          <wp:inline distT="0" distB="0" distL="0" distR="0" wp14:anchorId="4BA73DEF" wp14:editId="2A27886E">
            <wp:extent cx="4198620" cy="2795763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35" r="11631"/>
                    <a:stretch/>
                  </pic:blipFill>
                  <pic:spPr bwMode="auto">
                    <a:xfrm>
                      <a:off x="0" y="0"/>
                      <a:ext cx="4200151" cy="2796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DC7CA" w14:textId="7E174B10" w:rsidR="00DC732A" w:rsidRDefault="00F10CD6" w:rsidP="00A86004">
      <w:pPr>
        <w:jc w:val="center"/>
        <w:rPr>
          <w:sz w:val="20"/>
          <w:szCs w:val="20"/>
        </w:rPr>
      </w:pPr>
      <w:r>
        <w:rPr>
          <w:sz w:val="20"/>
          <w:szCs w:val="20"/>
        </w:rPr>
        <w:t>Рис.</w:t>
      </w:r>
      <w:r w:rsidR="004E327F">
        <w:rPr>
          <w:sz w:val="20"/>
          <w:szCs w:val="20"/>
        </w:rPr>
        <w:t>2</w:t>
      </w:r>
      <w:r>
        <w:rPr>
          <w:sz w:val="20"/>
          <w:szCs w:val="20"/>
        </w:rPr>
        <w:t xml:space="preserve"> – </w:t>
      </w:r>
      <w:r w:rsidR="0082312F">
        <w:rPr>
          <w:sz w:val="20"/>
          <w:szCs w:val="20"/>
        </w:rPr>
        <w:t>К</w:t>
      </w:r>
      <w:r>
        <w:rPr>
          <w:sz w:val="20"/>
          <w:szCs w:val="20"/>
        </w:rPr>
        <w:t>орреляция площади жилья</w:t>
      </w:r>
      <w:r w:rsidR="004E327F">
        <w:rPr>
          <w:sz w:val="20"/>
          <w:szCs w:val="20"/>
        </w:rPr>
        <w:t xml:space="preserve"> </w:t>
      </w:r>
      <w:r w:rsidR="0082312F">
        <w:rPr>
          <w:sz w:val="20"/>
          <w:szCs w:val="20"/>
        </w:rPr>
        <w:t>со</w:t>
      </w:r>
      <w:r w:rsidR="004E327F">
        <w:rPr>
          <w:sz w:val="20"/>
          <w:szCs w:val="20"/>
        </w:rPr>
        <w:t xml:space="preserve"> стоимост</w:t>
      </w:r>
      <w:r w:rsidR="0082312F">
        <w:rPr>
          <w:sz w:val="20"/>
          <w:szCs w:val="20"/>
        </w:rPr>
        <w:t>ью</w:t>
      </w:r>
      <w:r w:rsidR="004E327F">
        <w:rPr>
          <w:sz w:val="20"/>
          <w:szCs w:val="20"/>
        </w:rPr>
        <w:t xml:space="preserve"> квартиры</w:t>
      </w:r>
    </w:p>
    <w:p w14:paraId="62C54001" w14:textId="6186DE50" w:rsidR="004E327F" w:rsidRDefault="004E327F" w:rsidP="00A86004">
      <w:pPr>
        <w:jc w:val="center"/>
        <w:rPr>
          <w:sz w:val="20"/>
          <w:szCs w:val="20"/>
          <w:lang w:val="en-US"/>
        </w:rPr>
      </w:pPr>
      <w:r w:rsidRPr="004E327F">
        <w:rPr>
          <w:noProof/>
          <w:sz w:val="20"/>
          <w:szCs w:val="20"/>
          <w:lang w:val="en-US"/>
        </w:rPr>
        <w:drawing>
          <wp:inline distT="0" distB="0" distL="0" distR="0" wp14:anchorId="0BE546E9" wp14:editId="3CAEF5A4">
            <wp:extent cx="4357164" cy="2779294"/>
            <wp:effectExtent l="0" t="0" r="571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08" cy="278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8DFD" w14:textId="4C47A696" w:rsidR="004E327F" w:rsidRDefault="004E327F" w:rsidP="00A86004">
      <w:pPr>
        <w:jc w:val="center"/>
        <w:rPr>
          <w:sz w:val="18"/>
          <w:szCs w:val="18"/>
        </w:rPr>
      </w:pPr>
      <w:r w:rsidRPr="004E327F">
        <w:rPr>
          <w:sz w:val="18"/>
          <w:szCs w:val="18"/>
        </w:rPr>
        <w:t>Рис. 3 – Стоимость квадратного метра жилья с открытой планировкой и без</w:t>
      </w:r>
    </w:p>
    <w:p w14:paraId="73CEB7AF" w14:textId="6A46ACA1" w:rsidR="00456227" w:rsidRDefault="00456227" w:rsidP="00A86004">
      <w:pPr>
        <w:jc w:val="center"/>
        <w:rPr>
          <w:sz w:val="18"/>
          <w:szCs w:val="18"/>
        </w:rPr>
      </w:pPr>
      <w:r w:rsidRPr="00456227">
        <w:rPr>
          <w:noProof/>
          <w:sz w:val="18"/>
          <w:szCs w:val="18"/>
        </w:rPr>
        <w:drawing>
          <wp:inline distT="0" distB="0" distL="0" distR="0" wp14:anchorId="4E3317D5" wp14:editId="19263833">
            <wp:extent cx="4320914" cy="261388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8DDB" w14:textId="1DEDC274" w:rsidR="00456227" w:rsidRDefault="00456227" w:rsidP="00A86004">
      <w:pPr>
        <w:jc w:val="center"/>
        <w:rPr>
          <w:sz w:val="18"/>
          <w:szCs w:val="18"/>
        </w:rPr>
      </w:pPr>
      <w:r>
        <w:rPr>
          <w:sz w:val="18"/>
          <w:szCs w:val="18"/>
        </w:rPr>
        <w:t>Рис</w:t>
      </w:r>
      <w:r w:rsidR="0090725E" w:rsidRPr="0090725E">
        <w:rPr>
          <w:sz w:val="18"/>
          <w:szCs w:val="18"/>
        </w:rPr>
        <w:t>.</w:t>
      </w:r>
      <w:r>
        <w:rPr>
          <w:sz w:val="18"/>
          <w:szCs w:val="18"/>
        </w:rPr>
        <w:t xml:space="preserve"> 4 – Стоимость квадратного метра жилья и количество фотографий</w:t>
      </w:r>
    </w:p>
    <w:p w14:paraId="64B84714" w14:textId="626807AA" w:rsidR="007E76DB" w:rsidRDefault="007E76DB" w:rsidP="00A86004">
      <w:pPr>
        <w:jc w:val="center"/>
        <w:rPr>
          <w:sz w:val="18"/>
          <w:szCs w:val="18"/>
          <w:lang w:val="en-US"/>
        </w:rPr>
      </w:pPr>
      <w:r w:rsidRPr="007E76DB">
        <w:rPr>
          <w:noProof/>
          <w:sz w:val="18"/>
          <w:szCs w:val="18"/>
          <w:lang w:val="en-US"/>
        </w:rPr>
        <w:lastRenderedPageBreak/>
        <w:drawing>
          <wp:inline distT="0" distB="0" distL="0" distR="0" wp14:anchorId="7F4E3F3A" wp14:editId="77DC885B">
            <wp:extent cx="4419983" cy="27510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6B06" w14:textId="60817906" w:rsidR="007E76DB" w:rsidRDefault="007E76DB" w:rsidP="007E76DB">
      <w:pPr>
        <w:jc w:val="center"/>
        <w:rPr>
          <w:sz w:val="18"/>
          <w:szCs w:val="18"/>
        </w:rPr>
      </w:pPr>
      <w:r>
        <w:rPr>
          <w:sz w:val="18"/>
          <w:szCs w:val="18"/>
        </w:rPr>
        <w:t>Рис</w:t>
      </w:r>
      <w:r w:rsidR="0090725E" w:rsidRPr="0090725E">
        <w:rPr>
          <w:sz w:val="18"/>
          <w:szCs w:val="18"/>
        </w:rPr>
        <w:t>.</w:t>
      </w:r>
      <w:r>
        <w:rPr>
          <w:sz w:val="18"/>
          <w:szCs w:val="18"/>
        </w:rPr>
        <w:t xml:space="preserve"> 5 – Стоимость квадратного метра жилья по сравнению с размером кухни</w:t>
      </w:r>
    </w:p>
    <w:p w14:paraId="35D51A4B" w14:textId="67A165B1" w:rsidR="00EE722E" w:rsidRDefault="00EE722E" w:rsidP="007E76DB">
      <w:pPr>
        <w:jc w:val="center"/>
        <w:rPr>
          <w:sz w:val="18"/>
          <w:szCs w:val="18"/>
        </w:rPr>
      </w:pPr>
      <w:r w:rsidRPr="00EE722E">
        <w:rPr>
          <w:noProof/>
          <w:sz w:val="18"/>
          <w:szCs w:val="18"/>
        </w:rPr>
        <w:drawing>
          <wp:inline distT="0" distB="0" distL="0" distR="0" wp14:anchorId="124EC789" wp14:editId="73498C89">
            <wp:extent cx="4427604" cy="254530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FBA9" w14:textId="36BDCE50" w:rsidR="0078185F" w:rsidRPr="00B86AA8" w:rsidRDefault="00EE722E" w:rsidP="007E76DB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Рис. 6 </w:t>
      </w:r>
      <w:r w:rsidR="00542840">
        <w:rPr>
          <w:sz w:val="18"/>
          <w:szCs w:val="18"/>
        </w:rPr>
        <w:t>–</w:t>
      </w:r>
      <w:r>
        <w:rPr>
          <w:sz w:val="18"/>
          <w:szCs w:val="18"/>
        </w:rPr>
        <w:t xml:space="preserve"> </w:t>
      </w:r>
      <w:r w:rsidR="00542840">
        <w:rPr>
          <w:sz w:val="18"/>
          <w:szCs w:val="18"/>
        </w:rPr>
        <w:t>Количество квартир по общей площади</w:t>
      </w:r>
    </w:p>
    <w:p w14:paraId="6B36D983" w14:textId="4F8E270D" w:rsidR="0078185F" w:rsidRDefault="00720CAC" w:rsidP="007E76DB">
      <w:pPr>
        <w:jc w:val="center"/>
        <w:rPr>
          <w:sz w:val="18"/>
          <w:szCs w:val="18"/>
        </w:rPr>
      </w:pPr>
      <w:r w:rsidRPr="00720CAC">
        <w:rPr>
          <w:noProof/>
          <w:sz w:val="18"/>
          <w:szCs w:val="18"/>
        </w:rPr>
        <w:drawing>
          <wp:inline distT="0" distB="0" distL="0" distR="0" wp14:anchorId="1B7D01FB" wp14:editId="25C1AF03">
            <wp:extent cx="5022015" cy="1539373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D6BC" w14:textId="065B1628" w:rsidR="0078185F" w:rsidRDefault="0078185F" w:rsidP="0078185F">
      <w:pPr>
        <w:jc w:val="center"/>
        <w:rPr>
          <w:sz w:val="18"/>
          <w:szCs w:val="18"/>
        </w:rPr>
      </w:pPr>
      <w:r>
        <w:rPr>
          <w:sz w:val="18"/>
          <w:szCs w:val="18"/>
        </w:rPr>
        <w:t>Рис. 7 – Пример выполнения программы по данным Санкт-Петербурга</w:t>
      </w:r>
    </w:p>
    <w:p w14:paraId="6F6DA2E4" w14:textId="330CC981" w:rsidR="00A647B0" w:rsidRDefault="008F2EA8" w:rsidP="0078185F">
      <w:pPr>
        <w:jc w:val="center"/>
        <w:rPr>
          <w:sz w:val="18"/>
          <w:szCs w:val="18"/>
        </w:rPr>
      </w:pPr>
      <w:r w:rsidRPr="008F2EA8">
        <w:rPr>
          <w:noProof/>
          <w:sz w:val="18"/>
          <w:szCs w:val="18"/>
        </w:rPr>
        <w:lastRenderedPageBreak/>
        <w:drawing>
          <wp:inline distT="0" distB="0" distL="0" distR="0" wp14:anchorId="0C9B368E" wp14:editId="39888D26">
            <wp:extent cx="4595258" cy="16765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6F61" w14:textId="0063632B" w:rsidR="00A647B0" w:rsidRDefault="00A647B0" w:rsidP="0078185F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Рис. </w:t>
      </w:r>
      <w:r w:rsidR="00560290">
        <w:rPr>
          <w:sz w:val="18"/>
          <w:szCs w:val="18"/>
        </w:rPr>
        <w:t>8</w:t>
      </w:r>
      <w:r>
        <w:rPr>
          <w:sz w:val="18"/>
          <w:szCs w:val="18"/>
        </w:rPr>
        <w:t xml:space="preserve"> – Пример выполнения программы по данным </w:t>
      </w:r>
      <w:r w:rsidR="00560290">
        <w:rPr>
          <w:sz w:val="18"/>
          <w:szCs w:val="18"/>
        </w:rPr>
        <w:t>Москвы</w:t>
      </w:r>
    </w:p>
    <w:p w14:paraId="7FE00DC8" w14:textId="77777777" w:rsidR="008F2EA8" w:rsidRDefault="008F2EA8" w:rsidP="0078185F">
      <w:pPr>
        <w:jc w:val="center"/>
        <w:rPr>
          <w:sz w:val="18"/>
          <w:szCs w:val="18"/>
        </w:rPr>
      </w:pPr>
    </w:p>
    <w:p w14:paraId="54347A3A" w14:textId="1340CE1E" w:rsidR="008F2EA8" w:rsidRDefault="008F2EA8" w:rsidP="0078185F">
      <w:pPr>
        <w:jc w:val="center"/>
        <w:rPr>
          <w:sz w:val="18"/>
          <w:szCs w:val="18"/>
        </w:rPr>
      </w:pPr>
      <w:r w:rsidRPr="008F2EA8">
        <w:rPr>
          <w:noProof/>
          <w:sz w:val="18"/>
          <w:szCs w:val="18"/>
        </w:rPr>
        <w:drawing>
          <wp:inline distT="0" distB="0" distL="0" distR="0" wp14:anchorId="16AB9ED9" wp14:editId="7D23DA86">
            <wp:extent cx="4861560" cy="61188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1983" cy="611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FFAF" w14:textId="57F760DF" w:rsidR="008F2EA8" w:rsidRPr="0082312F" w:rsidRDefault="008F2EA8" w:rsidP="0078185F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Рис. 9 – </w:t>
      </w:r>
      <w:r w:rsidR="0082312F">
        <w:rPr>
          <w:sz w:val="18"/>
          <w:szCs w:val="18"/>
        </w:rPr>
        <w:t>К</w:t>
      </w:r>
      <w:r>
        <w:rPr>
          <w:sz w:val="18"/>
          <w:szCs w:val="18"/>
        </w:rPr>
        <w:t xml:space="preserve">алькулятор с сайта </w:t>
      </w:r>
      <w:proofErr w:type="spellStart"/>
      <w:r>
        <w:rPr>
          <w:sz w:val="18"/>
          <w:szCs w:val="18"/>
          <w:lang w:val="en-US"/>
        </w:rPr>
        <w:t>irn</w:t>
      </w:r>
      <w:proofErr w:type="spellEnd"/>
      <w:r w:rsidR="0082312F">
        <w:rPr>
          <w:sz w:val="18"/>
          <w:szCs w:val="18"/>
        </w:rPr>
        <w:t>.</w:t>
      </w:r>
      <w:proofErr w:type="spellStart"/>
      <w:r w:rsidR="0082312F">
        <w:rPr>
          <w:sz w:val="18"/>
          <w:szCs w:val="18"/>
          <w:lang w:val="en-US"/>
        </w:rPr>
        <w:t>ru</w:t>
      </w:r>
      <w:proofErr w:type="spellEnd"/>
    </w:p>
    <w:p w14:paraId="0AFCDB7E" w14:textId="3FA248EE" w:rsidR="008F2EA8" w:rsidRDefault="00365898" w:rsidP="0078185F">
      <w:pPr>
        <w:jc w:val="center"/>
        <w:rPr>
          <w:sz w:val="18"/>
          <w:szCs w:val="18"/>
        </w:rPr>
      </w:pPr>
      <w:r w:rsidRPr="00365898">
        <w:rPr>
          <w:noProof/>
          <w:sz w:val="18"/>
          <w:szCs w:val="18"/>
        </w:rPr>
        <w:lastRenderedPageBreak/>
        <w:drawing>
          <wp:inline distT="0" distB="0" distL="0" distR="0" wp14:anchorId="5AF16C03" wp14:editId="6559C332">
            <wp:extent cx="5940425" cy="24923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9E4A" w14:textId="24D7C1E8" w:rsidR="00365898" w:rsidRPr="0082312F" w:rsidRDefault="00365898" w:rsidP="0078185F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Рис. </w:t>
      </w:r>
      <w:r w:rsidR="00ED2B82" w:rsidRPr="00AD2FA0">
        <w:rPr>
          <w:sz w:val="18"/>
          <w:szCs w:val="18"/>
        </w:rPr>
        <w:t>10</w:t>
      </w:r>
      <w:r>
        <w:rPr>
          <w:sz w:val="18"/>
          <w:szCs w:val="18"/>
        </w:rPr>
        <w:t xml:space="preserve"> – </w:t>
      </w:r>
      <w:r w:rsidR="0082312F">
        <w:rPr>
          <w:sz w:val="18"/>
          <w:szCs w:val="18"/>
        </w:rPr>
        <w:t>К</w:t>
      </w:r>
      <w:r>
        <w:rPr>
          <w:sz w:val="18"/>
          <w:szCs w:val="18"/>
        </w:rPr>
        <w:t xml:space="preserve">алькулятор с сайта </w:t>
      </w:r>
      <w:proofErr w:type="spellStart"/>
      <w:r>
        <w:rPr>
          <w:sz w:val="18"/>
          <w:szCs w:val="18"/>
          <w:lang w:val="en-US"/>
        </w:rPr>
        <w:t>domclick</w:t>
      </w:r>
      <w:proofErr w:type="spellEnd"/>
      <w:r w:rsidR="0082312F">
        <w:rPr>
          <w:sz w:val="18"/>
          <w:szCs w:val="18"/>
        </w:rPr>
        <w:t>.</w:t>
      </w:r>
      <w:proofErr w:type="spellStart"/>
      <w:r w:rsidR="0082312F">
        <w:rPr>
          <w:sz w:val="18"/>
          <w:szCs w:val="18"/>
          <w:lang w:val="en-US"/>
        </w:rPr>
        <w:t>ru</w:t>
      </w:r>
      <w:proofErr w:type="spellEnd"/>
    </w:p>
    <w:p w14:paraId="4BFAE14B" w14:textId="77777777" w:rsidR="007E76DB" w:rsidRPr="007E76DB" w:rsidRDefault="007E76DB" w:rsidP="00A86004">
      <w:pPr>
        <w:jc w:val="center"/>
        <w:rPr>
          <w:sz w:val="18"/>
          <w:szCs w:val="18"/>
        </w:rPr>
      </w:pPr>
    </w:p>
    <w:p w14:paraId="19A1463D" w14:textId="49B70959" w:rsidR="00DC732A" w:rsidRDefault="0023346C" w:rsidP="0023346C">
      <w:pPr>
        <w:jc w:val="center"/>
        <w:rPr>
          <w:szCs w:val="28"/>
        </w:rPr>
      </w:pPr>
      <w:r>
        <w:rPr>
          <w:szCs w:val="28"/>
        </w:rPr>
        <w:t>Заключение</w:t>
      </w:r>
    </w:p>
    <w:p w14:paraId="0DEE844F" w14:textId="5ECEC480" w:rsidR="0023346C" w:rsidRPr="00856920" w:rsidRDefault="0023346C" w:rsidP="0023346C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>В проекте был проведен исследовательский анализ рынка недвижимости в Москве и Санкт-Петербурге. Были выявлены основные факторы, влияющие на цену. После</w:t>
      </w:r>
      <w:r w:rsidR="00ED096E">
        <w:rPr>
          <w:sz w:val="20"/>
          <w:szCs w:val="20"/>
        </w:rPr>
        <w:t xml:space="preserve"> анализа,</w:t>
      </w:r>
      <w:r>
        <w:rPr>
          <w:sz w:val="20"/>
          <w:szCs w:val="20"/>
        </w:rPr>
        <w:t xml:space="preserve"> на основании этих данных был создан калькулятор. Для Санкт-Петербурга он содержит следующий набор данных: </w:t>
      </w:r>
      <w:r w:rsidR="002A71BC">
        <w:rPr>
          <w:sz w:val="20"/>
          <w:szCs w:val="20"/>
        </w:rPr>
        <w:t>общая площадь, количество комнат, этаж квартиры, этажность всего дома, открытость плана, количество фотографий, расстояние до центра, сделан ли ремонт</w:t>
      </w:r>
      <w:r w:rsidR="002A71BC" w:rsidRPr="002A71BC">
        <w:rPr>
          <w:sz w:val="20"/>
          <w:szCs w:val="20"/>
        </w:rPr>
        <w:t xml:space="preserve">, </w:t>
      </w:r>
      <w:r w:rsidR="002A71BC">
        <w:rPr>
          <w:sz w:val="20"/>
          <w:szCs w:val="20"/>
        </w:rPr>
        <w:t>размер кухни.</w:t>
      </w:r>
      <w:r w:rsidR="00493940">
        <w:rPr>
          <w:sz w:val="20"/>
          <w:szCs w:val="20"/>
        </w:rPr>
        <w:t xml:space="preserve"> Для Москвы: общая площадь, количество комнат, этаж квартиры, этажность всего дома, открытость плана, количество фотографий, время в минутах до метро, какое метро</w:t>
      </w:r>
      <w:r w:rsidR="00ED096E">
        <w:rPr>
          <w:sz w:val="20"/>
          <w:szCs w:val="20"/>
        </w:rPr>
        <w:t xml:space="preserve"> ближайшее</w:t>
      </w:r>
      <w:r w:rsidR="00493940">
        <w:rPr>
          <w:sz w:val="20"/>
          <w:szCs w:val="20"/>
        </w:rPr>
        <w:t>, сделан ли ремонт, размер кухни.</w:t>
      </w:r>
      <w:r w:rsidR="00856920" w:rsidRPr="00856920">
        <w:rPr>
          <w:sz w:val="20"/>
          <w:szCs w:val="20"/>
        </w:rPr>
        <w:t xml:space="preserve"> </w:t>
      </w:r>
      <w:r w:rsidR="00856920">
        <w:rPr>
          <w:sz w:val="20"/>
          <w:szCs w:val="20"/>
        </w:rPr>
        <w:t>Конечно, пока калькулятор полностью не может заменить человека, зато может сэкономить время и узнать примерную стоимость квартиры.</w:t>
      </w:r>
    </w:p>
    <w:p w14:paraId="1004E204" w14:textId="265F711F" w:rsidR="00DC732A" w:rsidRDefault="00DC732A" w:rsidP="004F5CF4">
      <w:pPr>
        <w:jc w:val="both"/>
        <w:rPr>
          <w:sz w:val="20"/>
          <w:szCs w:val="20"/>
        </w:rPr>
      </w:pPr>
    </w:p>
    <w:p w14:paraId="789A5067" w14:textId="46D12743" w:rsidR="00D62C54" w:rsidRPr="00B86AA8" w:rsidRDefault="00D62C54" w:rsidP="00D62C54">
      <w:pPr>
        <w:jc w:val="center"/>
        <w:rPr>
          <w:szCs w:val="28"/>
        </w:rPr>
      </w:pPr>
      <w:r w:rsidRPr="00B86AA8">
        <w:rPr>
          <w:szCs w:val="28"/>
        </w:rPr>
        <w:t>Источники</w:t>
      </w:r>
    </w:p>
    <w:p w14:paraId="60DC091C" w14:textId="6895EA02" w:rsidR="00D62C54" w:rsidRPr="00B06759" w:rsidRDefault="00115386" w:rsidP="00B06759">
      <w:pPr>
        <w:pStyle w:val="a8"/>
        <w:numPr>
          <w:ilvl w:val="0"/>
          <w:numId w:val="4"/>
        </w:numPr>
        <w:jc w:val="both"/>
        <w:rPr>
          <w:sz w:val="24"/>
          <w:szCs w:val="24"/>
        </w:rPr>
      </w:pPr>
      <w:r w:rsidRPr="00B06759">
        <w:rPr>
          <w:sz w:val="24"/>
          <w:szCs w:val="24"/>
        </w:rPr>
        <w:t xml:space="preserve">Что лучше выбрать: квартиру со свободной или готовой планировкой? // </w:t>
      </w:r>
      <w:proofErr w:type="spellStart"/>
      <w:r w:rsidR="00B06759" w:rsidRPr="00B06759">
        <w:rPr>
          <w:sz w:val="24"/>
          <w:szCs w:val="24"/>
        </w:rPr>
        <w:t>Новостроев</w:t>
      </w:r>
      <w:proofErr w:type="spellEnd"/>
      <w:r w:rsidRPr="00B06759">
        <w:rPr>
          <w:sz w:val="24"/>
          <w:szCs w:val="24"/>
        </w:rPr>
        <w:t xml:space="preserve">: [сайт]. – </w:t>
      </w:r>
      <w:r w:rsidR="00B06759" w:rsidRPr="00B06759">
        <w:rPr>
          <w:sz w:val="24"/>
          <w:szCs w:val="24"/>
        </w:rPr>
        <w:t>25.05.</w:t>
      </w:r>
      <w:r w:rsidRPr="00B06759">
        <w:rPr>
          <w:sz w:val="24"/>
          <w:szCs w:val="24"/>
        </w:rPr>
        <w:t>201</w:t>
      </w:r>
      <w:r w:rsidR="00B06759" w:rsidRPr="00B06759">
        <w:rPr>
          <w:sz w:val="24"/>
          <w:szCs w:val="24"/>
        </w:rPr>
        <w:t>9</w:t>
      </w:r>
      <w:r w:rsidRPr="00B06759">
        <w:rPr>
          <w:sz w:val="24"/>
          <w:szCs w:val="24"/>
        </w:rPr>
        <w:t xml:space="preserve">. – URL: </w:t>
      </w:r>
      <w:hyperlink r:id="rId17" w:history="1">
        <w:r w:rsidR="00B06759" w:rsidRPr="00B06759">
          <w:rPr>
            <w:rStyle w:val="a9"/>
            <w:sz w:val="24"/>
            <w:szCs w:val="24"/>
          </w:rPr>
          <w:t>https://novostroev.ru/articles/chto-luchshe-vybrat-kvartiru-so-svobodnoy-ili-gotovoy-planirovkoy/</w:t>
        </w:r>
      </w:hyperlink>
      <w:r w:rsidR="00B06759" w:rsidRPr="00B06759">
        <w:rPr>
          <w:sz w:val="24"/>
          <w:szCs w:val="24"/>
        </w:rPr>
        <w:t xml:space="preserve"> </w:t>
      </w:r>
      <w:r w:rsidRPr="00B06759">
        <w:rPr>
          <w:sz w:val="24"/>
          <w:szCs w:val="24"/>
        </w:rPr>
        <w:t xml:space="preserve">(дата обращения: </w:t>
      </w:r>
      <w:r w:rsidR="00B06759" w:rsidRPr="00B06759">
        <w:rPr>
          <w:sz w:val="24"/>
          <w:szCs w:val="24"/>
        </w:rPr>
        <w:t>01</w:t>
      </w:r>
      <w:r w:rsidRPr="00B06759">
        <w:rPr>
          <w:sz w:val="24"/>
          <w:szCs w:val="24"/>
        </w:rPr>
        <w:t>.</w:t>
      </w:r>
      <w:r w:rsidR="00B06759" w:rsidRPr="00B06759">
        <w:rPr>
          <w:sz w:val="24"/>
          <w:szCs w:val="24"/>
        </w:rPr>
        <w:t>04</w:t>
      </w:r>
      <w:r w:rsidRPr="00B06759">
        <w:rPr>
          <w:sz w:val="24"/>
          <w:szCs w:val="24"/>
        </w:rPr>
        <w:t>.20</w:t>
      </w:r>
      <w:r w:rsidR="00B06759" w:rsidRPr="00B06759">
        <w:rPr>
          <w:sz w:val="24"/>
          <w:szCs w:val="24"/>
        </w:rPr>
        <w:t>23</w:t>
      </w:r>
      <w:r w:rsidRPr="00B06759">
        <w:rPr>
          <w:sz w:val="24"/>
          <w:szCs w:val="24"/>
        </w:rPr>
        <w:t>).</w:t>
      </w:r>
    </w:p>
    <w:p w14:paraId="16E4CAF3" w14:textId="48CC8123" w:rsidR="00B06759" w:rsidRPr="00B06759" w:rsidRDefault="00B06759" w:rsidP="00B06759">
      <w:pPr>
        <w:pStyle w:val="a8"/>
        <w:numPr>
          <w:ilvl w:val="0"/>
          <w:numId w:val="4"/>
        </w:numPr>
        <w:jc w:val="both"/>
        <w:rPr>
          <w:sz w:val="24"/>
          <w:szCs w:val="24"/>
        </w:rPr>
      </w:pPr>
      <w:r w:rsidRPr="00B06759">
        <w:rPr>
          <w:sz w:val="24"/>
          <w:szCs w:val="24"/>
        </w:rPr>
        <w:t>Мария Черная</w:t>
      </w:r>
      <w:r>
        <w:rPr>
          <w:sz w:val="24"/>
          <w:szCs w:val="24"/>
        </w:rPr>
        <w:t>.</w:t>
      </w:r>
      <w:r w:rsidRPr="00B06759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B06759">
        <w:rPr>
          <w:sz w:val="24"/>
          <w:szCs w:val="24"/>
        </w:rPr>
        <w:t xml:space="preserve">ыбираем этаж в новостройке: первый и последний…не предлагать? – статья // Новострой СПБ: [сайт]. – </w:t>
      </w:r>
      <w:r>
        <w:rPr>
          <w:sz w:val="24"/>
          <w:szCs w:val="24"/>
        </w:rPr>
        <w:t>21</w:t>
      </w:r>
      <w:r w:rsidRPr="00B06759">
        <w:rPr>
          <w:sz w:val="24"/>
          <w:szCs w:val="24"/>
        </w:rPr>
        <w:t>.</w:t>
      </w:r>
      <w:r>
        <w:rPr>
          <w:sz w:val="24"/>
          <w:szCs w:val="24"/>
        </w:rPr>
        <w:t>03</w:t>
      </w:r>
      <w:r w:rsidRPr="00B06759">
        <w:rPr>
          <w:sz w:val="24"/>
          <w:szCs w:val="24"/>
        </w:rPr>
        <w:t xml:space="preserve">.2019. – URL: </w:t>
      </w:r>
      <w:hyperlink r:id="rId18" w:history="1">
        <w:r w:rsidRPr="00B06759">
          <w:rPr>
            <w:rStyle w:val="a9"/>
            <w:sz w:val="24"/>
            <w:szCs w:val="24"/>
          </w:rPr>
          <w:t>https://www.novostroy-spb.ru/statyi/vybiraem_etaj_v_novostroyke</w:t>
        </w:r>
      </w:hyperlink>
      <w:r w:rsidRPr="00B06759">
        <w:rPr>
          <w:sz w:val="24"/>
          <w:szCs w:val="24"/>
        </w:rPr>
        <w:t xml:space="preserve"> (дата обращения: </w:t>
      </w:r>
      <w:r>
        <w:rPr>
          <w:sz w:val="24"/>
          <w:szCs w:val="24"/>
        </w:rPr>
        <w:t>30</w:t>
      </w:r>
      <w:r w:rsidRPr="00B06759">
        <w:rPr>
          <w:sz w:val="24"/>
          <w:szCs w:val="24"/>
        </w:rPr>
        <w:t>.0</w:t>
      </w:r>
      <w:r>
        <w:rPr>
          <w:sz w:val="24"/>
          <w:szCs w:val="24"/>
        </w:rPr>
        <w:t>3</w:t>
      </w:r>
      <w:r w:rsidRPr="00B06759">
        <w:rPr>
          <w:sz w:val="24"/>
          <w:szCs w:val="24"/>
        </w:rPr>
        <w:t>.2023).</w:t>
      </w:r>
    </w:p>
    <w:p w14:paraId="7679FF7A" w14:textId="77777777" w:rsidR="007A33D3" w:rsidRDefault="00B06759" w:rsidP="00042453">
      <w:pPr>
        <w:pStyle w:val="a8"/>
        <w:numPr>
          <w:ilvl w:val="0"/>
          <w:numId w:val="4"/>
        </w:numPr>
        <w:jc w:val="both"/>
        <w:rPr>
          <w:sz w:val="24"/>
          <w:szCs w:val="24"/>
        </w:rPr>
      </w:pPr>
      <w:r w:rsidRPr="007A33D3">
        <w:rPr>
          <w:sz w:val="24"/>
          <w:szCs w:val="24"/>
        </w:rPr>
        <w:t xml:space="preserve">Мария Уланова. Квартиры на первом и последнем этажах не предлагать – статья // Циан: [сайт]. – </w:t>
      </w:r>
      <w:r w:rsidR="007A33D3" w:rsidRPr="007A33D3">
        <w:rPr>
          <w:sz w:val="24"/>
          <w:szCs w:val="24"/>
        </w:rPr>
        <w:t>6</w:t>
      </w:r>
      <w:r w:rsidRPr="007A33D3">
        <w:rPr>
          <w:sz w:val="24"/>
          <w:szCs w:val="24"/>
        </w:rPr>
        <w:t>.</w:t>
      </w:r>
      <w:r w:rsidR="007A33D3" w:rsidRPr="007A33D3">
        <w:rPr>
          <w:sz w:val="24"/>
          <w:szCs w:val="24"/>
        </w:rPr>
        <w:t>10</w:t>
      </w:r>
      <w:r w:rsidRPr="007A33D3">
        <w:rPr>
          <w:sz w:val="24"/>
          <w:szCs w:val="24"/>
        </w:rPr>
        <w:t>.201</w:t>
      </w:r>
      <w:r w:rsidR="007A33D3" w:rsidRPr="007A33D3">
        <w:rPr>
          <w:sz w:val="24"/>
          <w:szCs w:val="24"/>
        </w:rPr>
        <w:t>5</w:t>
      </w:r>
      <w:r w:rsidRPr="007A33D3">
        <w:rPr>
          <w:sz w:val="24"/>
          <w:szCs w:val="24"/>
        </w:rPr>
        <w:t xml:space="preserve">. – URL: </w:t>
      </w:r>
      <w:hyperlink r:id="rId19" w:history="1">
        <w:r w:rsidRPr="007A33D3">
          <w:rPr>
            <w:rStyle w:val="a9"/>
            <w:sz w:val="24"/>
            <w:szCs w:val="24"/>
          </w:rPr>
          <w:t>https://www.cian.ru/stati-kvartiry-na-pervom-i-poslednem-etazhah-ne-predlagat-218038/</w:t>
        </w:r>
      </w:hyperlink>
      <w:r w:rsidRPr="007A33D3">
        <w:rPr>
          <w:sz w:val="24"/>
          <w:szCs w:val="24"/>
        </w:rPr>
        <w:t xml:space="preserve"> (дата обращения: 28.03.2023).</w:t>
      </w:r>
    </w:p>
    <w:p w14:paraId="78D90FCB" w14:textId="138987F7" w:rsidR="007A33D3" w:rsidRPr="007A33D3" w:rsidRDefault="007A33D3" w:rsidP="00042453">
      <w:pPr>
        <w:pStyle w:val="a8"/>
        <w:numPr>
          <w:ilvl w:val="0"/>
          <w:numId w:val="4"/>
        </w:numPr>
        <w:jc w:val="both"/>
        <w:rPr>
          <w:sz w:val="24"/>
          <w:szCs w:val="24"/>
        </w:rPr>
      </w:pPr>
      <w:r w:rsidRPr="007A33D3">
        <w:rPr>
          <w:sz w:val="24"/>
          <w:szCs w:val="24"/>
        </w:rPr>
        <w:t>Ирина Егорова. Как подготовить объявление o продаже квартиры – статья // Журнал «Этажи»: [</w:t>
      </w:r>
      <w:r>
        <w:rPr>
          <w:sz w:val="24"/>
          <w:szCs w:val="24"/>
        </w:rPr>
        <w:t>журнал</w:t>
      </w:r>
      <w:r w:rsidRPr="007A33D3">
        <w:rPr>
          <w:sz w:val="24"/>
          <w:szCs w:val="24"/>
        </w:rPr>
        <w:t xml:space="preserve">]. – </w:t>
      </w:r>
      <w:r>
        <w:rPr>
          <w:sz w:val="24"/>
          <w:szCs w:val="24"/>
        </w:rPr>
        <w:t>2</w:t>
      </w:r>
      <w:r w:rsidRPr="007A33D3">
        <w:rPr>
          <w:sz w:val="24"/>
          <w:szCs w:val="24"/>
        </w:rPr>
        <w:t>6.</w:t>
      </w:r>
      <w:r>
        <w:rPr>
          <w:sz w:val="24"/>
          <w:szCs w:val="24"/>
        </w:rPr>
        <w:t>0</w:t>
      </w:r>
      <w:r w:rsidRPr="007A33D3">
        <w:rPr>
          <w:sz w:val="24"/>
          <w:szCs w:val="24"/>
        </w:rPr>
        <w:t>1.20</w:t>
      </w:r>
      <w:r>
        <w:rPr>
          <w:sz w:val="24"/>
          <w:szCs w:val="24"/>
        </w:rPr>
        <w:t>18</w:t>
      </w:r>
      <w:r w:rsidRPr="007A33D3">
        <w:rPr>
          <w:sz w:val="24"/>
          <w:szCs w:val="24"/>
        </w:rPr>
        <w:t xml:space="preserve">. – URL: </w:t>
      </w:r>
      <w:hyperlink r:id="rId20" w:history="1">
        <w:r w:rsidRPr="007A33D3">
          <w:rPr>
            <w:rStyle w:val="a9"/>
            <w:sz w:val="24"/>
            <w:szCs w:val="24"/>
          </w:rPr>
          <w:t>https://j.etagi.com/stati/instrukcii/kak-podgotovit-obyavlenie-o-prodazhe/</w:t>
        </w:r>
      </w:hyperlink>
      <w:r w:rsidRPr="007A33D3">
        <w:rPr>
          <w:sz w:val="24"/>
          <w:szCs w:val="24"/>
        </w:rPr>
        <w:t xml:space="preserve">  (дата обращения: 28.03.2023).</w:t>
      </w:r>
    </w:p>
    <w:p w14:paraId="5FFD2460" w14:textId="4E7D04A8" w:rsidR="007A33D3" w:rsidRDefault="007A33D3" w:rsidP="007A33D3">
      <w:pPr>
        <w:pStyle w:val="a8"/>
        <w:numPr>
          <w:ilvl w:val="0"/>
          <w:numId w:val="4"/>
        </w:numPr>
        <w:jc w:val="both"/>
        <w:rPr>
          <w:sz w:val="24"/>
          <w:szCs w:val="24"/>
        </w:rPr>
      </w:pPr>
      <w:r w:rsidRPr="007A33D3">
        <w:rPr>
          <w:sz w:val="24"/>
          <w:szCs w:val="24"/>
        </w:rPr>
        <w:t xml:space="preserve">Влияние фотографии на продажу недвижимости – статья // </w:t>
      </w:r>
      <w:proofErr w:type="spellStart"/>
      <w:r>
        <w:rPr>
          <w:sz w:val="24"/>
          <w:szCs w:val="24"/>
        </w:rPr>
        <w:t>Обмен.ру</w:t>
      </w:r>
      <w:proofErr w:type="spellEnd"/>
      <w:r>
        <w:rPr>
          <w:sz w:val="24"/>
          <w:szCs w:val="24"/>
        </w:rPr>
        <w:t xml:space="preserve"> Недвижимость</w:t>
      </w:r>
      <w:r w:rsidRPr="007A33D3">
        <w:rPr>
          <w:sz w:val="24"/>
          <w:szCs w:val="24"/>
        </w:rPr>
        <w:t xml:space="preserve">: [сайт]. – 28.03.2011. – URL: </w:t>
      </w:r>
      <w:hyperlink r:id="rId21" w:history="1">
        <w:r w:rsidRPr="007A33D3">
          <w:rPr>
            <w:rStyle w:val="a9"/>
            <w:sz w:val="24"/>
            <w:szCs w:val="24"/>
          </w:rPr>
          <w:t>https://obmen.ru/art-sekreti-raboti-rieltora/vliyanie-fotografii-na-prodazhu-nedvizhimosti</w:t>
        </w:r>
      </w:hyperlink>
      <w:r w:rsidRPr="007A33D3">
        <w:rPr>
          <w:sz w:val="24"/>
          <w:szCs w:val="24"/>
        </w:rPr>
        <w:t xml:space="preserve"> (дата обращения: 30.03.2023).</w:t>
      </w:r>
    </w:p>
    <w:p w14:paraId="4225AC66" w14:textId="7130CDD5" w:rsidR="0082312F" w:rsidRPr="0082312F" w:rsidRDefault="007A33D3" w:rsidP="00C162D7">
      <w:pPr>
        <w:pStyle w:val="a8"/>
        <w:numPr>
          <w:ilvl w:val="0"/>
          <w:numId w:val="4"/>
        </w:numPr>
        <w:jc w:val="both"/>
        <w:rPr>
          <w:sz w:val="24"/>
          <w:szCs w:val="24"/>
        </w:rPr>
      </w:pPr>
      <w:r w:rsidRPr="0082312F">
        <w:rPr>
          <w:sz w:val="24"/>
          <w:szCs w:val="24"/>
        </w:rPr>
        <w:t>Исследование зависимости стоимости квартиры от площади кухни – исследование // studbooks.net: [сайт]. – 28.03.201</w:t>
      </w:r>
      <w:r w:rsidR="00EE7BF1" w:rsidRPr="0082312F">
        <w:rPr>
          <w:sz w:val="24"/>
          <w:szCs w:val="24"/>
        </w:rPr>
        <w:t>8.</w:t>
      </w:r>
      <w:r w:rsidRPr="0082312F">
        <w:rPr>
          <w:sz w:val="24"/>
          <w:szCs w:val="24"/>
        </w:rPr>
        <w:t xml:space="preserve"> – URL: </w:t>
      </w:r>
      <w:hyperlink r:id="rId22" w:history="1">
        <w:r w:rsidR="00EE7BF1" w:rsidRPr="0082312F">
          <w:rPr>
            <w:rStyle w:val="a9"/>
            <w:sz w:val="24"/>
            <w:szCs w:val="24"/>
          </w:rPr>
          <w:t>https://studbooks.net/2561121/ekonomika/issledovanie_zavisimosti_stoimosti_kvartiry_ploschadi_kuhni</w:t>
        </w:r>
      </w:hyperlink>
      <w:r w:rsidRPr="0082312F">
        <w:rPr>
          <w:sz w:val="24"/>
          <w:szCs w:val="24"/>
        </w:rPr>
        <w:t xml:space="preserve"> (дата обращения: 30.03.2023).</w:t>
      </w:r>
    </w:p>
    <w:sectPr w:rsidR="0082312F" w:rsidRPr="00823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83F32"/>
    <w:multiLevelType w:val="hybridMultilevel"/>
    <w:tmpl w:val="41E0833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30072B4"/>
    <w:multiLevelType w:val="hybridMultilevel"/>
    <w:tmpl w:val="53CE74DC"/>
    <w:lvl w:ilvl="0" w:tplc="BC220D7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F0AA1"/>
    <w:multiLevelType w:val="hybridMultilevel"/>
    <w:tmpl w:val="EB5A5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51C31"/>
    <w:multiLevelType w:val="hybridMultilevel"/>
    <w:tmpl w:val="7248B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ED"/>
    <w:rsid w:val="00066D72"/>
    <w:rsid w:val="000A5BE8"/>
    <w:rsid w:val="000C45DA"/>
    <w:rsid w:val="00107ADD"/>
    <w:rsid w:val="00115386"/>
    <w:rsid w:val="001750C4"/>
    <w:rsid w:val="002160BA"/>
    <w:rsid w:val="0023044F"/>
    <w:rsid w:val="0023346C"/>
    <w:rsid w:val="0023729C"/>
    <w:rsid w:val="00296404"/>
    <w:rsid w:val="002A71BC"/>
    <w:rsid w:val="002A76C4"/>
    <w:rsid w:val="00351CCF"/>
    <w:rsid w:val="00353246"/>
    <w:rsid w:val="00361A88"/>
    <w:rsid w:val="00363D08"/>
    <w:rsid w:val="00365898"/>
    <w:rsid w:val="00370E03"/>
    <w:rsid w:val="003811F6"/>
    <w:rsid w:val="00447188"/>
    <w:rsid w:val="00456227"/>
    <w:rsid w:val="00460C00"/>
    <w:rsid w:val="00473A4D"/>
    <w:rsid w:val="00493940"/>
    <w:rsid w:val="004E327F"/>
    <w:rsid w:val="004F5CF4"/>
    <w:rsid w:val="00530812"/>
    <w:rsid w:val="00542840"/>
    <w:rsid w:val="00555372"/>
    <w:rsid w:val="00560290"/>
    <w:rsid w:val="00583230"/>
    <w:rsid w:val="005A71A7"/>
    <w:rsid w:val="005C1CCA"/>
    <w:rsid w:val="005C3CDF"/>
    <w:rsid w:val="00605329"/>
    <w:rsid w:val="00610DAE"/>
    <w:rsid w:val="00682FA4"/>
    <w:rsid w:val="00720CAC"/>
    <w:rsid w:val="0076511D"/>
    <w:rsid w:val="00780FA9"/>
    <w:rsid w:val="0078185F"/>
    <w:rsid w:val="007A33D3"/>
    <w:rsid w:val="007B27AC"/>
    <w:rsid w:val="007C7592"/>
    <w:rsid w:val="007E76DB"/>
    <w:rsid w:val="007F32E9"/>
    <w:rsid w:val="007F726D"/>
    <w:rsid w:val="0082312F"/>
    <w:rsid w:val="00856920"/>
    <w:rsid w:val="008831E8"/>
    <w:rsid w:val="008A3ED4"/>
    <w:rsid w:val="008F2EA8"/>
    <w:rsid w:val="0090725E"/>
    <w:rsid w:val="00954AB2"/>
    <w:rsid w:val="009618ED"/>
    <w:rsid w:val="00977409"/>
    <w:rsid w:val="009774E7"/>
    <w:rsid w:val="009A41FE"/>
    <w:rsid w:val="009D7EDD"/>
    <w:rsid w:val="00A116EC"/>
    <w:rsid w:val="00A647B0"/>
    <w:rsid w:val="00A670AB"/>
    <w:rsid w:val="00A86004"/>
    <w:rsid w:val="00AB139A"/>
    <w:rsid w:val="00AC2643"/>
    <w:rsid w:val="00AD2FA0"/>
    <w:rsid w:val="00B06759"/>
    <w:rsid w:val="00B067BA"/>
    <w:rsid w:val="00B86AA8"/>
    <w:rsid w:val="00BF2B0C"/>
    <w:rsid w:val="00C020F7"/>
    <w:rsid w:val="00C60F76"/>
    <w:rsid w:val="00C91A92"/>
    <w:rsid w:val="00CA2598"/>
    <w:rsid w:val="00CC3010"/>
    <w:rsid w:val="00CF3B7D"/>
    <w:rsid w:val="00CF475E"/>
    <w:rsid w:val="00CF6501"/>
    <w:rsid w:val="00D12DCD"/>
    <w:rsid w:val="00D62C54"/>
    <w:rsid w:val="00DB13C9"/>
    <w:rsid w:val="00DC732A"/>
    <w:rsid w:val="00DF4606"/>
    <w:rsid w:val="00E05323"/>
    <w:rsid w:val="00E57F19"/>
    <w:rsid w:val="00E72F70"/>
    <w:rsid w:val="00ED096E"/>
    <w:rsid w:val="00ED2B82"/>
    <w:rsid w:val="00EE722E"/>
    <w:rsid w:val="00EE7BF1"/>
    <w:rsid w:val="00F10CD6"/>
    <w:rsid w:val="00F45BB8"/>
    <w:rsid w:val="00F60F72"/>
    <w:rsid w:val="00F75C66"/>
    <w:rsid w:val="00FA650E"/>
    <w:rsid w:val="00FE1B49"/>
    <w:rsid w:val="00FE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4F782"/>
  <w15:chartTrackingRefBased/>
  <w15:docId w15:val="{437F36D5-A103-4B59-B7D9-E0E7A380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670AB"/>
  </w:style>
  <w:style w:type="paragraph" w:styleId="1">
    <w:name w:val="heading 1"/>
    <w:basedOn w:val="a"/>
    <w:next w:val="a"/>
    <w:link w:val="10"/>
    <w:autoRedefine/>
    <w:uiPriority w:val="9"/>
    <w:qFormat/>
    <w:rsid w:val="009D7ED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DB13C9"/>
    <w:pPr>
      <w:keepNext/>
      <w:keepLines/>
      <w:spacing w:before="80"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13C9"/>
    <w:rPr>
      <w:rFonts w:eastAsiaTheme="majorEastAsia" w:cstheme="majorBidi"/>
      <w:b/>
      <w:color w:val="000000" w:themeColor="text1"/>
      <w:szCs w:val="28"/>
    </w:rPr>
  </w:style>
  <w:style w:type="paragraph" w:styleId="a3">
    <w:name w:val="Title"/>
    <w:basedOn w:val="a"/>
    <w:next w:val="a"/>
    <w:link w:val="a4"/>
    <w:uiPriority w:val="10"/>
    <w:qFormat/>
    <w:rsid w:val="00C020F7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C020F7"/>
    <w:rPr>
      <w:rFonts w:eastAsiaTheme="majorEastAsia" w:cstheme="majorBidi"/>
      <w:spacing w:val="-10"/>
      <w:kern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9D7EDD"/>
    <w:rPr>
      <w:rFonts w:eastAsiaTheme="majorEastAsia" w:cstheme="majorBidi"/>
      <w:b/>
      <w:color w:val="000000" w:themeColor="text1"/>
      <w:sz w:val="32"/>
      <w:szCs w:val="32"/>
    </w:rPr>
  </w:style>
  <w:style w:type="paragraph" w:styleId="a5">
    <w:name w:val="Subtitle"/>
    <w:basedOn w:val="a"/>
    <w:next w:val="a"/>
    <w:link w:val="a6"/>
    <w:autoRedefine/>
    <w:uiPriority w:val="11"/>
    <w:rsid w:val="00C020F7"/>
    <w:pPr>
      <w:numPr>
        <w:ilvl w:val="1"/>
      </w:numPr>
    </w:pPr>
    <w:rPr>
      <w:rFonts w:eastAsiaTheme="minorEastAsia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020F7"/>
    <w:rPr>
      <w:rFonts w:eastAsiaTheme="minorEastAsia"/>
      <w:spacing w:val="15"/>
    </w:rPr>
  </w:style>
  <w:style w:type="paragraph" w:styleId="a7">
    <w:name w:val="TOC Heading"/>
    <w:basedOn w:val="1"/>
    <w:next w:val="a"/>
    <w:autoRedefine/>
    <w:uiPriority w:val="39"/>
    <w:unhideWhenUsed/>
    <w:qFormat/>
    <w:rsid w:val="00D12DCD"/>
    <w:pPr>
      <w:jc w:val="left"/>
      <w:outlineLvl w:val="9"/>
    </w:pPr>
    <w:rPr>
      <w:b w:val="0"/>
      <w:color w:val="auto"/>
      <w:lang w:eastAsia="ru-RU"/>
    </w:rPr>
  </w:style>
  <w:style w:type="paragraph" w:styleId="a8">
    <w:name w:val="List Paragraph"/>
    <w:basedOn w:val="a"/>
    <w:uiPriority w:val="34"/>
    <w:qFormat/>
    <w:rsid w:val="00605329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D62C5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62C5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15386"/>
    <w:rPr>
      <w:color w:val="954F72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682FA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novostroy-spb.ru/statyi/vybiraem_etaj_v_novostroyk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bmen.ru/art-sekreti-raboti-rieltora/vliyanie-fotografii-na-prodazhu-nedvizhimosti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novostroev.ru/articles/chto-luchshe-vybrat-kvartiru-so-svobodnoy-ili-gotovoy-planirovkoy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j.etagi.com/stati/instrukcii/kak-podgotovit-obyavlenie-o-prodazhe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p.e.slyadnikov@mtuci.ru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mailto:margo.kan@list.ru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cian.ru/stati-kvartiry-na-pervom-i-poslednem-etazhah-ne-predlagat-218038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studbooks.net/2561121/ekonomika/issledovanie_zavisimosti_stoimosti_kvartiry_ploschadi_kuhn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3156</TotalTime>
  <Pages>6</Pages>
  <Words>1614</Words>
  <Characters>9203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Ахтямов</dc:creator>
  <cp:keywords/>
  <dc:description/>
  <cp:lastModifiedBy>Булат Ахтямов</cp:lastModifiedBy>
  <cp:revision>21</cp:revision>
  <dcterms:created xsi:type="dcterms:W3CDTF">2023-04-06T11:10:00Z</dcterms:created>
  <dcterms:modified xsi:type="dcterms:W3CDTF">2023-04-19T21:24:00Z</dcterms:modified>
</cp:coreProperties>
</file>