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1CBC7" w14:textId="77777777" w:rsidR="00680131" w:rsidRDefault="00680131" w:rsidP="00680131"/>
    <w:p w14:paraId="030D3679" w14:textId="77777777" w:rsidR="00BB4775" w:rsidRDefault="00BB4775" w:rsidP="00680131">
      <w:pPr>
        <w:jc w:val="center"/>
        <w:rPr>
          <w:sz w:val="144"/>
          <w:szCs w:val="144"/>
        </w:rPr>
      </w:pPr>
    </w:p>
    <w:p w14:paraId="78EFDDB6" w14:textId="77777777" w:rsidR="00BB4775" w:rsidRDefault="00BB4775" w:rsidP="00680131">
      <w:pPr>
        <w:jc w:val="center"/>
        <w:rPr>
          <w:sz w:val="144"/>
          <w:szCs w:val="144"/>
        </w:rPr>
      </w:pPr>
    </w:p>
    <w:p w14:paraId="5FB618E1" w14:textId="77777777" w:rsidR="00BB4775" w:rsidRDefault="00BB4775" w:rsidP="00680131">
      <w:pPr>
        <w:jc w:val="center"/>
        <w:rPr>
          <w:sz w:val="144"/>
          <w:szCs w:val="144"/>
        </w:rPr>
      </w:pPr>
    </w:p>
    <w:p w14:paraId="66A871DE" w14:textId="77777777" w:rsidR="00BB4775" w:rsidRDefault="00BB4775" w:rsidP="00680131">
      <w:pPr>
        <w:jc w:val="center"/>
        <w:rPr>
          <w:sz w:val="144"/>
          <w:szCs w:val="144"/>
        </w:rPr>
      </w:pPr>
    </w:p>
    <w:p w14:paraId="39D27B51" w14:textId="67E566DF" w:rsidR="00680131" w:rsidRPr="00930965" w:rsidRDefault="00BB4775" w:rsidP="00680131">
      <w:pPr>
        <w:jc w:val="center"/>
        <w:rPr>
          <w:sz w:val="144"/>
          <w:szCs w:val="144"/>
        </w:rPr>
      </w:pPr>
      <w:r>
        <w:rPr>
          <w:sz w:val="144"/>
          <w:szCs w:val="144"/>
        </w:rPr>
        <w:t>Limites</w:t>
      </w:r>
    </w:p>
    <w:p w14:paraId="1BCC830A" w14:textId="41AC54BC" w:rsidR="00680131" w:rsidRDefault="00680131" w:rsidP="00680131">
      <w:pPr>
        <w:jc w:val="center"/>
      </w:pPr>
    </w:p>
    <w:p w14:paraId="45B9B3CF" w14:textId="77777777" w:rsidR="00930965" w:rsidRDefault="00930965" w:rsidP="00680131">
      <w:pPr>
        <w:jc w:val="center"/>
      </w:pPr>
    </w:p>
    <w:p w14:paraId="5FCDF92B" w14:textId="77777777" w:rsidR="00930965" w:rsidRDefault="00930965" w:rsidP="00680131">
      <w:pPr>
        <w:jc w:val="center"/>
      </w:pPr>
    </w:p>
    <w:p w14:paraId="586A4A22" w14:textId="77777777" w:rsidR="008E0EE4" w:rsidRDefault="008E0EE4" w:rsidP="00680131">
      <w:pPr>
        <w:jc w:val="center"/>
      </w:pPr>
    </w:p>
    <w:p w14:paraId="358CA29C" w14:textId="77777777" w:rsidR="008E0EE4" w:rsidRDefault="008E0EE4" w:rsidP="00680131">
      <w:pPr>
        <w:jc w:val="center"/>
      </w:pPr>
    </w:p>
    <w:p w14:paraId="14B7050E" w14:textId="77777777" w:rsidR="008E0EE4" w:rsidRDefault="008E0EE4" w:rsidP="00680131">
      <w:pPr>
        <w:jc w:val="center"/>
      </w:pPr>
    </w:p>
    <w:p w14:paraId="434A7FA7" w14:textId="77777777" w:rsidR="008E0EE4" w:rsidRDefault="008E0EE4" w:rsidP="00680131">
      <w:pPr>
        <w:jc w:val="center"/>
      </w:pPr>
    </w:p>
    <w:p w14:paraId="2B8079A0" w14:textId="77777777" w:rsidR="008E0EE4" w:rsidRDefault="008E0EE4" w:rsidP="00680131">
      <w:pPr>
        <w:jc w:val="center"/>
      </w:pPr>
    </w:p>
    <w:p w14:paraId="374C3B13" w14:textId="77777777" w:rsidR="008E0EE4" w:rsidRDefault="008E0EE4" w:rsidP="00680131">
      <w:pPr>
        <w:jc w:val="center"/>
      </w:pPr>
    </w:p>
    <w:p w14:paraId="55919074" w14:textId="5F3A571C" w:rsidR="00930965" w:rsidRPr="00785BB6" w:rsidRDefault="008E0EE4" w:rsidP="00785BB6">
      <w:pPr>
        <w:pStyle w:val="Ttulo1"/>
        <w:numPr>
          <w:ilvl w:val="0"/>
          <w:numId w:val="1"/>
        </w:numPr>
        <w:rPr>
          <w:color w:val="auto"/>
          <w:szCs w:val="28"/>
        </w:rPr>
      </w:pPr>
      <w:r w:rsidRPr="00F4339A">
        <w:rPr>
          <w:color w:val="auto"/>
          <w:szCs w:val="28"/>
        </w:rPr>
        <w:t>Introducción</w:t>
      </w:r>
    </w:p>
    <w:p w14:paraId="07D1F623" w14:textId="77777777" w:rsidR="00930965" w:rsidRDefault="00930965" w:rsidP="00680131">
      <w:pPr>
        <w:jc w:val="center"/>
      </w:pPr>
    </w:p>
    <w:p w14:paraId="4A340286" w14:textId="77777777" w:rsidR="00930965" w:rsidRDefault="00930965" w:rsidP="00680131">
      <w:pPr>
        <w:jc w:val="center"/>
      </w:pPr>
    </w:p>
    <w:p w14:paraId="02A6265E" w14:textId="77777777" w:rsidR="00930965" w:rsidRDefault="00930965" w:rsidP="00680131">
      <w:pPr>
        <w:jc w:val="center"/>
      </w:pPr>
    </w:p>
    <w:p w14:paraId="068DE2EC" w14:textId="77777777" w:rsidR="00930965" w:rsidRDefault="00930965" w:rsidP="00680131">
      <w:pPr>
        <w:jc w:val="center"/>
      </w:pPr>
    </w:p>
    <w:p w14:paraId="19AD937B" w14:textId="77777777" w:rsidR="00680131" w:rsidRDefault="00680131" w:rsidP="00680131">
      <w:pPr>
        <w:jc w:val="center"/>
      </w:pPr>
    </w:p>
    <w:p w14:paraId="14768AF1" w14:textId="77777777" w:rsidR="00680131" w:rsidRDefault="00680131" w:rsidP="00680131">
      <w:pPr>
        <w:jc w:val="center"/>
      </w:pPr>
    </w:p>
    <w:sectPr w:rsidR="00680131" w:rsidSect="0068013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B7EA1"/>
    <w:multiLevelType w:val="multilevel"/>
    <w:tmpl w:val="4EBA8A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935791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131"/>
    <w:rsid w:val="00025BEE"/>
    <w:rsid w:val="00196D39"/>
    <w:rsid w:val="001E7C21"/>
    <w:rsid w:val="00220400"/>
    <w:rsid w:val="003D3DF1"/>
    <w:rsid w:val="00680131"/>
    <w:rsid w:val="006A525D"/>
    <w:rsid w:val="006B7D7E"/>
    <w:rsid w:val="00785BB6"/>
    <w:rsid w:val="008E0EE4"/>
    <w:rsid w:val="008E7E15"/>
    <w:rsid w:val="00930965"/>
    <w:rsid w:val="009E57A2"/>
    <w:rsid w:val="00AA72C2"/>
    <w:rsid w:val="00BB4775"/>
    <w:rsid w:val="00D025F5"/>
    <w:rsid w:val="00D12ACE"/>
    <w:rsid w:val="00D17442"/>
    <w:rsid w:val="00F42585"/>
    <w:rsid w:val="00F4339A"/>
    <w:rsid w:val="00FA0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E2598"/>
  <w15:chartTrackingRefBased/>
  <w15:docId w15:val="{7DCC8135-C2F6-41F6-A746-0C829E3BB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b/>
        <w:sz w:val="22"/>
        <w:szCs w:val="22"/>
        <w:lang w:val="es-CL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0EE4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0EE4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0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01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01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013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013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013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013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0EE4"/>
    <w:rPr>
      <w:rFonts w:eastAsiaTheme="majorEastAsia" w:cstheme="majorBidi"/>
      <w:color w:val="0F4761" w:themeColor="accent1" w:themeShade="BF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E0EE4"/>
    <w:rPr>
      <w:rFonts w:eastAsiaTheme="majorEastAsia" w:cstheme="majorBidi"/>
      <w:color w:val="0F4761" w:themeColor="accent1" w:themeShade="BF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0EE4"/>
    <w:rPr>
      <w:rFonts w:eastAsiaTheme="majorEastAsia" w:cstheme="majorBidi"/>
      <w:color w:val="0F4761" w:themeColor="accent1" w:themeShade="BF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013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013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01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01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01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01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0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0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013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013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0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01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01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01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0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01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0131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Rocuant</dc:creator>
  <cp:keywords/>
  <dc:description/>
  <cp:lastModifiedBy>Richard Rocuant</cp:lastModifiedBy>
  <cp:revision>3</cp:revision>
  <dcterms:created xsi:type="dcterms:W3CDTF">2025-12-30T07:41:00Z</dcterms:created>
  <dcterms:modified xsi:type="dcterms:W3CDTF">2025-12-30T08:12:00Z</dcterms:modified>
</cp:coreProperties>
</file>