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0F16" w14:textId="6A9195E5" w:rsidR="00AC0125" w:rsidRPr="00C21210" w:rsidRDefault="00AC0125">
      <w:pPr>
        <w:jc w:val="both"/>
        <w:rPr>
          <w:rFonts w:ascii="Times New Roman" w:eastAsia="Times New Roman" w:hAnsi="Times New Roman" w:cs="Times New Roman"/>
          <w:sz w:val="22"/>
          <w:szCs w:val="22"/>
          <w:highlight w:val="white"/>
        </w:rPr>
      </w:pPr>
    </w:p>
    <w:p w14:paraId="6E307431" w14:textId="77777777" w:rsidR="00BC2BD3" w:rsidRPr="00C21210" w:rsidRDefault="00BC2BD3">
      <w:pPr>
        <w:jc w:val="both"/>
        <w:rPr>
          <w:rFonts w:ascii="Times New Roman" w:eastAsia="Times New Roman" w:hAnsi="Times New Roman" w:cs="Times New Roman"/>
          <w:sz w:val="22"/>
          <w:szCs w:val="22"/>
          <w:highlight w:val="white"/>
        </w:rPr>
      </w:pPr>
    </w:p>
    <w:p w14:paraId="6DC71860" w14:textId="7F5038DD" w:rsidR="00BC2BD3" w:rsidRPr="00C21210" w:rsidRDefault="00BC2BD3" w:rsidP="00BC2BD3">
      <w:pPr>
        <w:jc w:val="center"/>
        <w:rPr>
          <w:rFonts w:ascii="Times New Roman" w:eastAsia="Times New Roman" w:hAnsi="Times New Roman" w:cs="Times New Roman"/>
          <w:sz w:val="22"/>
          <w:szCs w:val="22"/>
          <w:highlight w:val="white"/>
        </w:rPr>
      </w:pPr>
      <w:r w:rsidRPr="00C21210">
        <w:rPr>
          <w:noProof/>
          <w:lang w:eastAsia="fr-FR"/>
        </w:rPr>
        <w:drawing>
          <wp:inline distT="0" distB="0" distL="0" distR="0" wp14:anchorId="255DF112" wp14:editId="4C7A1635">
            <wp:extent cx="3481674" cy="552659"/>
            <wp:effectExtent l="0" t="0" r="0" b="6350"/>
            <wp:docPr id="5" name="image1.jpeg"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 dibujo de un perr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1674" cy="552659"/>
                    </a:xfrm>
                    <a:prstGeom prst="rect">
                      <a:avLst/>
                    </a:prstGeom>
                  </pic:spPr>
                </pic:pic>
              </a:graphicData>
            </a:graphic>
          </wp:inline>
        </w:drawing>
      </w:r>
    </w:p>
    <w:p w14:paraId="169CCF9B" w14:textId="1D17209E" w:rsidR="00BC2BD3" w:rsidRPr="00C21210" w:rsidRDefault="00BC2BD3">
      <w:pPr>
        <w:jc w:val="both"/>
        <w:rPr>
          <w:rFonts w:ascii="Times New Roman" w:eastAsia="Times New Roman" w:hAnsi="Times New Roman" w:cs="Times New Roman"/>
          <w:sz w:val="22"/>
          <w:szCs w:val="22"/>
          <w:highlight w:val="white"/>
        </w:rPr>
      </w:pPr>
    </w:p>
    <w:p w14:paraId="475F8243" w14:textId="65663564" w:rsidR="00BC2BD3" w:rsidRPr="00C21210" w:rsidRDefault="00BC2BD3">
      <w:pPr>
        <w:jc w:val="both"/>
        <w:rPr>
          <w:rFonts w:ascii="Times New Roman" w:eastAsia="Times New Roman" w:hAnsi="Times New Roman" w:cs="Times New Roman"/>
          <w:sz w:val="22"/>
          <w:szCs w:val="22"/>
          <w:highlight w:val="white"/>
        </w:rPr>
      </w:pPr>
    </w:p>
    <w:p w14:paraId="65A36051" w14:textId="1B7F280D" w:rsidR="00BC2BD3" w:rsidRPr="00C21210" w:rsidRDefault="00BC2BD3">
      <w:pPr>
        <w:jc w:val="both"/>
        <w:rPr>
          <w:rFonts w:ascii="Times New Roman" w:eastAsia="Times New Roman" w:hAnsi="Times New Roman" w:cs="Times New Roman"/>
          <w:sz w:val="22"/>
          <w:szCs w:val="22"/>
          <w:highlight w:val="white"/>
        </w:rPr>
      </w:pPr>
    </w:p>
    <w:p w14:paraId="78302893" w14:textId="77777777" w:rsidR="00BC2BD3" w:rsidRPr="00C21210" w:rsidRDefault="00BC2BD3">
      <w:pPr>
        <w:jc w:val="both"/>
        <w:rPr>
          <w:rFonts w:ascii="Times New Roman" w:eastAsia="Times New Roman" w:hAnsi="Times New Roman" w:cs="Times New Roman"/>
          <w:sz w:val="22"/>
          <w:szCs w:val="22"/>
          <w:highlight w:val="white"/>
        </w:rPr>
      </w:pPr>
    </w:p>
    <w:p w14:paraId="37C4BE80" w14:textId="11CD0354" w:rsidR="00BC2BD3" w:rsidRPr="00C21210" w:rsidRDefault="00BC2BD3">
      <w:pPr>
        <w:jc w:val="both"/>
        <w:rPr>
          <w:rFonts w:ascii="Times New Roman" w:eastAsia="Times New Roman" w:hAnsi="Times New Roman" w:cs="Times New Roman"/>
          <w:sz w:val="22"/>
          <w:szCs w:val="22"/>
          <w:highlight w:val="white"/>
        </w:rPr>
      </w:pPr>
    </w:p>
    <w:p w14:paraId="0105644B" w14:textId="46E53C41" w:rsidR="00BC2BD3" w:rsidRPr="00C21210" w:rsidRDefault="00BC2BD3">
      <w:pPr>
        <w:jc w:val="both"/>
        <w:rPr>
          <w:rFonts w:ascii="Times New Roman" w:eastAsia="Times New Roman" w:hAnsi="Times New Roman" w:cs="Times New Roman"/>
          <w:sz w:val="22"/>
          <w:szCs w:val="22"/>
          <w:highlight w:val="white"/>
        </w:rPr>
      </w:pPr>
    </w:p>
    <w:p w14:paraId="63456D7E" w14:textId="6BCADD2C" w:rsidR="00BC2BD3" w:rsidRPr="00C21210" w:rsidRDefault="00BC2BD3">
      <w:pPr>
        <w:jc w:val="both"/>
        <w:rPr>
          <w:rFonts w:ascii="Times New Roman" w:eastAsia="Times New Roman" w:hAnsi="Times New Roman" w:cs="Times New Roman"/>
          <w:sz w:val="22"/>
          <w:szCs w:val="22"/>
          <w:highlight w:val="white"/>
        </w:rPr>
      </w:pPr>
      <w:r w:rsidRPr="00C21210">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6093D426" wp14:editId="320F9977">
                <wp:simplePos x="0" y="0"/>
                <wp:positionH relativeFrom="column">
                  <wp:posOffset>380132</wp:posOffset>
                </wp:positionH>
                <wp:positionV relativeFrom="paragraph">
                  <wp:posOffset>101099</wp:posOffset>
                </wp:positionV>
                <wp:extent cx="5190186" cy="489397"/>
                <wp:effectExtent l="63500" t="38100" r="67945" b="82550"/>
                <wp:wrapNone/>
                <wp:docPr id="6" name="Rectángulo 6"/>
                <wp:cNvGraphicFramePr/>
                <a:graphic xmlns:a="http://schemas.openxmlformats.org/drawingml/2006/main">
                  <a:graphicData uri="http://schemas.microsoft.com/office/word/2010/wordprocessingShape">
                    <wps:wsp>
                      <wps:cNvSpPr/>
                      <wps:spPr>
                        <a:xfrm>
                          <a:off x="0" y="0"/>
                          <a:ext cx="5190186" cy="489397"/>
                        </a:xfrm>
                        <a:prstGeom prst="rect">
                          <a:avLst/>
                        </a:prstGeom>
                        <a:noFill/>
                        <a:ln w="254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17AD1" id="Rectángulo 6" o:spid="_x0000_s1026" style="position:absolute;margin-left:29.95pt;margin-top:7.95pt;width:408.7pt;height:3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" filled="f" strokecolor="black [3213]" strokeweight="2pt">
                <v:shadow on="t" color="black" opacity="22937f" origin=",.5" offset="0,.63889mm"/>
              </v:rect>
            </w:pict>
          </mc:Fallback>
        </mc:AlternateContent>
      </w:r>
    </w:p>
    <w:p w14:paraId="0508AD4A" w14:textId="61A5D210" w:rsidR="00AC0125" w:rsidRPr="00C21210" w:rsidRDefault="004148E3">
      <w:pPr>
        <w:jc w:val="center"/>
        <w:rPr>
          <w:rFonts w:ascii="Times New Roman" w:eastAsia="Times New Roman" w:hAnsi="Times New Roman" w:cs="Times New Roman"/>
          <w:sz w:val="44"/>
          <w:szCs w:val="44"/>
        </w:rPr>
      </w:pPr>
      <w:r w:rsidRPr="00C21210">
        <w:rPr>
          <w:rFonts w:ascii="Times New Roman" w:eastAsia="Times New Roman" w:hAnsi="Times New Roman" w:cs="Times New Roman"/>
          <w:b/>
          <w:sz w:val="44"/>
          <w:szCs w:val="44"/>
          <w:highlight w:val="white"/>
        </w:rPr>
        <w:t>Python for Economics and Social Sciences</w:t>
      </w:r>
    </w:p>
    <w:p w14:paraId="38ECB1BF" w14:textId="77777777" w:rsidR="00AC0125" w:rsidRPr="00C21210" w:rsidRDefault="00AC0125">
      <w:pPr>
        <w:jc w:val="center"/>
        <w:rPr>
          <w:rFonts w:ascii="Times New Roman" w:eastAsia="Times New Roman" w:hAnsi="Times New Roman" w:cs="Times New Roman"/>
          <w:b/>
          <w:sz w:val="22"/>
          <w:szCs w:val="22"/>
          <w:highlight w:val="white"/>
        </w:rPr>
      </w:pPr>
    </w:p>
    <w:p w14:paraId="6714B7F1" w14:textId="509F4C28" w:rsidR="00BC2BD3" w:rsidRPr="00C21210" w:rsidRDefault="00BC2BD3">
      <w:pPr>
        <w:jc w:val="center"/>
        <w:rPr>
          <w:rFonts w:ascii="Times New Roman" w:eastAsia="Times New Roman" w:hAnsi="Times New Roman" w:cs="Times New Roman"/>
          <w:b/>
          <w:sz w:val="22"/>
          <w:szCs w:val="22"/>
        </w:rPr>
      </w:pPr>
    </w:p>
    <w:p w14:paraId="0A398D8D" w14:textId="50FB76A8" w:rsidR="00BC2BD3" w:rsidRPr="00C21210" w:rsidRDefault="00BC2BD3">
      <w:pPr>
        <w:jc w:val="center"/>
        <w:rPr>
          <w:rFonts w:ascii="Times New Roman" w:eastAsia="Times New Roman" w:hAnsi="Times New Roman" w:cs="Times New Roman"/>
          <w:b/>
          <w:sz w:val="22"/>
          <w:szCs w:val="22"/>
        </w:rPr>
      </w:pPr>
    </w:p>
    <w:p w14:paraId="5A03F966" w14:textId="6583AD3F" w:rsidR="00BC2BD3" w:rsidRPr="00C21210" w:rsidRDefault="00BC2BD3">
      <w:pPr>
        <w:jc w:val="center"/>
        <w:rPr>
          <w:rFonts w:ascii="Times New Roman" w:eastAsia="Times New Roman" w:hAnsi="Times New Roman" w:cs="Times New Roman"/>
          <w:b/>
          <w:sz w:val="22"/>
          <w:szCs w:val="22"/>
        </w:rPr>
      </w:pPr>
    </w:p>
    <w:p w14:paraId="079A3902" w14:textId="4289C384" w:rsidR="00BC2BD3" w:rsidRPr="00C21210" w:rsidRDefault="00BC2BD3">
      <w:pPr>
        <w:jc w:val="center"/>
        <w:rPr>
          <w:rFonts w:ascii="Times New Roman" w:eastAsia="Times New Roman" w:hAnsi="Times New Roman" w:cs="Times New Roman"/>
          <w:b/>
          <w:sz w:val="22"/>
          <w:szCs w:val="22"/>
        </w:rPr>
      </w:pPr>
    </w:p>
    <w:p w14:paraId="3A1E64DD" w14:textId="77777777" w:rsidR="00BC2BD3" w:rsidRPr="00C21210" w:rsidRDefault="00BC2BD3">
      <w:pPr>
        <w:jc w:val="center"/>
        <w:rPr>
          <w:rFonts w:ascii="Times New Roman" w:eastAsia="Times New Roman" w:hAnsi="Times New Roman" w:cs="Times New Roman"/>
          <w:b/>
          <w:sz w:val="22"/>
          <w:szCs w:val="22"/>
        </w:rPr>
      </w:pPr>
    </w:p>
    <w:p w14:paraId="322709BA" w14:textId="1EACFD96" w:rsidR="00BC2BD3" w:rsidRPr="00C21210" w:rsidRDefault="00BC2BD3">
      <w:pPr>
        <w:jc w:val="center"/>
        <w:rPr>
          <w:rFonts w:ascii="Times New Roman" w:eastAsia="Times New Roman" w:hAnsi="Times New Roman" w:cs="Times New Roman"/>
          <w:b/>
          <w:sz w:val="22"/>
          <w:szCs w:val="22"/>
        </w:rPr>
      </w:pPr>
    </w:p>
    <w:p w14:paraId="6D89353D" w14:textId="77777777" w:rsidR="00BC2BD3" w:rsidRPr="00C21210" w:rsidRDefault="00BC2BD3">
      <w:pPr>
        <w:jc w:val="center"/>
        <w:rPr>
          <w:rFonts w:ascii="Times New Roman" w:eastAsia="Times New Roman" w:hAnsi="Times New Roman" w:cs="Times New Roman"/>
          <w:sz w:val="40"/>
          <w:szCs w:val="40"/>
        </w:rPr>
      </w:pPr>
    </w:p>
    <w:p w14:paraId="05C5A2CB" w14:textId="23E768CD" w:rsidR="00BC2BD3" w:rsidRPr="00C21210" w:rsidRDefault="00BC2BD3">
      <w:pPr>
        <w:jc w:val="center"/>
        <w:rPr>
          <w:rFonts w:ascii="Times New Roman" w:eastAsia="Times New Roman" w:hAnsi="Times New Roman" w:cs="Times New Roman"/>
          <w:sz w:val="40"/>
          <w:szCs w:val="40"/>
        </w:rPr>
      </w:pPr>
      <w:r w:rsidRPr="00C21210">
        <w:rPr>
          <w:rFonts w:ascii="Times New Roman" w:eastAsia="Times New Roman" w:hAnsi="Times New Roman" w:cs="Times New Roman"/>
          <w:b/>
          <w:color w:val="000000"/>
          <w:sz w:val="40"/>
          <w:szCs w:val="40"/>
        </w:rPr>
        <w:t>To what extent does the presence of supporters conditionate the winning probabilities of the home-team in soccer?</w:t>
      </w:r>
    </w:p>
    <w:p w14:paraId="3141F8CF" w14:textId="53E65B42" w:rsidR="00BC2BD3" w:rsidRPr="00C21210" w:rsidRDefault="00BC2BD3">
      <w:pPr>
        <w:jc w:val="center"/>
        <w:rPr>
          <w:rFonts w:ascii="Times New Roman" w:eastAsia="Times New Roman" w:hAnsi="Times New Roman" w:cs="Times New Roman"/>
          <w:sz w:val="22"/>
          <w:szCs w:val="22"/>
        </w:rPr>
      </w:pPr>
    </w:p>
    <w:p w14:paraId="4747DCB3" w14:textId="2AEAA42F" w:rsidR="00BC2BD3" w:rsidRPr="00C21210" w:rsidRDefault="00BC2BD3">
      <w:pPr>
        <w:jc w:val="center"/>
        <w:rPr>
          <w:rFonts w:ascii="Times New Roman" w:eastAsia="Times New Roman" w:hAnsi="Times New Roman" w:cs="Times New Roman"/>
          <w:sz w:val="22"/>
          <w:szCs w:val="22"/>
        </w:rPr>
      </w:pPr>
    </w:p>
    <w:p w14:paraId="06A95ACC" w14:textId="2A0CEEAC" w:rsidR="00BC2BD3" w:rsidRPr="00C21210" w:rsidRDefault="00BC2BD3">
      <w:pPr>
        <w:jc w:val="center"/>
        <w:rPr>
          <w:rFonts w:ascii="Times New Roman" w:eastAsia="Times New Roman" w:hAnsi="Times New Roman" w:cs="Times New Roman"/>
          <w:sz w:val="22"/>
          <w:szCs w:val="22"/>
        </w:rPr>
      </w:pPr>
    </w:p>
    <w:p w14:paraId="4D2CF68E" w14:textId="77777777" w:rsidR="00BC2BD3" w:rsidRPr="00C21210" w:rsidRDefault="00BC2BD3">
      <w:pPr>
        <w:jc w:val="center"/>
        <w:rPr>
          <w:rFonts w:ascii="Times New Roman" w:eastAsia="Times New Roman" w:hAnsi="Times New Roman" w:cs="Times New Roman"/>
          <w:sz w:val="22"/>
          <w:szCs w:val="22"/>
        </w:rPr>
      </w:pPr>
    </w:p>
    <w:p w14:paraId="638F283D" w14:textId="77777777" w:rsidR="00BC2BD3" w:rsidRPr="00C21210" w:rsidRDefault="00BC2BD3">
      <w:pPr>
        <w:jc w:val="center"/>
        <w:rPr>
          <w:rFonts w:ascii="Times New Roman" w:eastAsia="Times New Roman" w:hAnsi="Times New Roman" w:cs="Times New Roman"/>
          <w:sz w:val="22"/>
          <w:szCs w:val="22"/>
        </w:rPr>
      </w:pPr>
    </w:p>
    <w:p w14:paraId="6AC632FF" w14:textId="77777777" w:rsidR="00BC2BD3" w:rsidRPr="00C21210" w:rsidRDefault="00BC2BD3">
      <w:pPr>
        <w:jc w:val="center"/>
        <w:rPr>
          <w:rFonts w:ascii="Times New Roman" w:eastAsia="Times New Roman" w:hAnsi="Times New Roman" w:cs="Times New Roman"/>
          <w:sz w:val="22"/>
          <w:szCs w:val="22"/>
        </w:rPr>
      </w:pPr>
    </w:p>
    <w:p w14:paraId="502E9C24" w14:textId="77777777" w:rsidR="00BC2BD3" w:rsidRPr="00C21210" w:rsidRDefault="00BC2BD3">
      <w:pPr>
        <w:jc w:val="center"/>
        <w:rPr>
          <w:rFonts w:ascii="Times New Roman" w:eastAsia="Times New Roman" w:hAnsi="Times New Roman" w:cs="Times New Roman"/>
          <w:b/>
        </w:rPr>
      </w:pPr>
    </w:p>
    <w:p w14:paraId="6B6BB943" w14:textId="2573F5D6" w:rsidR="00AC0125" w:rsidRPr="00C21210" w:rsidRDefault="004148E3">
      <w:pPr>
        <w:jc w:val="center"/>
        <w:rPr>
          <w:rFonts w:ascii="Times New Roman" w:eastAsia="Times New Roman" w:hAnsi="Times New Roman" w:cs="Times New Roman"/>
          <w:sz w:val="32"/>
          <w:szCs w:val="32"/>
        </w:rPr>
      </w:pPr>
      <w:r w:rsidRPr="00C21210">
        <w:rPr>
          <w:rFonts w:ascii="Times New Roman" w:eastAsia="Times New Roman" w:hAnsi="Times New Roman" w:cs="Times New Roman"/>
          <w:b/>
          <w:sz w:val="32"/>
          <w:szCs w:val="32"/>
        </w:rPr>
        <w:t xml:space="preserve">Jean </w:t>
      </w:r>
      <w:proofErr w:type="spellStart"/>
      <w:r w:rsidRPr="00C21210">
        <w:rPr>
          <w:rFonts w:ascii="Times New Roman" w:eastAsia="Times New Roman" w:hAnsi="Times New Roman" w:cs="Times New Roman"/>
          <w:b/>
          <w:sz w:val="32"/>
          <w:szCs w:val="32"/>
        </w:rPr>
        <w:t>Fontalirand</w:t>
      </w:r>
      <w:proofErr w:type="spellEnd"/>
      <w:r w:rsidRPr="00C21210">
        <w:rPr>
          <w:rFonts w:ascii="Times New Roman" w:eastAsia="Times New Roman" w:hAnsi="Times New Roman" w:cs="Times New Roman"/>
          <w:b/>
          <w:sz w:val="32"/>
          <w:szCs w:val="32"/>
        </w:rPr>
        <w:t xml:space="preserve">, </w:t>
      </w:r>
      <w:proofErr w:type="spellStart"/>
      <w:r w:rsidRPr="00C21210">
        <w:rPr>
          <w:rFonts w:ascii="Times New Roman" w:eastAsia="Times New Roman" w:hAnsi="Times New Roman" w:cs="Times New Roman"/>
          <w:b/>
          <w:sz w:val="32"/>
          <w:szCs w:val="32"/>
        </w:rPr>
        <w:t>Colomban</w:t>
      </w:r>
      <w:proofErr w:type="spellEnd"/>
      <w:r w:rsidRPr="00C21210">
        <w:rPr>
          <w:rFonts w:ascii="Times New Roman" w:eastAsia="Times New Roman" w:hAnsi="Times New Roman" w:cs="Times New Roman"/>
          <w:b/>
          <w:sz w:val="32"/>
          <w:szCs w:val="32"/>
        </w:rPr>
        <w:t xml:space="preserve"> </w:t>
      </w:r>
      <w:proofErr w:type="spellStart"/>
      <w:r w:rsidRPr="00C21210">
        <w:rPr>
          <w:rFonts w:ascii="Times New Roman" w:eastAsia="Times New Roman" w:hAnsi="Times New Roman" w:cs="Times New Roman"/>
          <w:b/>
          <w:sz w:val="32"/>
          <w:szCs w:val="32"/>
        </w:rPr>
        <w:t>Bilbau</w:t>
      </w:r>
      <w:r w:rsidR="00BC2BD3" w:rsidRPr="00C21210">
        <w:rPr>
          <w:rFonts w:ascii="Times New Roman" w:eastAsia="Times New Roman" w:hAnsi="Times New Roman" w:cs="Times New Roman"/>
          <w:b/>
          <w:sz w:val="32"/>
          <w:szCs w:val="32"/>
        </w:rPr>
        <w:t>lt</w:t>
      </w:r>
      <w:proofErr w:type="spellEnd"/>
      <w:r w:rsidRPr="00C21210">
        <w:rPr>
          <w:rFonts w:ascii="Times New Roman" w:eastAsia="Times New Roman" w:hAnsi="Times New Roman" w:cs="Times New Roman"/>
          <w:b/>
          <w:sz w:val="32"/>
          <w:szCs w:val="32"/>
        </w:rPr>
        <w:t xml:space="preserve">, Javier </w:t>
      </w:r>
      <w:proofErr w:type="spellStart"/>
      <w:r w:rsidRPr="00C21210">
        <w:rPr>
          <w:rFonts w:ascii="Times New Roman" w:eastAsia="Times New Roman" w:hAnsi="Times New Roman" w:cs="Times New Roman"/>
          <w:b/>
          <w:sz w:val="32"/>
          <w:szCs w:val="32"/>
        </w:rPr>
        <w:t>Oest</w:t>
      </w:r>
      <w:proofErr w:type="spellEnd"/>
      <w:r w:rsidRPr="00C21210">
        <w:rPr>
          <w:rFonts w:ascii="Times New Roman" w:eastAsia="Times New Roman" w:hAnsi="Times New Roman" w:cs="Times New Roman"/>
          <w:b/>
          <w:sz w:val="32"/>
          <w:szCs w:val="32"/>
        </w:rPr>
        <w:t xml:space="preserve"> Fern</w:t>
      </w:r>
      <w:r w:rsidR="00CF710C" w:rsidRPr="00C21210">
        <w:rPr>
          <w:rFonts w:ascii="Times New Roman" w:eastAsia="Times New Roman" w:hAnsi="Times New Roman" w:cs="Times New Roman"/>
          <w:b/>
          <w:sz w:val="32"/>
          <w:szCs w:val="32"/>
        </w:rPr>
        <w:t>án</w:t>
      </w:r>
      <w:r w:rsidRPr="00C21210">
        <w:rPr>
          <w:rFonts w:ascii="Times New Roman" w:eastAsia="Times New Roman" w:hAnsi="Times New Roman" w:cs="Times New Roman"/>
          <w:b/>
          <w:sz w:val="32"/>
          <w:szCs w:val="32"/>
        </w:rPr>
        <w:t xml:space="preserve">dez, Simon </w:t>
      </w:r>
      <w:proofErr w:type="spellStart"/>
      <w:r w:rsidRPr="00C21210">
        <w:rPr>
          <w:rFonts w:ascii="Times New Roman" w:eastAsia="Times New Roman" w:hAnsi="Times New Roman" w:cs="Times New Roman"/>
          <w:b/>
          <w:sz w:val="32"/>
          <w:szCs w:val="32"/>
        </w:rPr>
        <w:t>Rühle</w:t>
      </w:r>
      <w:proofErr w:type="spellEnd"/>
    </w:p>
    <w:p w14:paraId="1EAF271E" w14:textId="77777777" w:rsidR="00AC0125" w:rsidRPr="00C21210" w:rsidRDefault="00AC0125">
      <w:pPr>
        <w:jc w:val="center"/>
        <w:rPr>
          <w:rFonts w:ascii="Times New Roman" w:eastAsia="Times New Roman" w:hAnsi="Times New Roman" w:cs="Times New Roman"/>
          <w:sz w:val="22"/>
          <w:szCs w:val="22"/>
        </w:rPr>
      </w:pPr>
    </w:p>
    <w:p w14:paraId="670593D6" w14:textId="77777777" w:rsidR="00BC2BD3" w:rsidRPr="00C21210" w:rsidRDefault="00BC2BD3">
      <w:pPr>
        <w:jc w:val="center"/>
        <w:rPr>
          <w:rFonts w:ascii="Times New Roman" w:eastAsia="Times New Roman" w:hAnsi="Times New Roman" w:cs="Times New Roman"/>
          <w:sz w:val="22"/>
          <w:szCs w:val="22"/>
        </w:rPr>
      </w:pPr>
    </w:p>
    <w:p w14:paraId="54ED1C67" w14:textId="77777777" w:rsidR="00BC2BD3" w:rsidRPr="00C21210" w:rsidRDefault="00BC2BD3">
      <w:pPr>
        <w:jc w:val="center"/>
        <w:rPr>
          <w:rFonts w:ascii="Times New Roman" w:eastAsia="Times New Roman" w:hAnsi="Times New Roman" w:cs="Times New Roman"/>
          <w:sz w:val="22"/>
          <w:szCs w:val="22"/>
        </w:rPr>
      </w:pPr>
    </w:p>
    <w:p w14:paraId="46523EED" w14:textId="3B1037D2" w:rsidR="00BC2BD3" w:rsidRPr="00C21210" w:rsidRDefault="00BC2BD3">
      <w:pPr>
        <w:jc w:val="center"/>
        <w:rPr>
          <w:rFonts w:ascii="Times New Roman" w:eastAsia="Times New Roman" w:hAnsi="Times New Roman" w:cs="Times New Roman"/>
          <w:sz w:val="22"/>
          <w:szCs w:val="22"/>
        </w:rPr>
      </w:pPr>
    </w:p>
    <w:p w14:paraId="783A3C57" w14:textId="77777777" w:rsidR="00BC2BD3" w:rsidRPr="00C21210" w:rsidRDefault="00BC2BD3">
      <w:pPr>
        <w:jc w:val="center"/>
        <w:rPr>
          <w:rFonts w:ascii="Times New Roman" w:eastAsia="Times New Roman" w:hAnsi="Times New Roman" w:cs="Times New Roman"/>
          <w:sz w:val="22"/>
          <w:szCs w:val="22"/>
        </w:rPr>
      </w:pPr>
    </w:p>
    <w:p w14:paraId="592008E9" w14:textId="77777777" w:rsidR="00BC2BD3" w:rsidRPr="00C21210" w:rsidRDefault="00BC2BD3">
      <w:pPr>
        <w:jc w:val="center"/>
        <w:rPr>
          <w:rFonts w:ascii="Times New Roman" w:eastAsia="Times New Roman" w:hAnsi="Times New Roman" w:cs="Times New Roman"/>
          <w:sz w:val="22"/>
          <w:szCs w:val="22"/>
        </w:rPr>
      </w:pPr>
    </w:p>
    <w:p w14:paraId="524D11CE" w14:textId="77777777" w:rsidR="00BC2BD3" w:rsidRPr="00C21210" w:rsidRDefault="004148E3" w:rsidP="00BC2BD3">
      <w:pPr>
        <w:jc w:val="center"/>
        <w:rPr>
          <w:rFonts w:ascii="Times New Roman" w:eastAsia="Times New Roman" w:hAnsi="Times New Roman" w:cs="Times New Roman"/>
          <w:b/>
          <w:sz w:val="36"/>
          <w:szCs w:val="36"/>
          <w:highlight w:val="white"/>
        </w:rPr>
      </w:pPr>
      <w:r w:rsidRPr="00C21210">
        <w:rPr>
          <w:rFonts w:ascii="Times New Roman" w:eastAsia="Times New Roman" w:hAnsi="Times New Roman" w:cs="Times New Roman"/>
          <w:sz w:val="36"/>
          <w:szCs w:val="36"/>
        </w:rPr>
        <w:t>December 10, 2021</w:t>
      </w:r>
    </w:p>
    <w:p w14:paraId="12A26634" w14:textId="77777777" w:rsidR="00BC2BD3" w:rsidRPr="00C21210" w:rsidRDefault="00BC2BD3" w:rsidP="00BC2BD3">
      <w:pPr>
        <w:jc w:val="center"/>
        <w:rPr>
          <w:rFonts w:ascii="Times New Roman" w:eastAsia="Times New Roman" w:hAnsi="Times New Roman" w:cs="Times New Roman"/>
          <w:b/>
          <w:sz w:val="36"/>
          <w:szCs w:val="36"/>
          <w:highlight w:val="white"/>
        </w:rPr>
      </w:pPr>
    </w:p>
    <w:p w14:paraId="1CFF8499" w14:textId="6D29D9A0" w:rsidR="00BC2BD3" w:rsidRPr="00C21210" w:rsidRDefault="00BC2BD3" w:rsidP="00BC2BD3">
      <w:pPr>
        <w:jc w:val="center"/>
        <w:rPr>
          <w:rFonts w:ascii="Times New Roman" w:eastAsia="Times New Roman" w:hAnsi="Times New Roman" w:cs="Times New Roman"/>
          <w:b/>
          <w:sz w:val="36"/>
          <w:szCs w:val="36"/>
          <w:highlight w:val="white"/>
        </w:rPr>
      </w:pPr>
    </w:p>
    <w:p w14:paraId="798ED16C" w14:textId="77777777" w:rsidR="00BC2BD3" w:rsidRPr="00C21210" w:rsidRDefault="00BC2BD3" w:rsidP="00BC2BD3">
      <w:pPr>
        <w:jc w:val="center"/>
        <w:rPr>
          <w:rFonts w:ascii="Times New Roman" w:eastAsia="Times New Roman" w:hAnsi="Times New Roman" w:cs="Times New Roman"/>
          <w:b/>
          <w:sz w:val="36"/>
          <w:szCs w:val="36"/>
          <w:highlight w:val="white"/>
        </w:rPr>
      </w:pPr>
    </w:p>
    <w:p w14:paraId="2756872C" w14:textId="694E789C" w:rsidR="00E97ED3" w:rsidRPr="00C21210" w:rsidRDefault="00BC2BD3" w:rsidP="00BC2BD3">
      <w:pPr>
        <w:jc w:val="center"/>
        <w:rPr>
          <w:rFonts w:ascii="Times New Roman" w:eastAsia="Times New Roman" w:hAnsi="Times New Roman" w:cs="Times New Roman"/>
          <w:b/>
          <w:sz w:val="36"/>
          <w:szCs w:val="36"/>
          <w:highlight w:val="white"/>
        </w:rPr>
      </w:pPr>
      <w:r w:rsidRPr="00C21210">
        <w:rPr>
          <w:rFonts w:ascii="Times New Roman" w:eastAsia="Times New Roman" w:hAnsi="Times New Roman" w:cs="Times New Roman"/>
          <w:sz w:val="36"/>
          <w:szCs w:val="36"/>
          <w:highlight w:val="white"/>
        </w:rPr>
        <w:t>Lecturer: Moritz Pfeifer</w:t>
      </w:r>
    </w:p>
    <w:p w14:paraId="0275F655" w14:textId="77777777" w:rsidR="00BC2BD3" w:rsidRPr="00C21210" w:rsidRDefault="00BC2BD3" w:rsidP="00BC2BD3">
      <w:pPr>
        <w:jc w:val="center"/>
        <w:rPr>
          <w:rFonts w:ascii="Times New Roman" w:eastAsia="Times New Roman" w:hAnsi="Times New Roman" w:cs="Times New Roman"/>
          <w:b/>
          <w:sz w:val="36"/>
          <w:szCs w:val="36"/>
          <w:highlight w:val="white"/>
        </w:rPr>
      </w:pPr>
    </w:p>
    <w:p w14:paraId="39B3C4B6" w14:textId="77777777" w:rsidR="00320E1F" w:rsidRPr="00C21210" w:rsidRDefault="00320E1F">
      <w:pPr>
        <w:ind w:firstLine="720"/>
        <w:jc w:val="both"/>
        <w:rPr>
          <w:rFonts w:ascii="Times New Roman" w:eastAsia="Times New Roman" w:hAnsi="Times New Roman" w:cs="Times New Roman"/>
          <w:b/>
          <w:bCs/>
          <w:color w:val="000000"/>
          <w:sz w:val="28"/>
          <w:szCs w:val="28"/>
          <w:highlight w:val="white"/>
        </w:rPr>
      </w:pPr>
      <w:r w:rsidRPr="00C21210">
        <w:rPr>
          <w:rFonts w:ascii="Times New Roman" w:eastAsia="Times New Roman" w:hAnsi="Times New Roman" w:cs="Times New Roman"/>
          <w:b/>
          <w:bCs/>
          <w:color w:val="000000"/>
          <w:sz w:val="28"/>
          <w:szCs w:val="28"/>
          <w:highlight w:val="white"/>
        </w:rPr>
        <w:lastRenderedPageBreak/>
        <w:t>Introduction</w:t>
      </w:r>
    </w:p>
    <w:p w14:paraId="2CC7EBBE" w14:textId="77777777" w:rsidR="00320E1F" w:rsidRPr="00C21210" w:rsidRDefault="00320E1F">
      <w:pPr>
        <w:ind w:firstLine="720"/>
        <w:jc w:val="both"/>
        <w:rPr>
          <w:rFonts w:ascii="Times New Roman" w:eastAsia="Times New Roman" w:hAnsi="Times New Roman" w:cs="Times New Roman"/>
          <w:b/>
          <w:bCs/>
          <w:color w:val="000000"/>
          <w:sz w:val="28"/>
          <w:szCs w:val="28"/>
          <w:highlight w:val="white"/>
        </w:rPr>
      </w:pPr>
    </w:p>
    <w:p w14:paraId="7441854D" w14:textId="408E43B2" w:rsidR="00AC0125" w:rsidRPr="00C21210" w:rsidRDefault="004148E3">
      <w:pPr>
        <w:ind w:firstLine="720"/>
        <w:jc w:val="both"/>
        <w:rPr>
          <w:rFonts w:ascii="Times New Roman" w:eastAsia="Times New Roman" w:hAnsi="Times New Roman" w:cs="Times New Roman"/>
          <w:b/>
          <w:bCs/>
          <w:color w:val="000000"/>
          <w:sz w:val="28"/>
          <w:szCs w:val="28"/>
          <w:highlight w:val="white"/>
        </w:rPr>
      </w:pPr>
      <w:r w:rsidRPr="00C21210">
        <w:rPr>
          <w:rFonts w:ascii="Times New Roman" w:eastAsia="Times New Roman" w:hAnsi="Times New Roman" w:cs="Times New Roman"/>
          <w:color w:val="000000"/>
          <w:highlight w:val="white"/>
        </w:rPr>
        <w:t>On June 24th 2021 the </w:t>
      </w:r>
      <w:r w:rsidRPr="00C21210">
        <w:rPr>
          <w:rFonts w:ascii="Times New Roman" w:eastAsia="Times New Roman" w:hAnsi="Times New Roman" w:cs="Times New Roman"/>
          <w:b/>
          <w:color w:val="000000"/>
        </w:rPr>
        <w:t>UEFA</w:t>
      </w:r>
      <w:r w:rsidRPr="00C21210">
        <w:rPr>
          <w:rFonts w:ascii="Times New Roman" w:eastAsia="Times New Roman" w:hAnsi="Times New Roman" w:cs="Times New Roman"/>
          <w:color w:val="000000"/>
          <w:highlight w:val="white"/>
        </w:rPr>
        <w:t> (Union of European Football Associations), announced </w:t>
      </w:r>
      <w:hyperlink r:id="rId9">
        <w:r w:rsidRPr="00C21210">
          <w:rPr>
            <w:rFonts w:ascii="Times New Roman" w:eastAsia="Times New Roman" w:hAnsi="Times New Roman" w:cs="Times New Roman"/>
            <w:color w:val="296EAA"/>
            <w:u w:val="single"/>
          </w:rPr>
          <w:t>its decision to abolish the away goals rule in all UEFA club competitions</w:t>
        </w:r>
      </w:hyperlink>
      <w:r w:rsidRPr="00C21210">
        <w:rPr>
          <w:rFonts w:ascii="Times New Roman" w:eastAsia="Times New Roman" w:hAnsi="Times New Roman" w:cs="Times New Roman"/>
          <w:color w:val="000000"/>
          <w:highlight w:val="white"/>
        </w:rPr>
        <w:t> as of the 21/22 season. This rule was applied to determine the winner of a two-legged knockout tie in cases where the two teams had scored the same number of goals on aggregate over the two matches. In such cases, the team which had scored the higher number of goals away from home was considered the winner of the tie and qualified for the next round of the competition.</w:t>
      </w:r>
    </w:p>
    <w:p w14:paraId="10A3E3DF" w14:textId="0E8A706A" w:rsidR="00AC0125" w:rsidRPr="00C21210" w:rsidRDefault="004148E3">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It was </w:t>
      </w:r>
      <w:r w:rsidRPr="00C21210">
        <w:rPr>
          <w:rFonts w:ascii="Times New Roman" w:eastAsia="Times New Roman" w:hAnsi="Times New Roman" w:cs="Times New Roman"/>
          <w:color w:val="000000"/>
          <w:u w:val="single"/>
        </w:rPr>
        <w:t>first applied</w:t>
      </w:r>
      <w:r w:rsidRPr="00C21210">
        <w:rPr>
          <w:rFonts w:ascii="Times New Roman" w:eastAsia="Times New Roman" w:hAnsi="Times New Roman" w:cs="Times New Roman"/>
          <w:color w:val="000000"/>
        </w:rPr>
        <w:t> in the UEFA Cup Winners' Cup when Budapest Honvéd beat Dukla Prague in the second round in 1965–</w:t>
      </w:r>
      <w:r w:rsidR="00CF710C" w:rsidRPr="00C21210">
        <w:rPr>
          <w:rFonts w:ascii="Times New Roman" w:eastAsia="Times New Roman" w:hAnsi="Times New Roman" w:cs="Times New Roman"/>
          <w:color w:val="000000"/>
        </w:rPr>
        <w:t>66 and</w:t>
      </w:r>
      <w:r w:rsidRPr="00C21210">
        <w:rPr>
          <w:rFonts w:ascii="Times New Roman" w:eastAsia="Times New Roman" w:hAnsi="Times New Roman" w:cs="Times New Roman"/>
          <w:color w:val="000000"/>
        </w:rPr>
        <w:t xml:space="preserve"> has accompanied us personally throughout our childhood and youth and either helped our favourite teams to qualify for the next round or led to their elimination from the competition. It was founded on the presumption that </w:t>
      </w:r>
      <w:r w:rsidRPr="00C21210">
        <w:rPr>
          <w:rFonts w:ascii="Times New Roman" w:eastAsia="Times New Roman" w:hAnsi="Times New Roman" w:cs="Times New Roman"/>
          <w:color w:val="000000"/>
          <w:u w:val="single"/>
        </w:rPr>
        <w:t>playing at home would be beneficial</w:t>
      </w:r>
      <w:r w:rsidRPr="00C21210">
        <w:rPr>
          <w:rFonts w:ascii="Times New Roman" w:eastAsia="Times New Roman" w:hAnsi="Times New Roman" w:cs="Times New Roman"/>
          <w:color w:val="000000"/>
        </w:rPr>
        <w:t xml:space="preserve"> in comparison to playing away. The inconvenience of travelling for hours, of having to stay several nights abroad, of not being used to the field’s characteristics, as well as the presence of the opposite spectators played hardly against the away teams. That is why the proportion of home/away wins was of 61%/19%, which, according to the UEFA has now been reduced to 47%/30% (it does not add up to 100% because we also </w:t>
      </w:r>
      <w:r w:rsidR="00CF710C" w:rsidRPr="00C21210">
        <w:rPr>
          <w:rFonts w:ascii="Times New Roman" w:eastAsia="Times New Roman" w:hAnsi="Times New Roman" w:cs="Times New Roman"/>
          <w:color w:val="000000"/>
        </w:rPr>
        <w:t>must</w:t>
      </w:r>
      <w:r w:rsidRPr="00C21210">
        <w:rPr>
          <w:rFonts w:ascii="Times New Roman" w:eastAsia="Times New Roman" w:hAnsi="Times New Roman" w:cs="Times New Roman"/>
          <w:color w:val="000000"/>
        </w:rPr>
        <w:t xml:space="preserve"> </w:t>
      </w:r>
      <w:r w:rsidR="00CF710C" w:rsidRPr="00C21210">
        <w:rPr>
          <w:rFonts w:ascii="Times New Roman" w:eastAsia="Times New Roman" w:hAnsi="Times New Roman" w:cs="Times New Roman"/>
          <w:color w:val="000000"/>
        </w:rPr>
        <w:t>consider</w:t>
      </w:r>
      <w:r w:rsidRPr="00C21210">
        <w:rPr>
          <w:rFonts w:ascii="Times New Roman" w:eastAsia="Times New Roman" w:hAnsi="Times New Roman" w:cs="Times New Roman"/>
          <w:color w:val="000000"/>
        </w:rPr>
        <w:t xml:space="preserve"> the draws) In order to justify its decision and to provide an explanation for the gap’s reduction, the UEFA made the following statement: </w:t>
      </w:r>
    </w:p>
    <w:p w14:paraId="7A699017" w14:textId="77777777" w:rsidR="00AC0125" w:rsidRPr="00C21210" w:rsidRDefault="004148E3">
      <w:pPr>
        <w:spacing w:before="240"/>
        <w:ind w:left="708"/>
        <w:jc w:val="both"/>
        <w:rPr>
          <w:rFonts w:ascii="Times New Roman" w:eastAsia="Times New Roman" w:hAnsi="Times New Roman" w:cs="Times New Roman"/>
          <w:iCs/>
          <w:color w:val="000000"/>
          <w:sz w:val="21"/>
          <w:szCs w:val="21"/>
        </w:rPr>
      </w:pPr>
      <w:r w:rsidRPr="00C21210">
        <w:rPr>
          <w:rFonts w:ascii="Times New Roman" w:eastAsia="Times New Roman" w:hAnsi="Times New Roman" w:cs="Times New Roman"/>
          <w:iCs/>
          <w:color w:val="000000"/>
          <w:sz w:val="21"/>
          <w:szCs w:val="21"/>
        </w:rPr>
        <w:t>'Many different factors may be considered as having an impact on this decline in home advantage. Better pitch quality and standardised pitch sizes, improved stadium infrastructure, higher security conditions, enhanced care of refereeing (and more recently the introduction of technological support such as GLT and VAR), wider and more sophisticated TV coverage of matches, more comfortable travel conditions, a compressed calendar dictating squad turnover, and changes in competition formats are all elements which have affected the way football is played and blurred the lines between playing at home and away.'</w:t>
      </w:r>
    </w:p>
    <w:p w14:paraId="3EC9B765" w14:textId="77777777" w:rsidR="00AC0125" w:rsidRPr="00C21210" w:rsidRDefault="004148E3">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However, there is a </w:t>
      </w:r>
      <w:r w:rsidRPr="00C21210">
        <w:rPr>
          <w:rFonts w:ascii="Times New Roman" w:eastAsia="Times New Roman" w:hAnsi="Times New Roman" w:cs="Times New Roman"/>
          <w:color w:val="000000"/>
          <w:u w:val="single"/>
        </w:rPr>
        <w:t>factor that has not changed at all</w:t>
      </w:r>
      <w:r w:rsidRPr="00C21210">
        <w:rPr>
          <w:rFonts w:ascii="Times New Roman" w:eastAsia="Times New Roman" w:hAnsi="Times New Roman" w:cs="Times New Roman"/>
          <w:color w:val="000000"/>
        </w:rPr>
        <w:t> during the past 60 years: </w:t>
      </w:r>
      <w:r w:rsidRPr="00C21210">
        <w:rPr>
          <w:rFonts w:ascii="Times New Roman" w:eastAsia="Times New Roman" w:hAnsi="Times New Roman" w:cs="Times New Roman"/>
          <w:b/>
          <w:color w:val="000000"/>
        </w:rPr>
        <w:t>supporters</w:t>
      </w:r>
      <w:r w:rsidRPr="00C21210">
        <w:rPr>
          <w:rFonts w:ascii="Times New Roman" w:eastAsia="Times New Roman" w:hAnsi="Times New Roman" w:cs="Times New Roman"/>
          <w:color w:val="000000"/>
        </w:rPr>
        <w:t>. Although pitch and travel conditions may have improved, away teams have always had to face the thunderous roar of the home supporters who overwhelmingly exceed the number of away fans who are able to travel to support their team and are allowed into the stadiums.</w:t>
      </w:r>
    </w:p>
    <w:p w14:paraId="5B8D6D0A" w14:textId="77777777" w:rsidR="00AC0125" w:rsidRPr="00C21210" w:rsidRDefault="004148E3">
      <w:pPr>
        <w:pBdr>
          <w:top w:val="nil"/>
          <w:left w:val="nil"/>
          <w:bottom w:val="nil"/>
          <w:right w:val="nil"/>
          <w:between w:val="nil"/>
        </w:pBd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As all other factors can now be considered as equal between home or away, we wondered what impact supporters would have on the results of their teams. </w:t>
      </w:r>
    </w:p>
    <w:p w14:paraId="12C87F45" w14:textId="77777777" w:rsidR="00C21210" w:rsidRDefault="004148E3" w:rsidP="00C21210">
      <w:pPr>
        <w:pBdr>
          <w:top w:val="nil"/>
          <w:left w:val="nil"/>
          <w:bottom w:val="nil"/>
          <w:right w:val="nil"/>
          <w:between w:val="nil"/>
        </w:pBd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Thanks to the </w:t>
      </w:r>
      <w:r w:rsidRPr="00C21210">
        <w:rPr>
          <w:rFonts w:ascii="Times New Roman" w:eastAsia="Times New Roman" w:hAnsi="Times New Roman" w:cs="Times New Roman"/>
          <w:i/>
          <w:color w:val="000000"/>
        </w:rPr>
        <w:t>COVID-19-crisis</w:t>
      </w:r>
      <w:r w:rsidRPr="00C21210">
        <w:rPr>
          <w:rFonts w:ascii="Times New Roman" w:eastAsia="Times New Roman" w:hAnsi="Times New Roman" w:cs="Times New Roman"/>
          <w:color w:val="000000"/>
        </w:rPr>
        <w:t>, a door opened for us. With soccer competitions being held behind closed doors during 6 to 12 months between 2020 and 2021, we disposed of a large sample of matches without spectators to compare with the ones in which home teams had been able to feel the warmth and the support of their fans.</w:t>
      </w:r>
    </w:p>
    <w:p w14:paraId="3CAEF4DF" w14:textId="30C740CD" w:rsidR="00AC0125" w:rsidRPr="00C21210" w:rsidRDefault="00C21210" w:rsidP="00C21210">
      <w:pPr>
        <w:pBdr>
          <w:top w:val="nil"/>
          <w:left w:val="nil"/>
          <w:bottom w:val="nil"/>
          <w:right w:val="nil"/>
          <w:between w:val="nil"/>
        </w:pBdr>
        <w:spacing w:before="24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4148E3" w:rsidRPr="00C21210">
        <w:rPr>
          <w:rFonts w:ascii="Times New Roman" w:eastAsia="Times New Roman" w:hAnsi="Times New Roman" w:cs="Times New Roman"/>
          <w:color w:val="000000"/>
        </w:rPr>
        <w:t>Several studies have looked at this phenomenon and have also taken advantage of the pandemic period to verify the impact of spectators on the advantage held by the home team. Two of them have particularly caught our attention because of their quite different results. </w:t>
      </w:r>
    </w:p>
    <w:p w14:paraId="38111EE7" w14:textId="7CE3D511" w:rsidR="00AC0125" w:rsidRPr="00C21210" w:rsidRDefault="00C21210" w:rsidP="00CF710C">
      <w:pPr>
        <w:spacing w:after="160"/>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4148E3" w:rsidRPr="00C21210">
        <w:rPr>
          <w:rFonts w:ascii="Times New Roman" w:eastAsia="Times New Roman" w:hAnsi="Times New Roman" w:cs="Times New Roman"/>
          <w:color w:val="000000"/>
        </w:rPr>
        <w:t>On the one hand, Carlos Cueva</w:t>
      </w:r>
      <w:r w:rsidR="004148E3" w:rsidRPr="00C21210">
        <w:rPr>
          <w:rFonts w:ascii="Times New Roman" w:eastAsia="Times New Roman" w:hAnsi="Times New Roman" w:cs="Times New Roman"/>
          <w:color w:val="000000"/>
          <w:vertAlign w:val="superscript"/>
        </w:rPr>
        <w:footnoteReference w:id="1"/>
      </w:r>
      <w:r w:rsidR="004148E3" w:rsidRPr="00C21210">
        <w:rPr>
          <w:rFonts w:ascii="Times New Roman" w:eastAsia="Times New Roman" w:hAnsi="Times New Roman" w:cs="Times New Roman"/>
          <w:color w:val="000000"/>
        </w:rPr>
        <w:t xml:space="preserve">, a Spanish economist, </w:t>
      </w:r>
      <w:r w:rsidR="00CF710C" w:rsidRPr="00C21210">
        <w:rPr>
          <w:rFonts w:ascii="Times New Roman" w:eastAsia="Times New Roman" w:hAnsi="Times New Roman" w:cs="Times New Roman"/>
          <w:color w:val="000000"/>
        </w:rPr>
        <w:t>analysed</w:t>
      </w:r>
      <w:r w:rsidR="004148E3" w:rsidRPr="00C21210">
        <w:rPr>
          <w:rFonts w:ascii="Times New Roman" w:eastAsia="Times New Roman" w:hAnsi="Times New Roman" w:cs="Times New Roman"/>
          <w:color w:val="000000"/>
        </w:rPr>
        <w:t xml:space="preserve"> 233,666 games played since 1993-1994 in 41 leagues. Of these games, 2,749 </w:t>
      </w:r>
      <w:r w:rsidR="00CF710C" w:rsidRPr="00C21210">
        <w:rPr>
          <w:rFonts w:ascii="Times New Roman" w:eastAsia="Times New Roman" w:hAnsi="Times New Roman" w:cs="Times New Roman"/>
          <w:color w:val="000000"/>
        </w:rPr>
        <w:t xml:space="preserve">took place </w:t>
      </w:r>
      <w:r w:rsidR="004148E3" w:rsidRPr="00C21210">
        <w:rPr>
          <w:rFonts w:ascii="Times New Roman" w:eastAsia="Times New Roman" w:hAnsi="Times New Roman" w:cs="Times New Roman"/>
          <w:color w:val="000000"/>
        </w:rPr>
        <w:t xml:space="preserve">behind closed doors during the pandemic. </w:t>
      </w:r>
      <w:r w:rsidR="00CF710C" w:rsidRPr="00C21210">
        <w:rPr>
          <w:rFonts w:ascii="Times New Roman" w:eastAsia="Times New Roman" w:hAnsi="Times New Roman" w:cs="Times New Roman"/>
          <w:color w:val="000000"/>
        </w:rPr>
        <w:t>He found</w:t>
      </w:r>
      <w:r w:rsidR="004148E3" w:rsidRPr="00C21210">
        <w:rPr>
          <w:rFonts w:ascii="Times New Roman" w:eastAsia="Times New Roman" w:hAnsi="Times New Roman" w:cs="Times New Roman"/>
          <w:color w:val="000000"/>
        </w:rPr>
        <w:t xml:space="preserve"> a clear decrease in the share of home wins in the total number of games in the period during which games were played without spectators (from 45% to 41%). The main </w:t>
      </w:r>
      <w:r w:rsidR="004148E3" w:rsidRPr="00C21210">
        <w:rPr>
          <w:rFonts w:ascii="Times New Roman" w:eastAsia="Times New Roman" w:hAnsi="Times New Roman" w:cs="Times New Roman"/>
          <w:color w:val="000000"/>
        </w:rPr>
        <w:lastRenderedPageBreak/>
        <w:t xml:space="preserve">explanation he gives is the pressure that the crowd would have on the referee's </w:t>
      </w:r>
      <w:r w:rsidR="00CF710C" w:rsidRPr="00C21210">
        <w:rPr>
          <w:rFonts w:ascii="Times New Roman" w:eastAsia="Times New Roman" w:hAnsi="Times New Roman" w:cs="Times New Roman"/>
          <w:color w:val="000000"/>
        </w:rPr>
        <w:t>behaviour</w:t>
      </w:r>
      <w:r w:rsidR="004148E3" w:rsidRPr="00C21210">
        <w:rPr>
          <w:rFonts w:ascii="Times New Roman" w:eastAsia="Times New Roman" w:hAnsi="Times New Roman" w:cs="Times New Roman"/>
          <w:color w:val="000000"/>
        </w:rPr>
        <w:t xml:space="preserve">, who would be more likely to </w:t>
      </w:r>
      <w:r w:rsidR="00CF710C" w:rsidRPr="00C21210">
        <w:rPr>
          <w:rFonts w:ascii="Times New Roman" w:eastAsia="Times New Roman" w:hAnsi="Times New Roman" w:cs="Times New Roman"/>
          <w:color w:val="000000"/>
        </w:rPr>
        <w:t>favour</w:t>
      </w:r>
      <w:r w:rsidR="004148E3" w:rsidRPr="00C21210">
        <w:rPr>
          <w:rFonts w:ascii="Times New Roman" w:eastAsia="Times New Roman" w:hAnsi="Times New Roman" w:cs="Times New Roman"/>
          <w:color w:val="000000"/>
        </w:rPr>
        <w:t xml:space="preserve"> the home team in the presence of the public.</w:t>
      </w:r>
      <w:r w:rsidR="00CF710C" w:rsidRPr="00C21210">
        <w:rPr>
          <w:rFonts w:ascii="Times New Roman" w:eastAsia="Times New Roman" w:hAnsi="Times New Roman" w:cs="Times New Roman"/>
          <w:color w:val="000000"/>
        </w:rPr>
        <w:t xml:space="preserve"> </w:t>
      </w:r>
      <w:r w:rsidR="004148E3" w:rsidRPr="00C21210">
        <w:rPr>
          <w:rFonts w:ascii="Times New Roman" w:eastAsia="Times New Roman" w:hAnsi="Times New Roman" w:cs="Times New Roman"/>
          <w:color w:val="000000"/>
        </w:rPr>
        <w:t>On the other hand, German researchers from the University of Cologne</w:t>
      </w:r>
      <w:r w:rsidR="004148E3" w:rsidRPr="00C21210">
        <w:rPr>
          <w:rFonts w:ascii="Times New Roman" w:eastAsia="Times New Roman" w:hAnsi="Times New Roman" w:cs="Times New Roman"/>
          <w:color w:val="000000"/>
          <w:vertAlign w:val="superscript"/>
        </w:rPr>
        <w:footnoteReference w:id="2"/>
      </w:r>
      <w:r w:rsidR="004148E3" w:rsidRPr="00C21210">
        <w:rPr>
          <w:rFonts w:ascii="Times New Roman" w:eastAsia="Times New Roman" w:hAnsi="Times New Roman" w:cs="Times New Roman"/>
          <w:color w:val="000000"/>
        </w:rPr>
        <w:t xml:space="preserve"> found a different result. By </w:t>
      </w:r>
      <w:r w:rsidR="00CF710C" w:rsidRPr="00C21210">
        <w:rPr>
          <w:rFonts w:ascii="Times New Roman" w:eastAsia="Times New Roman" w:hAnsi="Times New Roman" w:cs="Times New Roman"/>
          <w:color w:val="000000"/>
        </w:rPr>
        <w:t>analysing</w:t>
      </w:r>
      <w:r w:rsidR="004148E3" w:rsidRPr="00C21210">
        <w:rPr>
          <w:rFonts w:ascii="Times New Roman" w:eastAsia="Times New Roman" w:hAnsi="Times New Roman" w:cs="Times New Roman"/>
          <w:color w:val="000000"/>
        </w:rPr>
        <w:t xml:space="preserve"> about 37,000 matches, including a thousand played behind closed doors, they found no real difference between the percentage of home wins before and after the pandemic. The percentage of home wins in total games played only drops from 45% to 43%. While they did not find that the </w:t>
      </w:r>
      <w:r w:rsidR="00CF710C" w:rsidRPr="00C21210">
        <w:rPr>
          <w:rFonts w:ascii="Times New Roman" w:eastAsia="Times New Roman" w:hAnsi="Times New Roman" w:cs="Times New Roman"/>
          <w:color w:val="000000"/>
        </w:rPr>
        <w:t>outcome</w:t>
      </w:r>
      <w:r w:rsidR="004148E3" w:rsidRPr="00C21210">
        <w:rPr>
          <w:rFonts w:ascii="Times New Roman" w:eastAsia="Times New Roman" w:hAnsi="Times New Roman" w:cs="Times New Roman"/>
          <w:color w:val="000000"/>
        </w:rPr>
        <w:t xml:space="preserve"> of the games was fundamentally different, they did show that the absence of spectators changed other </w:t>
      </w:r>
      <w:r w:rsidR="00CF710C" w:rsidRPr="00C21210">
        <w:rPr>
          <w:rFonts w:ascii="Times New Roman" w:eastAsia="Times New Roman" w:hAnsi="Times New Roman" w:cs="Times New Roman"/>
          <w:color w:val="000000"/>
        </w:rPr>
        <w:t>aspects of</w:t>
      </w:r>
      <w:r w:rsidR="004148E3" w:rsidRPr="00C21210">
        <w:rPr>
          <w:rFonts w:ascii="Times New Roman" w:eastAsia="Times New Roman" w:hAnsi="Times New Roman" w:cs="Times New Roman"/>
          <w:color w:val="000000"/>
        </w:rPr>
        <w:t xml:space="preserve"> the game: for example, the fact that the referee gave fewer yellow and red cards to the visiting team in the absence of spectators.</w:t>
      </w:r>
    </w:p>
    <w:p w14:paraId="03DB6255" w14:textId="4B71F8EB" w:rsidR="00AC0125" w:rsidRPr="00C21210" w:rsidRDefault="00C21210">
      <w:pPr>
        <w:jc w:val="both"/>
        <w:rPr>
          <w:rFonts w:ascii="Times New Roman" w:eastAsia="Times New Roman" w:hAnsi="Times New Roman" w:cs="Times New Roman"/>
        </w:rPr>
      </w:pPr>
      <w:r>
        <w:rPr>
          <w:rFonts w:ascii="Times New Roman" w:eastAsia="Times New Roman" w:hAnsi="Times New Roman" w:cs="Times New Roman"/>
          <w:color w:val="000000"/>
        </w:rPr>
        <w:tab/>
      </w:r>
      <w:r w:rsidR="004148E3" w:rsidRPr="00C21210">
        <w:rPr>
          <w:rFonts w:ascii="Times New Roman" w:eastAsia="Times New Roman" w:hAnsi="Times New Roman" w:cs="Times New Roman"/>
          <w:color w:val="000000"/>
        </w:rPr>
        <w:t xml:space="preserve">This difference in results made us wonder: how can we really </w:t>
      </w:r>
      <w:r w:rsidR="00CF710C" w:rsidRPr="00C21210">
        <w:rPr>
          <w:rFonts w:ascii="Times New Roman" w:eastAsia="Times New Roman" w:hAnsi="Times New Roman" w:cs="Times New Roman"/>
          <w:color w:val="000000"/>
        </w:rPr>
        <w:t>determine</w:t>
      </w:r>
      <w:r w:rsidR="004148E3" w:rsidRPr="00C21210">
        <w:rPr>
          <w:rFonts w:ascii="Times New Roman" w:eastAsia="Times New Roman" w:hAnsi="Times New Roman" w:cs="Times New Roman"/>
          <w:color w:val="000000"/>
        </w:rPr>
        <w:t xml:space="preserve"> the impact of the spectators on the advantage given to the home team? </w:t>
      </w:r>
    </w:p>
    <w:p w14:paraId="12580543" w14:textId="3D59FB7D" w:rsidR="00AC0125" w:rsidRPr="00C21210" w:rsidRDefault="004148E3">
      <w:pPr>
        <w:spacing w:after="16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 xml:space="preserve">Although we </w:t>
      </w:r>
      <w:r w:rsidR="00CF710C" w:rsidRPr="00C21210">
        <w:rPr>
          <w:rFonts w:ascii="Times New Roman" w:eastAsia="Times New Roman" w:hAnsi="Times New Roman" w:cs="Times New Roman"/>
          <w:color w:val="000000"/>
        </w:rPr>
        <w:t>understand</w:t>
      </w:r>
      <w:r w:rsidRPr="00C21210">
        <w:rPr>
          <w:rFonts w:ascii="Times New Roman" w:eastAsia="Times New Roman" w:hAnsi="Times New Roman" w:cs="Times New Roman"/>
          <w:color w:val="000000"/>
        </w:rPr>
        <w:t xml:space="preserve"> the result may change depending on the sample of data we select, we wanted to conduct our own study. We also wanted to ask ourselves another question: is there a difference between the first and second division? Indeed, as we calculated, the average attendance is much lower in the minor divisions, concretely 38%</w:t>
      </w:r>
      <w:r w:rsidR="00CF710C" w:rsidRPr="00C21210">
        <w:rPr>
          <w:rFonts w:ascii="Times New Roman" w:eastAsia="Times New Roman" w:hAnsi="Times New Roman" w:cs="Times New Roman"/>
          <w:color w:val="000000"/>
        </w:rPr>
        <w:t>.</w:t>
      </w:r>
    </w:p>
    <w:p w14:paraId="55CE9F86" w14:textId="77777777" w:rsidR="00AC0125" w:rsidRPr="00C21210" w:rsidRDefault="004148E3">
      <w:pPr>
        <w:spacing w:after="160"/>
        <w:jc w:val="center"/>
        <w:rPr>
          <w:rFonts w:ascii="Times New Roman" w:eastAsia="Times New Roman" w:hAnsi="Times New Roman" w:cs="Times New Roman"/>
          <w:highlight w:val="yellow"/>
        </w:rPr>
      </w:pPr>
      <w:r w:rsidRPr="00C21210">
        <w:rPr>
          <w:rFonts w:ascii="Times New Roman" w:eastAsia="Times New Roman" w:hAnsi="Times New Roman" w:cs="Times New Roman"/>
          <w:color w:val="000000"/>
        </w:rPr>
        <w:t xml:space="preserve"> </w:t>
      </w:r>
      <w:r w:rsidRPr="00C21210">
        <w:rPr>
          <w:rFonts w:ascii="Times New Roman" w:hAnsi="Times New Roman" w:cs="Times New Roman"/>
          <w:noProof/>
        </w:rPr>
        <w:drawing>
          <wp:inline distT="114300" distB="114300" distL="114300" distR="114300" wp14:anchorId="36BFA6D0" wp14:editId="716F422A">
            <wp:extent cx="2648806" cy="16862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48806" cy="1686242"/>
                    </a:xfrm>
                    <a:prstGeom prst="rect">
                      <a:avLst/>
                    </a:prstGeom>
                    <a:ln/>
                  </pic:spPr>
                </pic:pic>
              </a:graphicData>
            </a:graphic>
          </wp:inline>
        </w:drawing>
      </w:r>
    </w:p>
    <w:p w14:paraId="72CABCC1" w14:textId="0CAB96F7" w:rsidR="00AC0125" w:rsidRPr="00C21210" w:rsidRDefault="00320E1F">
      <w:pPr>
        <w:spacing w:after="160"/>
        <w:jc w:val="both"/>
        <w:rPr>
          <w:rFonts w:ascii="Times New Roman" w:eastAsia="Times New Roman" w:hAnsi="Times New Roman" w:cs="Times New Roman"/>
          <w:color w:val="000000"/>
        </w:rPr>
      </w:pPr>
      <w:r w:rsidRPr="00C21210">
        <w:rPr>
          <w:rFonts w:ascii="Times New Roman" w:eastAsia="Times New Roman" w:hAnsi="Times New Roman" w:cs="Times New Roman"/>
        </w:rPr>
        <w:tab/>
      </w:r>
      <w:r w:rsidR="004148E3" w:rsidRPr="00C21210">
        <w:rPr>
          <w:rFonts w:ascii="Times New Roman" w:eastAsia="Times New Roman" w:hAnsi="Times New Roman" w:cs="Times New Roman"/>
        </w:rPr>
        <w:t>However,</w:t>
      </w:r>
      <w:r w:rsidR="004148E3" w:rsidRPr="00C21210">
        <w:rPr>
          <w:rFonts w:ascii="Times New Roman" w:eastAsia="Times New Roman" w:hAnsi="Times New Roman" w:cs="Times New Roman"/>
          <w:color w:val="000000"/>
        </w:rPr>
        <w:t xml:space="preserve"> stadiums</w:t>
      </w:r>
      <w:r w:rsidR="004148E3" w:rsidRPr="00C21210">
        <w:rPr>
          <w:rFonts w:ascii="Times New Roman" w:eastAsia="Times New Roman" w:hAnsi="Times New Roman" w:cs="Times New Roman"/>
        </w:rPr>
        <w:t xml:space="preserve"> </w:t>
      </w:r>
      <w:r w:rsidR="004148E3" w:rsidRPr="00C21210">
        <w:rPr>
          <w:rFonts w:ascii="Times New Roman" w:eastAsia="Times New Roman" w:hAnsi="Times New Roman" w:cs="Times New Roman"/>
          <w:color w:val="000000"/>
        </w:rPr>
        <w:t xml:space="preserve">in the second divisions </w:t>
      </w:r>
      <w:r w:rsidR="004148E3" w:rsidRPr="00C21210">
        <w:rPr>
          <w:rFonts w:ascii="Times New Roman" w:eastAsia="Times New Roman" w:hAnsi="Times New Roman" w:cs="Times New Roman"/>
        </w:rPr>
        <w:t xml:space="preserve">are on average smaller, </w:t>
      </w:r>
      <w:r w:rsidR="004148E3" w:rsidRPr="00C21210">
        <w:rPr>
          <w:rFonts w:ascii="Times New Roman" w:eastAsia="Times New Roman" w:hAnsi="Times New Roman" w:cs="Times New Roman"/>
          <w:color w:val="000000"/>
        </w:rPr>
        <w:t xml:space="preserve">so less fans bring a more intense atmosphere. It would have been more valuable to analyse the percentage of attendance in the </w:t>
      </w:r>
      <w:r w:rsidR="00CF710C" w:rsidRPr="00C21210">
        <w:rPr>
          <w:rFonts w:ascii="Times New Roman" w:eastAsia="Times New Roman" w:hAnsi="Times New Roman" w:cs="Times New Roman"/>
          <w:color w:val="000000"/>
        </w:rPr>
        <w:t>stadium,</w:t>
      </w:r>
      <w:r w:rsidR="004148E3" w:rsidRPr="00C21210">
        <w:rPr>
          <w:rFonts w:ascii="Times New Roman" w:eastAsia="Times New Roman" w:hAnsi="Times New Roman" w:cs="Times New Roman"/>
          <w:color w:val="000000"/>
        </w:rPr>
        <w:t xml:space="preserve"> but we could n</w:t>
      </w:r>
      <w:r w:rsidR="004148E3" w:rsidRPr="00C21210">
        <w:rPr>
          <w:rFonts w:ascii="Times New Roman" w:eastAsia="Times New Roman" w:hAnsi="Times New Roman" w:cs="Times New Roman"/>
        </w:rPr>
        <w:t>o</w:t>
      </w:r>
      <w:r w:rsidR="004148E3" w:rsidRPr="00C21210">
        <w:rPr>
          <w:rFonts w:ascii="Times New Roman" w:eastAsia="Times New Roman" w:hAnsi="Times New Roman" w:cs="Times New Roman"/>
          <w:color w:val="000000"/>
        </w:rPr>
        <w:t xml:space="preserve">t find any data about it. Even though </w:t>
      </w:r>
      <w:r w:rsidR="004148E3" w:rsidRPr="00C21210">
        <w:rPr>
          <w:rFonts w:ascii="Times New Roman" w:eastAsia="Times New Roman" w:hAnsi="Times New Roman" w:cs="Times New Roman"/>
        </w:rPr>
        <w:t>a more intense atmosphere should be more important than the absolute number of fans, w</w:t>
      </w:r>
      <w:r w:rsidR="004148E3" w:rsidRPr="00C21210">
        <w:rPr>
          <w:rFonts w:ascii="Times New Roman" w:eastAsia="Times New Roman" w:hAnsi="Times New Roman" w:cs="Times New Roman"/>
          <w:color w:val="000000"/>
        </w:rPr>
        <w:t xml:space="preserve">e made the hypothesis that spectators in the second </w:t>
      </w:r>
      <w:r w:rsidR="004148E3" w:rsidRPr="00C21210">
        <w:rPr>
          <w:rFonts w:ascii="Times New Roman" w:eastAsia="Times New Roman" w:hAnsi="Times New Roman" w:cs="Times New Roman"/>
        </w:rPr>
        <w:t>league, considering</w:t>
      </w:r>
      <w:r w:rsidR="004148E3" w:rsidRPr="00C21210">
        <w:rPr>
          <w:rFonts w:ascii="Times New Roman" w:eastAsia="Times New Roman" w:hAnsi="Times New Roman" w:cs="Times New Roman"/>
          <w:color w:val="000000"/>
        </w:rPr>
        <w:t xml:space="preserve"> their lower </w:t>
      </w:r>
      <w:r w:rsidR="004148E3" w:rsidRPr="00C21210">
        <w:rPr>
          <w:rFonts w:ascii="Times New Roman" w:eastAsia="Times New Roman" w:hAnsi="Times New Roman" w:cs="Times New Roman"/>
        </w:rPr>
        <w:t>attendance, have</w:t>
      </w:r>
      <w:r w:rsidR="004148E3" w:rsidRPr="00C21210">
        <w:rPr>
          <w:rFonts w:ascii="Times New Roman" w:eastAsia="Times New Roman" w:hAnsi="Times New Roman" w:cs="Times New Roman"/>
          <w:color w:val="000000"/>
        </w:rPr>
        <w:t xml:space="preserve"> less impact on the home team's performance.</w:t>
      </w:r>
    </w:p>
    <w:p w14:paraId="3299F0A1" w14:textId="0D9EE420" w:rsidR="00AC0125" w:rsidRPr="00C21210" w:rsidRDefault="004148E3" w:rsidP="00AB561E">
      <w:pPr>
        <w:spacing w:after="160"/>
        <w:jc w:val="both"/>
        <w:rPr>
          <w:rFonts w:ascii="Times New Roman" w:eastAsia="Times New Roman" w:hAnsi="Times New Roman" w:cs="Times New Roman"/>
          <w:b/>
          <w:color w:val="000000"/>
        </w:rPr>
      </w:pPr>
      <w:r w:rsidRPr="00C21210">
        <w:rPr>
          <w:rFonts w:ascii="Times New Roman" w:eastAsia="Times New Roman" w:hAnsi="Times New Roman" w:cs="Times New Roman"/>
          <w:color w:val="000000"/>
        </w:rPr>
        <w:tab/>
        <w:t xml:space="preserve">Thus, </w:t>
      </w:r>
      <w:r w:rsidR="00BC2BD3" w:rsidRPr="00C21210">
        <w:rPr>
          <w:rFonts w:ascii="Times New Roman" w:eastAsia="Times New Roman" w:hAnsi="Times New Roman" w:cs="Times New Roman"/>
          <w:b/>
          <w:color w:val="000000"/>
        </w:rPr>
        <w:t>to what extent does the presence of the supporters conditionate the winning probabilities of the home-team in soccer?</w:t>
      </w:r>
      <w:r w:rsidRPr="00C21210">
        <w:rPr>
          <w:rFonts w:ascii="Times New Roman" w:eastAsia="Times New Roman" w:hAnsi="Times New Roman" w:cs="Times New Roman"/>
          <w:b/>
          <w:color w:val="000000"/>
        </w:rPr>
        <w:t xml:space="preserve"> </w:t>
      </w:r>
      <w:r w:rsidRPr="00C21210">
        <w:rPr>
          <w:rFonts w:ascii="Times New Roman" w:eastAsia="Times New Roman" w:hAnsi="Times New Roman" w:cs="Times New Roman"/>
          <w:bCs/>
          <w:color w:val="000000"/>
        </w:rPr>
        <w:t>In other words, can we observe a difference between the percentage of victories of the home teams during the period with and without spectators?</w:t>
      </w:r>
      <w:r w:rsidR="00320E1F" w:rsidRPr="00C21210">
        <w:rPr>
          <w:rFonts w:ascii="Times New Roman" w:eastAsia="Times New Roman" w:hAnsi="Times New Roman" w:cs="Times New Roman"/>
          <w:bCs/>
          <w:color w:val="000000"/>
        </w:rPr>
        <w:t xml:space="preserve"> </w:t>
      </w:r>
      <w:r w:rsidRPr="00C21210">
        <w:rPr>
          <w:rFonts w:ascii="Times New Roman" w:eastAsia="Times New Roman" w:hAnsi="Times New Roman" w:cs="Times New Roman"/>
          <w:b/>
          <w:color w:val="000000"/>
        </w:rPr>
        <w:t>And if there is a difference, is there a gap between the first and second divisions?</w:t>
      </w:r>
    </w:p>
    <w:p w14:paraId="23A269BB" w14:textId="77777777" w:rsidR="00320E1F" w:rsidRPr="00C21210" w:rsidRDefault="00320E1F" w:rsidP="00AB561E">
      <w:pPr>
        <w:spacing w:after="160"/>
        <w:jc w:val="both"/>
        <w:rPr>
          <w:rFonts w:ascii="Times New Roman" w:eastAsia="Times New Roman" w:hAnsi="Times New Roman" w:cs="Times New Roman"/>
          <w:bCs/>
          <w:color w:val="000000"/>
        </w:rPr>
      </w:pPr>
    </w:p>
    <w:p w14:paraId="56B12D19" w14:textId="75FA87FD" w:rsidR="00AC0125" w:rsidRPr="00C21210" w:rsidRDefault="00320E1F">
      <w:pPr>
        <w:spacing w:before="153"/>
        <w:rPr>
          <w:rFonts w:ascii="Times New Roman" w:eastAsia="Times New Roman" w:hAnsi="Times New Roman" w:cs="Times New Roman"/>
          <w:b/>
          <w:color w:val="000000"/>
          <w:sz w:val="26"/>
          <w:szCs w:val="26"/>
        </w:rPr>
      </w:pPr>
      <w:r w:rsidRPr="00C21210">
        <w:rPr>
          <w:rFonts w:ascii="Times New Roman" w:eastAsia="Times New Roman" w:hAnsi="Times New Roman" w:cs="Times New Roman"/>
          <w:b/>
          <w:color w:val="000000"/>
          <w:sz w:val="26"/>
          <w:szCs w:val="26"/>
        </w:rPr>
        <w:t>The data</w:t>
      </w:r>
    </w:p>
    <w:p w14:paraId="661C0567" w14:textId="794FAC89" w:rsidR="00AC0125" w:rsidRPr="00C21210" w:rsidRDefault="004148E3">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ab/>
      </w:r>
      <w:r w:rsidR="00CF710C" w:rsidRPr="00C21210">
        <w:rPr>
          <w:rFonts w:ascii="Times New Roman" w:eastAsia="Times New Roman" w:hAnsi="Times New Roman" w:cs="Times New Roman"/>
          <w:color w:val="000000"/>
        </w:rPr>
        <w:t>To</w:t>
      </w:r>
      <w:r w:rsidRPr="00C21210">
        <w:rPr>
          <w:rFonts w:ascii="Times New Roman" w:eastAsia="Times New Roman" w:hAnsi="Times New Roman" w:cs="Times New Roman"/>
          <w:color w:val="000000"/>
        </w:rPr>
        <w:t xml:space="preserve"> answer this question and to find out if having spectators in the stadium or the fact playing at home or away is relatively more important to win a match depending on the </w:t>
      </w:r>
      <w:r w:rsidRPr="00C21210">
        <w:rPr>
          <w:rFonts w:ascii="Times New Roman" w:eastAsia="Times New Roman" w:hAnsi="Times New Roman" w:cs="Times New Roman"/>
        </w:rPr>
        <w:t>division</w:t>
      </w:r>
      <w:r w:rsidRPr="00C21210">
        <w:rPr>
          <w:rFonts w:ascii="Times New Roman" w:eastAsia="Times New Roman" w:hAnsi="Times New Roman" w:cs="Times New Roman"/>
          <w:color w:val="000000"/>
        </w:rPr>
        <w:t>, we analysed datasets of the following leagues from the season 2005-2006 to the season 2020-2021. </w:t>
      </w:r>
    </w:p>
    <w:p w14:paraId="5C081AC8" w14:textId="77777777" w:rsidR="00AC0125" w:rsidRPr="00C21210" w:rsidRDefault="004148E3">
      <w:pPr>
        <w:numPr>
          <w:ilvl w:val="0"/>
          <w:numId w:val="1"/>
        </w:numPr>
        <w:spacing w:before="28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u w:val="single"/>
        </w:rPr>
        <w:lastRenderedPageBreak/>
        <w:t>France</w:t>
      </w:r>
      <w:r w:rsidRPr="00C21210">
        <w:rPr>
          <w:rFonts w:ascii="Times New Roman" w:eastAsia="Times New Roman" w:hAnsi="Times New Roman" w:cs="Times New Roman"/>
          <w:color w:val="000000"/>
        </w:rPr>
        <w:t>: Ligue 1, Ligue 2</w:t>
      </w:r>
    </w:p>
    <w:p w14:paraId="3DF846BE" w14:textId="77777777" w:rsidR="00AC0125" w:rsidRPr="00C21210" w:rsidRDefault="004148E3">
      <w:pPr>
        <w:numPr>
          <w:ilvl w:val="0"/>
          <w:numId w:val="1"/>
        </w:numPr>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u w:val="single"/>
        </w:rPr>
        <w:t>Italy</w:t>
      </w:r>
      <w:r w:rsidRPr="00C21210">
        <w:rPr>
          <w:rFonts w:ascii="Times New Roman" w:eastAsia="Times New Roman" w:hAnsi="Times New Roman" w:cs="Times New Roman"/>
          <w:color w:val="000000"/>
        </w:rPr>
        <w:t>: Serie A, Serie B</w:t>
      </w:r>
    </w:p>
    <w:p w14:paraId="78BEC9ED" w14:textId="77777777" w:rsidR="00AC0125" w:rsidRPr="00C21210" w:rsidRDefault="004148E3">
      <w:pPr>
        <w:numPr>
          <w:ilvl w:val="0"/>
          <w:numId w:val="1"/>
        </w:numPr>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u w:val="single"/>
        </w:rPr>
        <w:t>Spain</w:t>
      </w:r>
      <w:r w:rsidRPr="00C21210">
        <w:rPr>
          <w:rFonts w:ascii="Times New Roman" w:eastAsia="Times New Roman" w:hAnsi="Times New Roman" w:cs="Times New Roman"/>
          <w:color w:val="000000"/>
        </w:rPr>
        <w:t>: LaLiga, Segunda División</w:t>
      </w:r>
    </w:p>
    <w:p w14:paraId="4A55804F" w14:textId="77777777" w:rsidR="00AC0125" w:rsidRPr="00C21210" w:rsidRDefault="004148E3">
      <w:pPr>
        <w:numPr>
          <w:ilvl w:val="0"/>
          <w:numId w:val="1"/>
        </w:numPr>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u w:val="single"/>
        </w:rPr>
        <w:t>England</w:t>
      </w:r>
      <w:r w:rsidRPr="00C21210">
        <w:rPr>
          <w:rFonts w:ascii="Times New Roman" w:eastAsia="Times New Roman" w:hAnsi="Times New Roman" w:cs="Times New Roman"/>
          <w:color w:val="000000"/>
        </w:rPr>
        <w:t>: Premier League, Championship</w:t>
      </w:r>
    </w:p>
    <w:p w14:paraId="4D28303D" w14:textId="77777777" w:rsidR="00AC0125" w:rsidRPr="00C21210" w:rsidRDefault="004148E3">
      <w:pPr>
        <w:numPr>
          <w:ilvl w:val="0"/>
          <w:numId w:val="1"/>
        </w:numPr>
        <w:spacing w:after="28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u w:val="single"/>
        </w:rPr>
        <w:t>Germany</w:t>
      </w:r>
      <w:r w:rsidRPr="00C21210">
        <w:rPr>
          <w:rFonts w:ascii="Times New Roman" w:eastAsia="Times New Roman" w:hAnsi="Times New Roman" w:cs="Times New Roman"/>
          <w:color w:val="000000"/>
        </w:rPr>
        <w:t>: Bundesliga, Bundesliga 2</w:t>
      </w:r>
    </w:p>
    <w:p w14:paraId="19CF7053" w14:textId="273FE17C" w:rsidR="00AC0125" w:rsidRPr="00C21210" w:rsidRDefault="00CF710C">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To</w:t>
      </w:r>
      <w:r w:rsidR="004148E3" w:rsidRPr="00C21210">
        <w:rPr>
          <w:rFonts w:ascii="Times New Roman" w:eastAsia="Times New Roman" w:hAnsi="Times New Roman" w:cs="Times New Roman"/>
          <w:color w:val="000000"/>
        </w:rPr>
        <w:t xml:space="preserve"> calculate the attendance average and the difference between both divisions, we used the data available at </w:t>
      </w:r>
      <w:hyperlink r:id="rId11">
        <w:r w:rsidR="004148E3" w:rsidRPr="00C21210">
          <w:rPr>
            <w:rFonts w:ascii="Times New Roman" w:eastAsia="Times New Roman" w:hAnsi="Times New Roman" w:cs="Times New Roman"/>
            <w:color w:val="296EAA"/>
            <w:u w:val="single"/>
          </w:rPr>
          <w:t>http://www.european-football-statistics.co.uk/attn.htm</w:t>
        </w:r>
      </w:hyperlink>
      <w:r w:rsidR="004148E3" w:rsidRPr="00C21210">
        <w:rPr>
          <w:rFonts w:ascii="Times New Roman" w:eastAsia="Times New Roman" w:hAnsi="Times New Roman" w:cs="Times New Roman"/>
          <w:color w:val="000000"/>
        </w:rPr>
        <w:t>.</w:t>
      </w:r>
    </w:p>
    <w:p w14:paraId="4614E3AA" w14:textId="77777777" w:rsidR="00AC0125" w:rsidRPr="00C21210" w:rsidRDefault="004148E3">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 xml:space="preserve">The results </w:t>
      </w:r>
      <w:r w:rsidRPr="00C21210">
        <w:rPr>
          <w:rFonts w:ascii="Times New Roman" w:eastAsia="Times New Roman" w:hAnsi="Times New Roman" w:cs="Times New Roman"/>
        </w:rPr>
        <w:t>of the</w:t>
      </w:r>
      <w:r w:rsidRPr="00C21210">
        <w:rPr>
          <w:rFonts w:ascii="Times New Roman" w:eastAsia="Times New Roman" w:hAnsi="Times New Roman" w:cs="Times New Roman"/>
          <w:color w:val="000000"/>
        </w:rPr>
        <w:t xml:space="preserve"> matches, as well as the scored and conceded goals came from </w:t>
      </w:r>
      <w:hyperlink r:id="rId12">
        <w:r w:rsidRPr="00C21210">
          <w:rPr>
            <w:rFonts w:ascii="Times New Roman" w:eastAsia="Times New Roman" w:hAnsi="Times New Roman" w:cs="Times New Roman"/>
            <w:color w:val="296EAA"/>
            <w:u w:val="single"/>
          </w:rPr>
          <w:t>https://www.football-data.co.uk/</w:t>
        </w:r>
      </w:hyperlink>
      <w:r w:rsidRPr="00C21210">
        <w:rPr>
          <w:rFonts w:ascii="Times New Roman" w:eastAsia="Times New Roman" w:hAnsi="Times New Roman" w:cs="Times New Roman"/>
          <w:color w:val="000000"/>
        </w:rPr>
        <w:t>. </w:t>
      </w:r>
    </w:p>
    <w:p w14:paraId="2A6EBD7C" w14:textId="558A11BE" w:rsidR="00AC0125" w:rsidRPr="00C21210" w:rsidRDefault="004148E3">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The data we collected amounted to 28,735 1st-league-match</w:t>
      </w:r>
      <w:r w:rsidR="00320E1F" w:rsidRPr="00C21210">
        <w:rPr>
          <w:rFonts w:ascii="Times New Roman" w:eastAsia="Times New Roman" w:hAnsi="Times New Roman" w:cs="Times New Roman"/>
          <w:color w:val="000000"/>
        </w:rPr>
        <w:t xml:space="preserve"> </w:t>
      </w:r>
      <w:r w:rsidRPr="00C21210">
        <w:rPr>
          <w:rFonts w:ascii="Times New Roman" w:eastAsia="Times New Roman" w:hAnsi="Times New Roman" w:cs="Times New Roman"/>
          <w:color w:val="000000"/>
        </w:rPr>
        <w:t>results (</w:t>
      </w:r>
      <w:r w:rsidRPr="00C21210">
        <w:rPr>
          <w:rFonts w:ascii="Times New Roman" w:eastAsia="Times New Roman" w:hAnsi="Times New Roman" w:cs="Times New Roman"/>
        </w:rPr>
        <w:t>with</w:t>
      </w:r>
      <w:r w:rsidRPr="00C21210">
        <w:rPr>
          <w:rFonts w:ascii="Times New Roman" w:eastAsia="Times New Roman" w:hAnsi="Times New Roman" w:cs="Times New Roman"/>
          <w:color w:val="000000"/>
        </w:rPr>
        <w:t xml:space="preserve"> </w:t>
      </w:r>
      <w:r w:rsidR="00320E1F" w:rsidRPr="00C21210">
        <w:rPr>
          <w:rFonts w:ascii="Times New Roman" w:eastAsia="Times New Roman" w:hAnsi="Times New Roman" w:cs="Times New Roman"/>
          <w:color w:val="000000"/>
        </w:rPr>
        <w:t>h</w:t>
      </w:r>
      <w:r w:rsidRPr="00C21210">
        <w:rPr>
          <w:rFonts w:ascii="Times New Roman" w:eastAsia="Times New Roman" w:hAnsi="Times New Roman" w:cs="Times New Roman"/>
          <w:color w:val="000000"/>
        </w:rPr>
        <w:t xml:space="preserve">ome and </w:t>
      </w:r>
      <w:r w:rsidR="00320E1F" w:rsidRPr="00C21210">
        <w:rPr>
          <w:rFonts w:ascii="Times New Roman" w:eastAsia="Times New Roman" w:hAnsi="Times New Roman" w:cs="Times New Roman"/>
          <w:color w:val="000000"/>
        </w:rPr>
        <w:t>a</w:t>
      </w:r>
      <w:r w:rsidRPr="00C21210">
        <w:rPr>
          <w:rFonts w:ascii="Times New Roman" w:eastAsia="Times New Roman" w:hAnsi="Times New Roman" w:cs="Times New Roman"/>
          <w:color w:val="000000"/>
        </w:rPr>
        <w:t xml:space="preserve">way </w:t>
      </w:r>
      <w:r w:rsidR="00320E1F" w:rsidRPr="00C21210">
        <w:rPr>
          <w:rFonts w:ascii="Times New Roman" w:eastAsia="Times New Roman" w:hAnsi="Times New Roman" w:cs="Times New Roman"/>
          <w:color w:val="000000"/>
        </w:rPr>
        <w:t>g</w:t>
      </w:r>
      <w:r w:rsidRPr="00C21210">
        <w:rPr>
          <w:rFonts w:ascii="Times New Roman" w:eastAsia="Times New Roman" w:hAnsi="Times New Roman" w:cs="Times New Roman"/>
          <w:color w:val="000000"/>
        </w:rPr>
        <w:t>oals) and 33,656 results</w:t>
      </w:r>
      <w:r w:rsidRPr="00C21210">
        <w:rPr>
          <w:rFonts w:ascii="Times New Roman" w:eastAsia="Times New Roman" w:hAnsi="Times New Roman" w:cs="Times New Roman"/>
        </w:rPr>
        <w:t xml:space="preserve"> </w:t>
      </w:r>
      <w:r w:rsidRPr="00C21210">
        <w:rPr>
          <w:rFonts w:ascii="Times New Roman" w:eastAsia="Times New Roman" w:hAnsi="Times New Roman" w:cs="Times New Roman"/>
          <w:color w:val="000000"/>
        </w:rPr>
        <w:t>from 2nd-League matches, that is, a </w:t>
      </w:r>
      <w:r w:rsidRPr="00C21210">
        <w:rPr>
          <w:rFonts w:ascii="Times New Roman" w:eastAsia="Times New Roman" w:hAnsi="Times New Roman" w:cs="Times New Roman"/>
          <w:b/>
          <w:color w:val="000000"/>
        </w:rPr>
        <w:t>total of 62,391 fixtures</w:t>
      </w:r>
      <w:r w:rsidRPr="00C21210">
        <w:rPr>
          <w:rFonts w:ascii="Times New Roman" w:eastAsia="Times New Roman" w:hAnsi="Times New Roman" w:cs="Times New Roman"/>
          <w:color w:val="000000"/>
        </w:rPr>
        <w:t>. Among them, there were 1,343 1st-league-matches without spectators and 1,310 2nd-league-ghost matches, for a total of</w:t>
      </w:r>
      <w:r w:rsidRPr="00C21210">
        <w:rPr>
          <w:rFonts w:ascii="Times New Roman" w:eastAsia="Times New Roman" w:hAnsi="Times New Roman" w:cs="Times New Roman"/>
          <w:b/>
          <w:color w:val="000000"/>
        </w:rPr>
        <w:t xml:space="preserve"> 2,653 games played behind closed doors.</w:t>
      </w:r>
    </w:p>
    <w:p w14:paraId="756817E2" w14:textId="439EF116" w:rsidR="00AC0125" w:rsidRPr="00C21210" w:rsidRDefault="004148E3">
      <w:pPr>
        <w:spacing w:before="24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 xml:space="preserve">We downloaded all the files into our computers and classed them into different folders. Hereafter, we had to determine the </w:t>
      </w:r>
      <w:r w:rsidR="00CF710C" w:rsidRPr="00C21210">
        <w:rPr>
          <w:rFonts w:ascii="Times New Roman" w:eastAsia="Times New Roman" w:hAnsi="Times New Roman" w:cs="Times New Roman"/>
          <w:color w:val="000000"/>
        </w:rPr>
        <w:t>time</w:t>
      </w:r>
      <w:r w:rsidRPr="00C21210">
        <w:rPr>
          <w:rFonts w:ascii="Times New Roman" w:eastAsia="Times New Roman" w:hAnsi="Times New Roman" w:cs="Times New Roman"/>
          <w:color w:val="000000"/>
        </w:rPr>
        <w:t xml:space="preserve"> during which no spectators were present in the stadiums due to the national measures against Covid-19. While the competitions were suspended across all leagues around the 11th March 2020 when the OMS officially declared </w:t>
      </w:r>
      <w:hyperlink r:id="rId13">
        <w:r w:rsidRPr="00C21210">
          <w:rPr>
            <w:rFonts w:ascii="Times New Roman" w:eastAsia="Times New Roman" w:hAnsi="Times New Roman" w:cs="Times New Roman"/>
            <w:color w:val="296EAA"/>
            <w:u w:val="single"/>
          </w:rPr>
          <w:t>COVID-19 as a pandemic</w:t>
        </w:r>
      </w:hyperlink>
      <w:r w:rsidRPr="00C21210">
        <w:rPr>
          <w:rFonts w:ascii="Times New Roman" w:eastAsia="Times New Roman" w:hAnsi="Times New Roman" w:cs="Times New Roman"/>
          <w:color w:val="000000"/>
        </w:rPr>
        <w:t xml:space="preserve">, matches were gradually and irregularly resumed across countries from the following season onwards. As there was no indicator in our datasets referring to the </w:t>
      </w:r>
      <w:r w:rsidRPr="00C21210">
        <w:rPr>
          <w:rFonts w:ascii="Times New Roman" w:eastAsia="Times New Roman" w:hAnsi="Times New Roman" w:cs="Times New Roman"/>
        </w:rPr>
        <w:t>spectators’</w:t>
      </w:r>
      <w:r w:rsidRPr="00C21210">
        <w:rPr>
          <w:rFonts w:ascii="Times New Roman" w:eastAsia="Times New Roman" w:hAnsi="Times New Roman" w:cs="Times New Roman"/>
          <w:color w:val="000000"/>
        </w:rPr>
        <w:t xml:space="preserve"> attendance, we manually marked the ghost games by assigning them an additional variable, 'no'. Having done this, we could begin with the coding </w:t>
      </w:r>
      <w:r w:rsidR="00CF710C" w:rsidRPr="00C21210">
        <w:rPr>
          <w:rFonts w:ascii="Times New Roman" w:eastAsia="Times New Roman" w:hAnsi="Times New Roman" w:cs="Times New Roman"/>
          <w:color w:val="000000"/>
        </w:rPr>
        <w:t>to</w:t>
      </w:r>
      <w:r w:rsidRPr="00C21210">
        <w:rPr>
          <w:rFonts w:ascii="Times New Roman" w:eastAsia="Times New Roman" w:hAnsi="Times New Roman" w:cs="Times New Roman"/>
        </w:rPr>
        <w:t xml:space="preserve"> analyse</w:t>
      </w:r>
      <w:r w:rsidRPr="00C21210">
        <w:rPr>
          <w:rFonts w:ascii="Times New Roman" w:eastAsia="Times New Roman" w:hAnsi="Times New Roman" w:cs="Times New Roman"/>
          <w:color w:val="000000"/>
        </w:rPr>
        <w:t xml:space="preserve"> the downloaded data.</w:t>
      </w:r>
    </w:p>
    <w:p w14:paraId="35693123" w14:textId="77777777" w:rsidR="00AC0125" w:rsidRPr="00C21210" w:rsidRDefault="00AC0125">
      <w:pPr>
        <w:spacing w:after="240"/>
        <w:jc w:val="both"/>
        <w:rPr>
          <w:rFonts w:ascii="Times New Roman" w:eastAsia="Times New Roman" w:hAnsi="Times New Roman" w:cs="Times New Roman"/>
        </w:rPr>
      </w:pPr>
    </w:p>
    <w:p w14:paraId="4FD781C6" w14:textId="77777777" w:rsidR="00320E1F" w:rsidRPr="00C21210" w:rsidRDefault="004148E3" w:rsidP="00320E1F">
      <w:pPr>
        <w:spacing w:before="153"/>
        <w:rPr>
          <w:rFonts w:ascii="Times New Roman" w:eastAsia="Times New Roman" w:hAnsi="Times New Roman" w:cs="Times New Roman"/>
          <w:b/>
          <w:color w:val="000000"/>
          <w:sz w:val="26"/>
          <w:szCs w:val="26"/>
        </w:rPr>
      </w:pPr>
      <w:r w:rsidRPr="00C21210">
        <w:rPr>
          <w:rFonts w:ascii="Times New Roman" w:eastAsia="Times New Roman" w:hAnsi="Times New Roman" w:cs="Times New Roman"/>
          <w:b/>
          <w:color w:val="000000"/>
          <w:sz w:val="26"/>
          <w:szCs w:val="26"/>
        </w:rPr>
        <w:t>Results</w:t>
      </w:r>
    </w:p>
    <w:p w14:paraId="6E58F7CD" w14:textId="28BEF710" w:rsidR="00AC0125" w:rsidRPr="00C21210" w:rsidRDefault="004148E3" w:rsidP="00320E1F">
      <w:pPr>
        <w:spacing w:before="153"/>
        <w:rPr>
          <w:rFonts w:ascii="Times New Roman" w:eastAsia="Times New Roman" w:hAnsi="Times New Roman" w:cs="Times New Roman"/>
          <w:b/>
          <w:color w:val="000000"/>
          <w:sz w:val="28"/>
          <w:szCs w:val="28"/>
        </w:rPr>
      </w:pPr>
      <w:r w:rsidRPr="00C21210">
        <w:rPr>
          <w:rFonts w:ascii="Times New Roman" w:eastAsia="Times New Roman" w:hAnsi="Times New Roman" w:cs="Times New Roman"/>
          <w:color w:val="000000"/>
        </w:rPr>
        <w:tab/>
        <w:t>The first observation that can be made from the analysis of our data is that home teams won less during the period without spectators than during the period with spectators.</w:t>
      </w:r>
    </w:p>
    <w:p w14:paraId="6627668F" w14:textId="2EDA970E" w:rsidR="00AC0125" w:rsidRPr="00C21210" w:rsidRDefault="004148E3">
      <w:pPr>
        <w:spacing w:after="160"/>
        <w:jc w:val="both"/>
        <w:rPr>
          <w:rFonts w:ascii="Times New Roman" w:eastAsia="Times New Roman" w:hAnsi="Times New Roman" w:cs="Times New Roman"/>
          <w:color w:val="000000"/>
        </w:rPr>
      </w:pPr>
      <w:r w:rsidRPr="00C21210">
        <w:rPr>
          <w:rFonts w:ascii="Times New Roman" w:eastAsia="Times New Roman" w:hAnsi="Times New Roman" w:cs="Times New Roman"/>
          <w:color w:val="000000"/>
        </w:rPr>
        <w:t xml:space="preserve">To compare these percentages, we created two different dataframes: one gathering the games played with spectators and the other gathering the games played without spectators. After that, we calculated the percentage of wins of the home team in each of these dataframes. We found that in the period before the pandemic, the home teams won </w:t>
      </w:r>
      <w:r w:rsidRPr="00C21210">
        <w:rPr>
          <w:rFonts w:ascii="Times New Roman" w:eastAsia="Times New Roman" w:hAnsi="Times New Roman" w:cs="Times New Roman"/>
        </w:rPr>
        <w:t>46</w:t>
      </w:r>
      <w:r w:rsidRPr="00C21210">
        <w:rPr>
          <w:rFonts w:ascii="Times New Roman" w:eastAsia="Times New Roman" w:hAnsi="Times New Roman" w:cs="Times New Roman"/>
          <w:color w:val="000000"/>
        </w:rPr>
        <w:t>.</w:t>
      </w:r>
      <w:r w:rsidRPr="00C21210">
        <w:rPr>
          <w:rFonts w:ascii="Times New Roman" w:eastAsia="Times New Roman" w:hAnsi="Times New Roman" w:cs="Times New Roman"/>
        </w:rPr>
        <w:t>02</w:t>
      </w:r>
      <w:r w:rsidRPr="00C21210">
        <w:rPr>
          <w:rFonts w:ascii="Times New Roman" w:eastAsia="Times New Roman" w:hAnsi="Times New Roman" w:cs="Times New Roman"/>
          <w:color w:val="000000"/>
        </w:rPr>
        <w:t xml:space="preserve">% of the </w:t>
      </w:r>
      <w:r w:rsidR="00320E1F" w:rsidRPr="00C21210">
        <w:rPr>
          <w:rFonts w:ascii="Times New Roman" w:eastAsia="Times New Roman" w:hAnsi="Times New Roman" w:cs="Times New Roman"/>
          <w:color w:val="000000"/>
        </w:rPr>
        <w:t>matches</w:t>
      </w:r>
      <w:r w:rsidRPr="00C21210">
        <w:rPr>
          <w:rFonts w:ascii="Times New Roman" w:eastAsia="Times New Roman" w:hAnsi="Times New Roman" w:cs="Times New Roman"/>
          <w:color w:val="000000"/>
        </w:rPr>
        <w:t xml:space="preserve">. During the pandemic, without spectators, they only won </w:t>
      </w:r>
      <w:r w:rsidRPr="00C21210">
        <w:rPr>
          <w:rFonts w:ascii="Times New Roman" w:eastAsia="Times New Roman" w:hAnsi="Times New Roman" w:cs="Times New Roman"/>
        </w:rPr>
        <w:t>40.3</w:t>
      </w:r>
      <w:r w:rsidRPr="00C21210">
        <w:rPr>
          <w:rFonts w:ascii="Times New Roman" w:eastAsia="Times New Roman" w:hAnsi="Times New Roman" w:cs="Times New Roman"/>
          <w:color w:val="000000"/>
        </w:rPr>
        <w:t>% of the games, which is 5.7 percentage points less than during the period w</w:t>
      </w:r>
      <w:r w:rsidR="00320E1F" w:rsidRPr="00C21210">
        <w:rPr>
          <w:rFonts w:ascii="Times New Roman" w:eastAsia="Times New Roman" w:hAnsi="Times New Roman" w:cs="Times New Roman"/>
          <w:color w:val="000000"/>
        </w:rPr>
        <w:t xml:space="preserve">ith </w:t>
      </w:r>
      <w:r w:rsidRPr="00C21210">
        <w:rPr>
          <w:rFonts w:ascii="Times New Roman" w:eastAsia="Times New Roman" w:hAnsi="Times New Roman" w:cs="Times New Roman"/>
          <w:color w:val="000000"/>
        </w:rPr>
        <w:t>spectators.</w:t>
      </w:r>
    </w:p>
    <w:p w14:paraId="035699DB" w14:textId="37FDE695" w:rsidR="00AB561E" w:rsidRPr="00C21210" w:rsidRDefault="004148E3" w:rsidP="00AB561E">
      <w:pPr>
        <w:spacing w:after="160"/>
        <w:jc w:val="both"/>
        <w:rPr>
          <w:rFonts w:ascii="Times New Roman" w:eastAsia="Times New Roman" w:hAnsi="Times New Roman" w:cs="Times New Roman"/>
        </w:rPr>
      </w:pPr>
      <w:r w:rsidRPr="00C21210">
        <w:rPr>
          <w:rFonts w:ascii="Times New Roman" w:eastAsia="Times New Roman" w:hAnsi="Times New Roman" w:cs="Times New Roman"/>
        </w:rPr>
        <w:t xml:space="preserve">Looking at how these percentage points were redistributed proves to be very interesting. The number of draws did practically not change: </w:t>
      </w:r>
      <w:r w:rsidRPr="00C21210">
        <w:rPr>
          <w:rFonts w:ascii="Times New Roman" w:eastAsia="Times New Roman" w:hAnsi="Times New Roman" w:cs="Times New Roman"/>
          <w:color w:val="000000"/>
        </w:rPr>
        <w:t xml:space="preserve">25.71% </w:t>
      </w:r>
      <w:r w:rsidRPr="00C21210">
        <w:rPr>
          <w:rFonts w:ascii="Times New Roman" w:eastAsia="Times New Roman" w:hAnsi="Times New Roman" w:cs="Times New Roman"/>
        </w:rPr>
        <w:t xml:space="preserve">during </w:t>
      </w:r>
      <w:r w:rsidRPr="00C21210">
        <w:rPr>
          <w:rFonts w:ascii="Times New Roman" w:eastAsia="Times New Roman" w:hAnsi="Times New Roman" w:cs="Times New Roman"/>
          <w:color w:val="000000"/>
        </w:rPr>
        <w:t xml:space="preserve">the non-covid period, against 25.68% of the matches in the period when the stadiums </w:t>
      </w:r>
      <w:r w:rsidRPr="00C21210">
        <w:rPr>
          <w:rFonts w:ascii="Times New Roman" w:eastAsia="Times New Roman" w:hAnsi="Times New Roman" w:cs="Times New Roman"/>
        </w:rPr>
        <w:t>were</w:t>
      </w:r>
      <w:r w:rsidRPr="00C21210">
        <w:rPr>
          <w:rFonts w:ascii="Times New Roman" w:eastAsia="Times New Roman" w:hAnsi="Times New Roman" w:cs="Times New Roman"/>
          <w:color w:val="000000"/>
        </w:rPr>
        <w:t xml:space="preserve"> closed to the public. </w:t>
      </w:r>
      <w:r w:rsidR="00320E1F" w:rsidRPr="00C21210">
        <w:rPr>
          <w:rFonts w:ascii="Times New Roman" w:eastAsia="Times New Roman" w:hAnsi="Times New Roman" w:cs="Times New Roman"/>
          <w:color w:val="000000"/>
        </w:rPr>
        <w:t xml:space="preserve">The entire fall in home-wins converted into away-wins. </w:t>
      </w:r>
      <w:r w:rsidRPr="00C21210">
        <w:rPr>
          <w:rFonts w:ascii="Times New Roman" w:eastAsia="Times New Roman" w:hAnsi="Times New Roman" w:cs="Times New Roman"/>
        </w:rPr>
        <w:t>That means that home teams lost 5.7% more without the support of their fans.</w:t>
      </w:r>
    </w:p>
    <w:p w14:paraId="10967C28" w14:textId="7B36E0AF" w:rsidR="00AC0125" w:rsidRPr="00C21210" w:rsidRDefault="004148E3" w:rsidP="00AB561E">
      <w:pPr>
        <w:spacing w:after="160"/>
        <w:jc w:val="center"/>
        <w:rPr>
          <w:rFonts w:ascii="Times New Roman" w:eastAsia="Times New Roman" w:hAnsi="Times New Roman" w:cs="Times New Roman"/>
          <w:color w:val="000000"/>
        </w:rPr>
      </w:pPr>
      <w:r w:rsidRPr="00C21210">
        <w:rPr>
          <w:rFonts w:ascii="Times New Roman" w:hAnsi="Times New Roman" w:cs="Times New Roman"/>
          <w:noProof/>
        </w:rPr>
        <w:drawing>
          <wp:inline distT="114300" distB="114300" distL="114300" distR="114300" wp14:anchorId="544A45D5" wp14:editId="72C7048D">
            <wp:extent cx="2530782" cy="146431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srcRect l="2606"/>
                    <a:stretch/>
                  </pic:blipFill>
                  <pic:spPr bwMode="auto">
                    <a:xfrm>
                      <a:off x="0" y="0"/>
                      <a:ext cx="2550410" cy="1475667"/>
                    </a:xfrm>
                    <a:prstGeom prst="rect">
                      <a:avLst/>
                    </a:prstGeom>
                    <a:ln>
                      <a:noFill/>
                    </a:ln>
                    <a:extLst>
                      <a:ext uri="{53640926-AAD7-44D8-BBD7-CCE9431645EC}">
                        <a14:shadowObscured xmlns:a14="http://schemas.microsoft.com/office/drawing/2010/main"/>
                      </a:ext>
                    </a:extLst>
                  </pic:spPr>
                </pic:pic>
              </a:graphicData>
            </a:graphic>
          </wp:inline>
        </w:drawing>
      </w:r>
    </w:p>
    <w:p w14:paraId="264AB8C0" w14:textId="6E672011" w:rsidR="00244680" w:rsidRPr="00C21210" w:rsidRDefault="00C21210" w:rsidP="00244680">
      <w:pPr>
        <w:spacing w:after="160"/>
        <w:jc w:val="both"/>
        <w:rPr>
          <w:rFonts w:ascii="Times New Roman" w:eastAsia="Times New Roman" w:hAnsi="Times New Roman" w:cs="Times New Roman"/>
        </w:rPr>
      </w:pPr>
      <w:r>
        <w:rPr>
          <w:rFonts w:ascii="Times New Roman" w:eastAsia="Times New Roman" w:hAnsi="Times New Roman" w:cs="Times New Roman"/>
          <w:color w:val="000000"/>
        </w:rPr>
        <w:lastRenderedPageBreak/>
        <w:tab/>
      </w:r>
      <w:r w:rsidR="004148E3" w:rsidRPr="00C21210">
        <w:rPr>
          <w:rFonts w:ascii="Times New Roman" w:eastAsia="Times New Roman" w:hAnsi="Times New Roman" w:cs="Times New Roman"/>
          <w:color w:val="000000"/>
        </w:rPr>
        <w:t>This first observation is already a part of the answer to our question:</w:t>
      </w:r>
      <w:r w:rsidR="005073EC" w:rsidRPr="00C21210">
        <w:rPr>
          <w:rFonts w:ascii="Times New Roman" w:eastAsia="Times New Roman" w:hAnsi="Times New Roman" w:cs="Times New Roman"/>
          <w:color w:val="000000"/>
        </w:rPr>
        <w:t xml:space="preserve"> Y</w:t>
      </w:r>
      <w:r w:rsidR="004148E3" w:rsidRPr="00C21210">
        <w:rPr>
          <w:rFonts w:ascii="Times New Roman" w:eastAsia="Times New Roman" w:hAnsi="Times New Roman" w:cs="Times New Roman"/>
          <w:color w:val="000000"/>
        </w:rPr>
        <w:t xml:space="preserve">es, home teams are, according to our statistics, more advantaged when there are spectators in the stands. Our database also allowed us to compare the number of goals conceded and scored by each team in each game. </w:t>
      </w:r>
    </w:p>
    <w:p w14:paraId="6EAE4D9E" w14:textId="7E63D53F" w:rsidR="00AC0125" w:rsidRPr="00C21210" w:rsidRDefault="004148E3" w:rsidP="00244680">
      <w:pPr>
        <w:spacing w:after="160"/>
        <w:jc w:val="both"/>
        <w:rPr>
          <w:rFonts w:ascii="Times New Roman" w:eastAsia="Times New Roman" w:hAnsi="Times New Roman" w:cs="Times New Roman"/>
        </w:rPr>
      </w:pPr>
      <w:r w:rsidRPr="00C21210">
        <w:rPr>
          <w:rFonts w:ascii="Times New Roman" w:eastAsia="Times New Roman" w:hAnsi="Times New Roman" w:cs="Times New Roman"/>
        </w:rPr>
        <w:t>An average game would have a score of 1.72</w:t>
      </w:r>
      <w:r w:rsidR="00C21210" w:rsidRPr="00C21210">
        <w:rPr>
          <w:rFonts w:ascii="Times New Roman" w:eastAsia="Times New Roman" w:hAnsi="Times New Roman" w:cs="Times New Roman"/>
        </w:rPr>
        <w:t>-</w:t>
      </w:r>
      <w:r w:rsidRPr="00C21210">
        <w:rPr>
          <w:rFonts w:ascii="Times New Roman" w:eastAsia="Times New Roman" w:hAnsi="Times New Roman" w:cs="Times New Roman"/>
        </w:rPr>
        <w:t xml:space="preserve">1.20 with spectators in the stadiums. If we compare </w:t>
      </w:r>
      <w:r w:rsidR="00CF710C" w:rsidRPr="00C21210">
        <w:rPr>
          <w:rFonts w:ascii="Times New Roman" w:eastAsia="Times New Roman" w:hAnsi="Times New Roman" w:cs="Times New Roman"/>
        </w:rPr>
        <w:t>it with</w:t>
      </w:r>
      <w:r w:rsidRPr="00C21210">
        <w:rPr>
          <w:rFonts w:ascii="Times New Roman" w:eastAsia="Times New Roman" w:hAnsi="Times New Roman" w:cs="Times New Roman"/>
        </w:rPr>
        <w:t xml:space="preserve"> the average score of ghost</w:t>
      </w:r>
      <w:r w:rsidR="005073EC" w:rsidRPr="00C21210">
        <w:rPr>
          <w:rFonts w:ascii="Times New Roman" w:eastAsia="Times New Roman" w:hAnsi="Times New Roman" w:cs="Times New Roman"/>
        </w:rPr>
        <w:t xml:space="preserve"> </w:t>
      </w:r>
      <w:r w:rsidRPr="00C21210">
        <w:rPr>
          <w:rFonts w:ascii="Times New Roman" w:eastAsia="Times New Roman" w:hAnsi="Times New Roman" w:cs="Times New Roman"/>
        </w:rPr>
        <w:t xml:space="preserve">matches, we can highlight a remarkable </w:t>
      </w:r>
      <w:r w:rsidR="005073EC" w:rsidRPr="00C21210">
        <w:rPr>
          <w:rFonts w:ascii="Times New Roman" w:eastAsia="Times New Roman" w:hAnsi="Times New Roman" w:cs="Times New Roman"/>
        </w:rPr>
        <w:t>rapprochement</w:t>
      </w:r>
      <w:r w:rsidRPr="00C21210">
        <w:rPr>
          <w:rFonts w:ascii="Times New Roman" w:eastAsia="Times New Roman" w:hAnsi="Times New Roman" w:cs="Times New Roman"/>
        </w:rPr>
        <w:t>: It passes to 1</w:t>
      </w:r>
      <w:r w:rsidR="005073EC" w:rsidRPr="00C21210">
        <w:rPr>
          <w:rFonts w:ascii="Times New Roman" w:eastAsia="Times New Roman" w:hAnsi="Times New Roman" w:cs="Times New Roman"/>
        </w:rPr>
        <w:t>.</w:t>
      </w:r>
      <w:r w:rsidRPr="00C21210">
        <w:rPr>
          <w:rFonts w:ascii="Times New Roman" w:eastAsia="Times New Roman" w:hAnsi="Times New Roman" w:cs="Times New Roman"/>
        </w:rPr>
        <w:t>6</w:t>
      </w:r>
      <w:r w:rsidR="00C21210" w:rsidRPr="00C21210">
        <w:rPr>
          <w:rFonts w:ascii="Times New Roman" w:eastAsia="Times New Roman" w:hAnsi="Times New Roman" w:cs="Times New Roman"/>
        </w:rPr>
        <w:t>-</w:t>
      </w:r>
      <w:r w:rsidRPr="00C21210">
        <w:rPr>
          <w:rFonts w:ascii="Times New Roman" w:eastAsia="Times New Roman" w:hAnsi="Times New Roman" w:cs="Times New Roman"/>
        </w:rPr>
        <w:t>1</w:t>
      </w:r>
      <w:r w:rsidR="005073EC" w:rsidRPr="00C21210">
        <w:rPr>
          <w:rFonts w:ascii="Times New Roman" w:eastAsia="Times New Roman" w:hAnsi="Times New Roman" w:cs="Times New Roman"/>
        </w:rPr>
        <w:t>.3</w:t>
      </w:r>
      <w:r w:rsidRPr="00C21210">
        <w:rPr>
          <w:rFonts w:ascii="Times New Roman" w:eastAsia="Times New Roman" w:hAnsi="Times New Roman" w:cs="Times New Roman"/>
        </w:rPr>
        <w:t xml:space="preserve">9, as can be seen in the graph below: </w:t>
      </w:r>
    </w:p>
    <w:p w14:paraId="2FE4961E" w14:textId="77777777" w:rsidR="00AC0125" w:rsidRPr="00C21210" w:rsidRDefault="00AC0125">
      <w:pPr>
        <w:rPr>
          <w:rFonts w:ascii="Times New Roman" w:eastAsia="Times New Roman" w:hAnsi="Times New Roman" w:cs="Times New Roman"/>
        </w:rPr>
      </w:pPr>
    </w:p>
    <w:p w14:paraId="6F5FD024" w14:textId="77777777" w:rsidR="00AC0125" w:rsidRPr="00C21210" w:rsidRDefault="004148E3">
      <w:pPr>
        <w:rPr>
          <w:rFonts w:ascii="Times New Roman" w:eastAsia="Times New Roman" w:hAnsi="Times New Roman" w:cs="Times New Roman"/>
        </w:rPr>
      </w:pPr>
      <w:r w:rsidRPr="00C21210">
        <w:rPr>
          <w:rFonts w:ascii="Times New Roman" w:eastAsia="Times New Roman" w:hAnsi="Times New Roman" w:cs="Times New Roman"/>
          <w:noProof/>
        </w:rPr>
        <w:drawing>
          <wp:inline distT="114300" distB="114300" distL="114300" distR="114300" wp14:anchorId="21D745FA" wp14:editId="5AA457EB">
            <wp:extent cx="2609850" cy="174815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r="8800" b="5395"/>
                    <a:stretch>
                      <a:fillRect/>
                    </a:stretch>
                  </pic:blipFill>
                  <pic:spPr>
                    <a:xfrm>
                      <a:off x="0" y="0"/>
                      <a:ext cx="2609850" cy="1748155"/>
                    </a:xfrm>
                    <a:prstGeom prst="rect">
                      <a:avLst/>
                    </a:prstGeom>
                    <a:ln/>
                  </pic:spPr>
                </pic:pic>
              </a:graphicData>
            </a:graphic>
          </wp:inline>
        </w:drawing>
      </w:r>
      <w:r w:rsidRPr="00C21210">
        <w:rPr>
          <w:rFonts w:ascii="Times New Roman" w:hAnsi="Times New Roman" w:cs="Times New Roman"/>
          <w:noProof/>
          <w:sz w:val="28"/>
          <w:szCs w:val="28"/>
        </w:rPr>
        <w:drawing>
          <wp:anchor distT="114300" distB="114300" distL="114300" distR="114300" simplePos="0" relativeHeight="251658240" behindDoc="1" locked="0" layoutInCell="1" hidden="0" allowOverlap="1" wp14:anchorId="6DCDB2E0" wp14:editId="075439C8">
            <wp:simplePos x="0" y="0"/>
            <wp:positionH relativeFrom="column">
              <wp:posOffset>2885130</wp:posOffset>
            </wp:positionH>
            <wp:positionV relativeFrom="paragraph">
              <wp:posOffset>552450</wp:posOffset>
            </wp:positionV>
            <wp:extent cx="2513648" cy="881837"/>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13648" cy="881837"/>
                    </a:xfrm>
                    <a:prstGeom prst="rect">
                      <a:avLst/>
                    </a:prstGeom>
                    <a:ln/>
                  </pic:spPr>
                </pic:pic>
              </a:graphicData>
            </a:graphic>
          </wp:anchor>
        </w:drawing>
      </w:r>
    </w:p>
    <w:p w14:paraId="49C0EDB6" w14:textId="77777777" w:rsidR="00AC0125" w:rsidRPr="00C21210" w:rsidRDefault="00AC0125">
      <w:pPr>
        <w:rPr>
          <w:rFonts w:ascii="Times New Roman" w:eastAsia="Times New Roman" w:hAnsi="Times New Roman" w:cs="Times New Roman"/>
        </w:rPr>
      </w:pPr>
    </w:p>
    <w:p w14:paraId="096C4A0B" w14:textId="05461E12" w:rsidR="00AC0125" w:rsidRPr="00C21210" w:rsidRDefault="00C21210" w:rsidP="00A479FF">
      <w:pPr>
        <w:jc w:val="both"/>
        <w:rPr>
          <w:rFonts w:ascii="Times New Roman" w:eastAsia="Times New Roman" w:hAnsi="Times New Roman" w:cs="Times New Roman"/>
        </w:rPr>
      </w:pPr>
      <w:r>
        <w:rPr>
          <w:rFonts w:ascii="Times New Roman" w:eastAsia="Times New Roman" w:hAnsi="Times New Roman" w:cs="Times New Roman"/>
        </w:rPr>
        <w:tab/>
      </w:r>
      <w:r w:rsidR="00DB3F38" w:rsidRPr="00C21210">
        <w:rPr>
          <w:rFonts w:ascii="Times New Roman" w:eastAsia="Times New Roman" w:hAnsi="Times New Roman" w:cs="Times New Roman"/>
        </w:rPr>
        <w:t xml:space="preserve">This is along the same lines as </w:t>
      </w:r>
      <w:r w:rsidR="004148E3" w:rsidRPr="00C21210">
        <w:rPr>
          <w:rFonts w:ascii="Times New Roman" w:eastAsia="Times New Roman" w:hAnsi="Times New Roman" w:cs="Times New Roman"/>
        </w:rPr>
        <w:t xml:space="preserve">the results we mentioned before </w:t>
      </w:r>
      <w:r w:rsidR="00DB3F38" w:rsidRPr="00C21210">
        <w:rPr>
          <w:rFonts w:ascii="Times New Roman" w:eastAsia="Times New Roman" w:hAnsi="Times New Roman" w:cs="Times New Roman"/>
        </w:rPr>
        <w:t>concerning the redistribution of the winning probability.</w:t>
      </w:r>
      <w:r w:rsidR="004148E3" w:rsidRPr="00C21210">
        <w:rPr>
          <w:rFonts w:ascii="Times New Roman" w:eastAsia="Times New Roman" w:hAnsi="Times New Roman" w:cs="Times New Roman"/>
        </w:rPr>
        <w:t xml:space="preserve"> When the difference between the goals scored between the home and the away team is higher, like it is the case in times with spectators, the home team is more likely to win. </w:t>
      </w:r>
    </w:p>
    <w:p w14:paraId="1A614331" w14:textId="77777777" w:rsidR="00AC0125" w:rsidRPr="00C21210" w:rsidRDefault="00AC0125" w:rsidP="00A479FF">
      <w:pPr>
        <w:jc w:val="both"/>
        <w:rPr>
          <w:rFonts w:ascii="Times New Roman" w:eastAsia="Times New Roman" w:hAnsi="Times New Roman" w:cs="Times New Roman"/>
        </w:rPr>
      </w:pPr>
    </w:p>
    <w:p w14:paraId="205B7550" w14:textId="00A381FD" w:rsidR="00AC0125" w:rsidRPr="00C21210" w:rsidRDefault="004148E3" w:rsidP="00A479FF">
      <w:pPr>
        <w:jc w:val="both"/>
        <w:rPr>
          <w:rFonts w:ascii="Times New Roman" w:eastAsia="Times New Roman" w:hAnsi="Times New Roman" w:cs="Times New Roman"/>
        </w:rPr>
      </w:pPr>
      <w:r w:rsidRPr="00C21210">
        <w:rPr>
          <w:rFonts w:ascii="Times New Roman" w:eastAsia="Times New Roman" w:hAnsi="Times New Roman" w:cs="Times New Roman"/>
        </w:rPr>
        <w:t>As a partial</w:t>
      </w:r>
      <w:r w:rsidR="00DB3F38" w:rsidRPr="00C21210">
        <w:rPr>
          <w:rFonts w:ascii="Times New Roman" w:eastAsia="Times New Roman" w:hAnsi="Times New Roman" w:cs="Times New Roman"/>
        </w:rPr>
        <w:t xml:space="preserve">, general </w:t>
      </w:r>
      <w:r w:rsidRPr="00C21210">
        <w:rPr>
          <w:rFonts w:ascii="Times New Roman" w:eastAsia="Times New Roman" w:hAnsi="Times New Roman" w:cs="Times New Roman"/>
        </w:rPr>
        <w:t>conclusion for this part</w:t>
      </w:r>
      <w:r w:rsidR="0049026E" w:rsidRPr="00C21210">
        <w:rPr>
          <w:rFonts w:ascii="Times New Roman" w:eastAsia="Times New Roman" w:hAnsi="Times New Roman" w:cs="Times New Roman"/>
        </w:rPr>
        <w:t xml:space="preserve"> </w:t>
      </w:r>
      <w:r w:rsidRPr="00C21210">
        <w:rPr>
          <w:rFonts w:ascii="Times New Roman" w:eastAsia="Times New Roman" w:hAnsi="Times New Roman" w:cs="Times New Roman"/>
        </w:rPr>
        <w:t xml:space="preserve">we can say that the </w:t>
      </w:r>
      <w:r w:rsidR="0049026E" w:rsidRPr="00C21210">
        <w:rPr>
          <w:rFonts w:ascii="Times New Roman" w:eastAsia="Times New Roman" w:hAnsi="Times New Roman" w:cs="Times New Roman"/>
        </w:rPr>
        <w:t xml:space="preserve">lack </w:t>
      </w:r>
      <w:r w:rsidRPr="00C21210">
        <w:rPr>
          <w:rFonts w:ascii="Times New Roman" w:eastAsia="Times New Roman" w:hAnsi="Times New Roman" w:cs="Times New Roman"/>
        </w:rPr>
        <w:t>of the fans</w:t>
      </w:r>
      <w:r w:rsidR="0049026E" w:rsidRPr="00C21210">
        <w:rPr>
          <w:rFonts w:ascii="Times New Roman" w:eastAsia="Times New Roman" w:hAnsi="Times New Roman" w:cs="Times New Roman"/>
        </w:rPr>
        <w:t xml:space="preserve"> in the stands</w:t>
      </w:r>
      <w:r w:rsidRPr="00C21210">
        <w:rPr>
          <w:rFonts w:ascii="Times New Roman" w:eastAsia="Times New Roman" w:hAnsi="Times New Roman" w:cs="Times New Roman"/>
        </w:rPr>
        <w:t xml:space="preserve"> </w:t>
      </w:r>
      <w:r w:rsidR="0049026E" w:rsidRPr="00C21210">
        <w:rPr>
          <w:rFonts w:ascii="Times New Roman" w:eastAsia="Times New Roman" w:hAnsi="Times New Roman" w:cs="Times New Roman"/>
        </w:rPr>
        <w:t xml:space="preserve">notably </w:t>
      </w:r>
      <w:r w:rsidR="00DB3F38" w:rsidRPr="00C21210">
        <w:rPr>
          <w:rFonts w:ascii="Times New Roman" w:eastAsia="Times New Roman" w:hAnsi="Times New Roman" w:cs="Times New Roman"/>
        </w:rPr>
        <w:t>influences</w:t>
      </w:r>
      <w:r w:rsidRPr="00C21210">
        <w:rPr>
          <w:rFonts w:ascii="Times New Roman" w:eastAsia="Times New Roman" w:hAnsi="Times New Roman" w:cs="Times New Roman"/>
        </w:rPr>
        <w:t xml:space="preserve"> </w:t>
      </w:r>
      <w:r w:rsidR="0049026E" w:rsidRPr="00C21210">
        <w:rPr>
          <w:rFonts w:ascii="Times New Roman" w:eastAsia="Times New Roman" w:hAnsi="Times New Roman" w:cs="Times New Roman"/>
        </w:rPr>
        <w:t>the first division teams</w:t>
      </w:r>
      <w:r w:rsidR="00DB3F38" w:rsidRPr="00C21210">
        <w:rPr>
          <w:rFonts w:ascii="Times New Roman" w:eastAsia="Times New Roman" w:hAnsi="Times New Roman" w:cs="Times New Roman"/>
        </w:rPr>
        <w:t>: N</w:t>
      </w:r>
      <w:r w:rsidR="00CF710C" w:rsidRPr="00C21210">
        <w:rPr>
          <w:rFonts w:ascii="Times New Roman" w:eastAsia="Times New Roman" w:hAnsi="Times New Roman" w:cs="Times New Roman"/>
        </w:rPr>
        <w:t>ot</w:t>
      </w:r>
      <w:r w:rsidRPr="00C21210">
        <w:rPr>
          <w:rFonts w:ascii="Times New Roman" w:eastAsia="Times New Roman" w:hAnsi="Times New Roman" w:cs="Times New Roman"/>
        </w:rPr>
        <w:t xml:space="preserve"> only less goals are scored but also </w:t>
      </w:r>
      <w:r w:rsidR="0049026E" w:rsidRPr="00C21210">
        <w:rPr>
          <w:rFonts w:ascii="Times New Roman" w:eastAsia="Times New Roman" w:hAnsi="Times New Roman" w:cs="Times New Roman"/>
        </w:rPr>
        <w:t>more</w:t>
      </w:r>
      <w:r w:rsidRPr="00C21210">
        <w:rPr>
          <w:rFonts w:ascii="Times New Roman" w:eastAsia="Times New Roman" w:hAnsi="Times New Roman" w:cs="Times New Roman"/>
        </w:rPr>
        <w:t xml:space="preserve"> goals </w:t>
      </w:r>
      <w:r w:rsidR="0049026E" w:rsidRPr="00C21210">
        <w:rPr>
          <w:rFonts w:ascii="Times New Roman" w:eastAsia="Times New Roman" w:hAnsi="Times New Roman" w:cs="Times New Roman"/>
        </w:rPr>
        <w:t xml:space="preserve">are </w:t>
      </w:r>
      <w:r w:rsidRPr="00C21210">
        <w:rPr>
          <w:rFonts w:ascii="Times New Roman" w:eastAsia="Times New Roman" w:hAnsi="Times New Roman" w:cs="Times New Roman"/>
        </w:rPr>
        <w:t>conceded</w:t>
      </w:r>
      <w:r w:rsidR="0049026E" w:rsidRPr="00C21210">
        <w:rPr>
          <w:rFonts w:ascii="Times New Roman" w:eastAsia="Times New Roman" w:hAnsi="Times New Roman" w:cs="Times New Roman"/>
        </w:rPr>
        <w:t>, therefore reducing the chance of winning and increasing that of losing.</w:t>
      </w:r>
    </w:p>
    <w:p w14:paraId="6FB02E9D" w14:textId="77777777" w:rsidR="00AC0125" w:rsidRPr="00C21210" w:rsidRDefault="00AC0125" w:rsidP="00A479FF">
      <w:pPr>
        <w:jc w:val="both"/>
        <w:rPr>
          <w:rFonts w:ascii="Times New Roman" w:eastAsia="Times New Roman" w:hAnsi="Times New Roman" w:cs="Times New Roman"/>
        </w:rPr>
      </w:pPr>
    </w:p>
    <w:p w14:paraId="54F931D9" w14:textId="0AFEC862" w:rsidR="00AC0125" w:rsidRPr="00C21210" w:rsidRDefault="004148E3" w:rsidP="00A479FF">
      <w:pPr>
        <w:jc w:val="both"/>
        <w:rPr>
          <w:rFonts w:ascii="Times New Roman" w:eastAsia="Times New Roman" w:hAnsi="Times New Roman" w:cs="Times New Roman"/>
        </w:rPr>
      </w:pPr>
      <w:r w:rsidRPr="00C21210">
        <w:rPr>
          <w:rFonts w:ascii="Times New Roman" w:eastAsia="Times New Roman" w:hAnsi="Times New Roman" w:cs="Times New Roman"/>
        </w:rPr>
        <w:t xml:space="preserve">What can we notice when we </w:t>
      </w:r>
      <w:r w:rsidR="008110F0" w:rsidRPr="00C21210">
        <w:rPr>
          <w:rFonts w:ascii="Times New Roman" w:eastAsia="Times New Roman" w:hAnsi="Times New Roman" w:cs="Times New Roman"/>
        </w:rPr>
        <w:t>conduct the same analysis on the</w:t>
      </w:r>
      <w:r w:rsidRPr="00C21210">
        <w:rPr>
          <w:rFonts w:ascii="Times New Roman" w:eastAsia="Times New Roman" w:hAnsi="Times New Roman" w:cs="Times New Roman"/>
        </w:rPr>
        <w:t xml:space="preserve"> second </w:t>
      </w:r>
      <w:r w:rsidR="00CF710C" w:rsidRPr="00C21210">
        <w:rPr>
          <w:rFonts w:ascii="Times New Roman" w:eastAsia="Times New Roman" w:hAnsi="Times New Roman" w:cs="Times New Roman"/>
        </w:rPr>
        <w:t>division?</w:t>
      </w:r>
    </w:p>
    <w:p w14:paraId="76FA3290" w14:textId="77777777" w:rsidR="00AC0125" w:rsidRPr="00C21210" w:rsidRDefault="00AC0125" w:rsidP="00A479FF">
      <w:pPr>
        <w:jc w:val="both"/>
        <w:rPr>
          <w:rFonts w:ascii="Times New Roman" w:eastAsia="Times New Roman" w:hAnsi="Times New Roman" w:cs="Times New Roman"/>
        </w:rPr>
      </w:pPr>
    </w:p>
    <w:p w14:paraId="7772AB41" w14:textId="6DFC4F9C" w:rsidR="00AC0125" w:rsidRPr="00C21210" w:rsidRDefault="00C21210" w:rsidP="00A479FF">
      <w:pPr>
        <w:jc w:val="both"/>
        <w:rPr>
          <w:rFonts w:ascii="Times New Roman" w:eastAsia="Times New Roman" w:hAnsi="Times New Roman" w:cs="Times New Roman"/>
        </w:rPr>
      </w:pPr>
      <w:r>
        <w:rPr>
          <w:rFonts w:ascii="Times New Roman" w:eastAsia="Times New Roman" w:hAnsi="Times New Roman" w:cs="Times New Roman"/>
        </w:rPr>
        <w:tab/>
      </w:r>
      <w:r w:rsidR="00CF710C" w:rsidRPr="00C21210">
        <w:rPr>
          <w:rFonts w:ascii="Times New Roman" w:eastAsia="Times New Roman" w:hAnsi="Times New Roman" w:cs="Times New Roman"/>
        </w:rPr>
        <w:t>First</w:t>
      </w:r>
      <w:r w:rsidR="004148E3" w:rsidRPr="00C21210">
        <w:rPr>
          <w:rFonts w:ascii="Times New Roman" w:eastAsia="Times New Roman" w:hAnsi="Times New Roman" w:cs="Times New Roman"/>
        </w:rPr>
        <w:t xml:space="preserve">, we </w:t>
      </w:r>
      <w:r w:rsidR="008110F0" w:rsidRPr="00C21210">
        <w:rPr>
          <w:rFonts w:ascii="Times New Roman" w:eastAsia="Times New Roman" w:hAnsi="Times New Roman" w:cs="Times New Roman"/>
        </w:rPr>
        <w:t>realise</w:t>
      </w:r>
      <w:r w:rsidR="004148E3" w:rsidRPr="00C21210">
        <w:rPr>
          <w:rFonts w:ascii="Times New Roman" w:eastAsia="Times New Roman" w:hAnsi="Times New Roman" w:cs="Times New Roman"/>
        </w:rPr>
        <w:t xml:space="preserve"> that in the period with spectators the home advantage is less important in the second division. Indeed, while the home teams </w:t>
      </w:r>
      <w:r w:rsidR="008110F0" w:rsidRPr="00C21210">
        <w:rPr>
          <w:rFonts w:ascii="Times New Roman" w:eastAsia="Times New Roman" w:hAnsi="Times New Roman" w:cs="Times New Roman"/>
        </w:rPr>
        <w:t>win</w:t>
      </w:r>
      <w:r w:rsidR="004148E3" w:rsidRPr="00C21210">
        <w:rPr>
          <w:rFonts w:ascii="Times New Roman" w:eastAsia="Times New Roman" w:hAnsi="Times New Roman" w:cs="Times New Roman"/>
        </w:rPr>
        <w:t xml:space="preserve"> nearly 46.02%</w:t>
      </w:r>
      <w:r w:rsidR="008110F0" w:rsidRPr="00C21210">
        <w:rPr>
          <w:rFonts w:ascii="Times New Roman" w:eastAsia="Times New Roman" w:hAnsi="Times New Roman" w:cs="Times New Roman"/>
        </w:rPr>
        <w:t xml:space="preserve"> of the matches in the first division</w:t>
      </w:r>
      <w:r w:rsidR="004148E3" w:rsidRPr="00C21210">
        <w:rPr>
          <w:rFonts w:ascii="Times New Roman" w:eastAsia="Times New Roman" w:hAnsi="Times New Roman" w:cs="Times New Roman"/>
        </w:rPr>
        <w:t xml:space="preserve">, the second division teams playing at home </w:t>
      </w:r>
      <w:r w:rsidR="008110F0" w:rsidRPr="00C21210">
        <w:rPr>
          <w:rFonts w:ascii="Times New Roman" w:eastAsia="Times New Roman" w:hAnsi="Times New Roman" w:cs="Times New Roman"/>
        </w:rPr>
        <w:t>do alike</w:t>
      </w:r>
      <w:r w:rsidR="004148E3" w:rsidRPr="00C21210">
        <w:rPr>
          <w:rFonts w:ascii="Times New Roman" w:eastAsia="Times New Roman" w:hAnsi="Times New Roman" w:cs="Times New Roman"/>
        </w:rPr>
        <w:t xml:space="preserve"> only 44.3% of the </w:t>
      </w:r>
      <w:r w:rsidR="008110F0" w:rsidRPr="00C21210">
        <w:rPr>
          <w:rFonts w:ascii="Times New Roman" w:eastAsia="Times New Roman" w:hAnsi="Times New Roman" w:cs="Times New Roman"/>
        </w:rPr>
        <w:t>time</w:t>
      </w:r>
      <w:r w:rsidR="004148E3" w:rsidRPr="00C21210">
        <w:rPr>
          <w:rFonts w:ascii="Times New Roman" w:eastAsia="Times New Roman" w:hAnsi="Times New Roman" w:cs="Times New Roman"/>
        </w:rPr>
        <w:t>. This difference, even if it is not very significant (only 1.72</w:t>
      </w:r>
      <w:r w:rsidR="008110F0" w:rsidRPr="00C21210">
        <w:rPr>
          <w:rFonts w:ascii="Times New Roman" w:eastAsia="Times New Roman" w:hAnsi="Times New Roman" w:cs="Times New Roman"/>
        </w:rPr>
        <w:t>%</w:t>
      </w:r>
      <w:r w:rsidR="004148E3" w:rsidRPr="00C21210">
        <w:rPr>
          <w:rFonts w:ascii="Times New Roman" w:eastAsia="Times New Roman" w:hAnsi="Times New Roman" w:cs="Times New Roman"/>
        </w:rPr>
        <w:t xml:space="preserve">) could be a first hint to confirm </w:t>
      </w:r>
      <w:r w:rsidR="00CF710C" w:rsidRPr="00C21210">
        <w:rPr>
          <w:rFonts w:ascii="Times New Roman" w:eastAsia="Times New Roman" w:hAnsi="Times New Roman" w:cs="Times New Roman"/>
        </w:rPr>
        <w:t xml:space="preserve">our </w:t>
      </w:r>
      <w:r w:rsidR="008110F0" w:rsidRPr="00C21210">
        <w:rPr>
          <w:rFonts w:ascii="Times New Roman" w:eastAsia="Times New Roman" w:hAnsi="Times New Roman" w:cs="Times New Roman"/>
        </w:rPr>
        <w:t>starting assumption</w:t>
      </w:r>
      <w:r w:rsidR="004148E3" w:rsidRPr="00C21210">
        <w:rPr>
          <w:rFonts w:ascii="Times New Roman" w:eastAsia="Times New Roman" w:hAnsi="Times New Roman" w:cs="Times New Roman"/>
        </w:rPr>
        <w:t xml:space="preserve">: the more spectators there are, the greater the home advantage. </w:t>
      </w:r>
    </w:p>
    <w:p w14:paraId="140143B9" w14:textId="77777777" w:rsidR="00AC0125" w:rsidRPr="00C21210" w:rsidRDefault="00AC0125" w:rsidP="00A479FF">
      <w:pPr>
        <w:jc w:val="both"/>
        <w:rPr>
          <w:rFonts w:ascii="Times New Roman" w:eastAsia="Times New Roman" w:hAnsi="Times New Roman" w:cs="Times New Roman"/>
        </w:rPr>
      </w:pPr>
    </w:p>
    <w:p w14:paraId="0F8FC8EE" w14:textId="42E6A93D" w:rsidR="00AC0125" w:rsidRPr="00C21210" w:rsidRDefault="004148E3" w:rsidP="00A479FF">
      <w:pPr>
        <w:jc w:val="both"/>
        <w:rPr>
          <w:rFonts w:ascii="Times New Roman" w:eastAsia="Times New Roman" w:hAnsi="Times New Roman" w:cs="Times New Roman"/>
        </w:rPr>
      </w:pPr>
      <w:r w:rsidRPr="00C21210">
        <w:rPr>
          <w:rFonts w:ascii="Times New Roman" w:eastAsia="Times New Roman" w:hAnsi="Times New Roman" w:cs="Times New Roman"/>
        </w:rPr>
        <w:t>For the second division, the share of home wins decreased from 44.3% to 40.68%. We can recall that for the first division, this share went from 46.02% to 40.28%. That is, the effect of losing the spectators for the home team was less striking in the second leagues</w:t>
      </w:r>
      <w:r w:rsidR="00BD52EF" w:rsidRPr="00C21210">
        <w:rPr>
          <w:rFonts w:ascii="Times New Roman" w:eastAsia="Times New Roman" w:hAnsi="Times New Roman" w:cs="Times New Roman"/>
        </w:rPr>
        <w:t xml:space="preserve"> than in the first leagues.</w:t>
      </w:r>
    </w:p>
    <w:p w14:paraId="1A1C1932" w14:textId="77777777" w:rsidR="00AC0125" w:rsidRPr="00C21210" w:rsidRDefault="00AC0125" w:rsidP="00A479FF">
      <w:pPr>
        <w:jc w:val="both"/>
        <w:rPr>
          <w:rFonts w:ascii="Times New Roman" w:eastAsia="Times New Roman" w:hAnsi="Times New Roman" w:cs="Times New Roman"/>
        </w:rPr>
      </w:pPr>
    </w:p>
    <w:p w14:paraId="58F7B436" w14:textId="203D406B" w:rsidR="00AC0125" w:rsidRPr="00C21210" w:rsidRDefault="00946FB8">
      <w:pPr>
        <w:jc w:val="both"/>
        <w:rPr>
          <w:rFonts w:ascii="Times New Roman" w:eastAsia="Times New Roman" w:hAnsi="Times New Roman" w:cs="Times New Roman"/>
        </w:rPr>
      </w:pPr>
      <w:r w:rsidRPr="00C21210">
        <w:rPr>
          <w:rFonts w:ascii="Times New Roman" w:eastAsia="Times New Roman" w:hAnsi="Times New Roman" w:cs="Times New Roman"/>
          <w:noProof/>
          <w:sz w:val="21"/>
          <w:szCs w:val="21"/>
        </w:rPr>
        <w:drawing>
          <wp:anchor distT="0" distB="0" distL="114300" distR="114300" simplePos="0" relativeHeight="251660288" behindDoc="0" locked="0" layoutInCell="1" allowOverlap="1" wp14:anchorId="3DB761CC" wp14:editId="0126FDC1">
            <wp:simplePos x="0" y="0"/>
            <wp:positionH relativeFrom="column">
              <wp:posOffset>1492860</wp:posOffset>
            </wp:positionH>
            <wp:positionV relativeFrom="paragraph">
              <wp:posOffset>1018928</wp:posOffset>
            </wp:positionV>
            <wp:extent cx="2974109" cy="1042138"/>
            <wp:effectExtent l="0" t="0" r="0" b="0"/>
            <wp:wrapNone/>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4109" cy="1042138"/>
                    </a:xfrm>
                    <a:prstGeom prst="rect">
                      <a:avLst/>
                    </a:prstGeom>
                  </pic:spPr>
                </pic:pic>
              </a:graphicData>
            </a:graphic>
            <wp14:sizeRelH relativeFrom="page">
              <wp14:pctWidth>0</wp14:pctWidth>
            </wp14:sizeRelH>
            <wp14:sizeRelV relativeFrom="page">
              <wp14:pctHeight>0</wp14:pctHeight>
            </wp14:sizeRelV>
          </wp:anchor>
        </w:drawing>
      </w:r>
      <w:r w:rsidR="004148E3" w:rsidRPr="00C21210">
        <w:rPr>
          <w:rFonts w:ascii="Times New Roman" w:eastAsia="Times New Roman" w:hAnsi="Times New Roman" w:cs="Times New Roman"/>
        </w:rPr>
        <w:t xml:space="preserve">Furthermore, one result particularly struck us. Between the period with and without spectators, the share of victories of teams playing away does not increase much in the second division (from </w:t>
      </w:r>
      <w:r w:rsidR="004148E3" w:rsidRPr="00C21210">
        <w:rPr>
          <w:rFonts w:ascii="Times New Roman" w:eastAsia="Times New Roman" w:hAnsi="Times New Roman" w:cs="Times New Roman"/>
          <w:sz w:val="22"/>
          <w:szCs w:val="22"/>
        </w:rPr>
        <w:t xml:space="preserve">26.2% to 27% </w:t>
      </w:r>
      <w:r w:rsidR="004148E3" w:rsidRPr="00C21210">
        <w:rPr>
          <w:rFonts w:ascii="Times New Roman" w:eastAsia="Times New Roman" w:hAnsi="Times New Roman" w:cs="Times New Roman"/>
        </w:rPr>
        <w:t>of the total number of games</w:t>
      </w:r>
      <w:r w:rsidR="00CF710C" w:rsidRPr="00C21210">
        <w:rPr>
          <w:rFonts w:ascii="Times New Roman" w:eastAsia="Times New Roman" w:hAnsi="Times New Roman" w:cs="Times New Roman"/>
        </w:rPr>
        <w:t>) but</w:t>
      </w:r>
      <w:r w:rsidR="004148E3" w:rsidRPr="00C21210">
        <w:rPr>
          <w:rFonts w:ascii="Times New Roman" w:eastAsia="Times New Roman" w:hAnsi="Times New Roman" w:cs="Times New Roman"/>
        </w:rPr>
        <w:t xml:space="preserve"> increases much more in the first division (from 28.2% to 34.02%). </w:t>
      </w:r>
      <w:r w:rsidR="00E97ED3" w:rsidRPr="00C21210">
        <w:rPr>
          <w:rFonts w:ascii="Times New Roman" w:eastAsia="Times New Roman" w:hAnsi="Times New Roman" w:cs="Times New Roman"/>
        </w:rPr>
        <w:t>Hence, we can conclude that the greater fall in home wins in the first division is rather compensated by loses, while the same, minor decrease in the second leagues is translated into more draws.</w:t>
      </w:r>
    </w:p>
    <w:p w14:paraId="4DA6B63F" w14:textId="7D59B1DD" w:rsidR="00946FB8" w:rsidRPr="00C21210" w:rsidRDefault="00946FB8">
      <w:pPr>
        <w:jc w:val="both"/>
        <w:rPr>
          <w:rFonts w:ascii="Times New Roman" w:eastAsia="Times New Roman" w:hAnsi="Times New Roman" w:cs="Times New Roman"/>
        </w:rPr>
      </w:pPr>
    </w:p>
    <w:p w14:paraId="1A325A35" w14:textId="05C2E0F8" w:rsidR="00946FB8" w:rsidRPr="00C21210" w:rsidRDefault="00946FB8">
      <w:pPr>
        <w:jc w:val="both"/>
        <w:rPr>
          <w:rFonts w:ascii="Times New Roman" w:eastAsia="Times New Roman" w:hAnsi="Times New Roman" w:cs="Times New Roman"/>
        </w:rPr>
      </w:pPr>
    </w:p>
    <w:p w14:paraId="672BC7E5" w14:textId="133276CC" w:rsidR="00946FB8" w:rsidRPr="00C21210" w:rsidRDefault="00946FB8">
      <w:pPr>
        <w:jc w:val="both"/>
        <w:rPr>
          <w:rFonts w:ascii="Times New Roman" w:eastAsia="Times New Roman" w:hAnsi="Times New Roman" w:cs="Times New Roman"/>
        </w:rPr>
      </w:pPr>
    </w:p>
    <w:p w14:paraId="26143492" w14:textId="77777777" w:rsidR="00946FB8" w:rsidRPr="00C21210" w:rsidRDefault="00946FB8">
      <w:pPr>
        <w:spacing w:before="153"/>
        <w:jc w:val="both"/>
        <w:rPr>
          <w:rFonts w:ascii="Times New Roman" w:eastAsia="Times New Roman" w:hAnsi="Times New Roman" w:cs="Times New Roman"/>
          <w:b/>
          <w:color w:val="000000"/>
          <w:u w:val="single"/>
        </w:rPr>
      </w:pPr>
    </w:p>
    <w:p w14:paraId="60082DE5" w14:textId="2F240CF3" w:rsidR="00AE5D9E" w:rsidRPr="00C21210" w:rsidRDefault="00AE5D9E">
      <w:pPr>
        <w:spacing w:before="153"/>
        <w:jc w:val="both"/>
        <w:rPr>
          <w:rFonts w:ascii="Times New Roman" w:eastAsia="Times New Roman" w:hAnsi="Times New Roman" w:cs="Times New Roman"/>
          <w:bCs/>
          <w:color w:val="000000"/>
        </w:rPr>
      </w:pPr>
      <w:r w:rsidRPr="00C21210">
        <w:rPr>
          <w:rFonts w:ascii="Times New Roman" w:eastAsia="Times New Roman" w:hAnsi="Times New Roman" w:cs="Times New Roman"/>
          <w:bCs/>
          <w:color w:val="000000"/>
        </w:rPr>
        <w:lastRenderedPageBreak/>
        <w:t xml:space="preserve">Again, the fact of winning less (than in the second league) and losing more (while in the second league they draw more) in the absence of fans is another sign that confirms our first hypothesis, that fan presence would be more important for teams in the first division. </w:t>
      </w:r>
    </w:p>
    <w:p w14:paraId="1CC4FC0A" w14:textId="77777777" w:rsidR="00AD7595" w:rsidRPr="00C21210" w:rsidRDefault="00AD7595">
      <w:pPr>
        <w:spacing w:before="153"/>
        <w:jc w:val="both"/>
        <w:rPr>
          <w:rFonts w:ascii="Times New Roman" w:eastAsia="Times New Roman" w:hAnsi="Times New Roman" w:cs="Times New Roman"/>
          <w:b/>
          <w:color w:val="000000"/>
          <w:sz w:val="26"/>
          <w:szCs w:val="26"/>
        </w:rPr>
      </w:pPr>
    </w:p>
    <w:p w14:paraId="46CDE916" w14:textId="614E8804" w:rsidR="00AC0125" w:rsidRPr="00C21210" w:rsidRDefault="004148E3">
      <w:pPr>
        <w:spacing w:before="153"/>
        <w:jc w:val="both"/>
        <w:rPr>
          <w:rFonts w:ascii="Times New Roman" w:eastAsia="Times New Roman" w:hAnsi="Times New Roman" w:cs="Times New Roman"/>
          <w:b/>
          <w:color w:val="000000"/>
          <w:sz w:val="26"/>
          <w:szCs w:val="26"/>
        </w:rPr>
      </w:pPr>
      <w:r w:rsidRPr="00C21210">
        <w:rPr>
          <w:rFonts w:ascii="Times New Roman" w:eastAsia="Times New Roman" w:hAnsi="Times New Roman" w:cs="Times New Roman"/>
          <w:b/>
          <w:color w:val="000000"/>
          <w:sz w:val="26"/>
          <w:szCs w:val="26"/>
        </w:rPr>
        <w:t>Conclusion</w:t>
      </w:r>
    </w:p>
    <w:p w14:paraId="6473BE3E" w14:textId="2E1289C8" w:rsidR="00AC0125" w:rsidRPr="00C21210" w:rsidRDefault="004148E3">
      <w:pPr>
        <w:spacing w:before="153"/>
        <w:jc w:val="both"/>
        <w:rPr>
          <w:rFonts w:ascii="Times New Roman" w:eastAsia="Times New Roman" w:hAnsi="Times New Roman" w:cs="Times New Roman"/>
        </w:rPr>
      </w:pPr>
      <w:r w:rsidRPr="00C21210">
        <w:rPr>
          <w:rFonts w:ascii="Times New Roman" w:eastAsia="Times New Roman" w:hAnsi="Times New Roman" w:cs="Times New Roman"/>
          <w:color w:val="000000"/>
        </w:rPr>
        <w:tab/>
      </w:r>
      <w:r w:rsidRPr="00C21210">
        <w:rPr>
          <w:rFonts w:ascii="Times New Roman" w:eastAsia="Times New Roman" w:hAnsi="Times New Roman" w:cs="Times New Roman"/>
        </w:rPr>
        <w:t>"</w:t>
      </w:r>
      <w:r w:rsidRPr="00C21210">
        <w:rPr>
          <w:rFonts w:ascii="Times New Roman" w:eastAsia="Times New Roman" w:hAnsi="Times New Roman" w:cs="Times New Roman"/>
          <w:i/>
          <w:iCs/>
        </w:rPr>
        <w:t>Der Fan ist der 12. Mann</w:t>
      </w:r>
      <w:r w:rsidR="00196BB3" w:rsidRPr="00C21210">
        <w:rPr>
          <w:rFonts w:ascii="Times New Roman" w:eastAsia="Times New Roman" w:hAnsi="Times New Roman" w:cs="Times New Roman"/>
          <w:i/>
          <w:iCs/>
        </w:rPr>
        <w:t>... but mostly in the top-leagues</w:t>
      </w:r>
      <w:r w:rsidRPr="00C21210">
        <w:rPr>
          <w:rFonts w:ascii="Times New Roman" w:eastAsia="Times New Roman" w:hAnsi="Times New Roman" w:cs="Times New Roman"/>
        </w:rPr>
        <w:t>", as it is usually said in German. Indeed, our studies allow us to affirm that the public has a</w:t>
      </w:r>
      <w:r w:rsidR="00196BB3" w:rsidRPr="00C21210">
        <w:rPr>
          <w:rFonts w:ascii="Times New Roman" w:eastAsia="Times New Roman" w:hAnsi="Times New Roman" w:cs="Times New Roman"/>
        </w:rPr>
        <w:t xml:space="preserve"> considerable</w:t>
      </w:r>
      <w:r w:rsidRPr="00C21210">
        <w:rPr>
          <w:rFonts w:ascii="Times New Roman" w:eastAsia="Times New Roman" w:hAnsi="Times New Roman" w:cs="Times New Roman"/>
        </w:rPr>
        <w:t xml:space="preserve"> influence on the result of </w:t>
      </w:r>
      <w:r w:rsidR="00196BB3" w:rsidRPr="00C21210">
        <w:rPr>
          <w:rFonts w:ascii="Times New Roman" w:eastAsia="Times New Roman" w:hAnsi="Times New Roman" w:cs="Times New Roman"/>
        </w:rPr>
        <w:t xml:space="preserve">first league </w:t>
      </w:r>
      <w:r w:rsidRPr="00C21210">
        <w:rPr>
          <w:rFonts w:ascii="Times New Roman" w:eastAsia="Times New Roman" w:hAnsi="Times New Roman" w:cs="Times New Roman"/>
        </w:rPr>
        <w:t>match</w:t>
      </w:r>
      <w:r w:rsidR="00196BB3" w:rsidRPr="00C21210">
        <w:rPr>
          <w:rFonts w:ascii="Times New Roman" w:eastAsia="Times New Roman" w:hAnsi="Times New Roman" w:cs="Times New Roman"/>
        </w:rPr>
        <w:t>es,</w:t>
      </w:r>
      <w:r w:rsidRPr="00C21210">
        <w:rPr>
          <w:rFonts w:ascii="Times New Roman" w:eastAsia="Times New Roman" w:hAnsi="Times New Roman" w:cs="Times New Roman"/>
        </w:rPr>
        <w:t xml:space="preserve"> since with spectators the team playing at home has a 46.02% chance of winning the match</w:t>
      </w:r>
      <w:r w:rsidR="00196BB3" w:rsidRPr="00C21210">
        <w:rPr>
          <w:rFonts w:ascii="Times New Roman" w:eastAsia="Times New Roman" w:hAnsi="Times New Roman" w:cs="Times New Roman"/>
        </w:rPr>
        <w:t>,</w:t>
      </w:r>
      <w:r w:rsidRPr="00C21210">
        <w:rPr>
          <w:rFonts w:ascii="Times New Roman" w:eastAsia="Times New Roman" w:hAnsi="Times New Roman" w:cs="Times New Roman"/>
        </w:rPr>
        <w:t xml:space="preserve"> whereas in </w:t>
      </w:r>
      <w:r w:rsidR="00196BB3" w:rsidRPr="00C21210">
        <w:rPr>
          <w:rFonts w:ascii="Times New Roman" w:eastAsia="Times New Roman" w:hAnsi="Times New Roman" w:cs="Times New Roman"/>
        </w:rPr>
        <w:t>COVID</w:t>
      </w:r>
      <w:r w:rsidRPr="00C21210">
        <w:rPr>
          <w:rFonts w:ascii="Times New Roman" w:eastAsia="Times New Roman" w:hAnsi="Times New Roman" w:cs="Times New Roman"/>
        </w:rPr>
        <w:t xml:space="preserve"> period, </w:t>
      </w:r>
      <w:r w:rsidR="00CF710C" w:rsidRPr="00C21210">
        <w:rPr>
          <w:rFonts w:ascii="Times New Roman" w:eastAsia="Times New Roman" w:hAnsi="Times New Roman" w:cs="Times New Roman"/>
        </w:rPr>
        <w:t>i.e.,</w:t>
      </w:r>
      <w:r w:rsidRPr="00C21210">
        <w:rPr>
          <w:rFonts w:ascii="Times New Roman" w:eastAsia="Times New Roman" w:hAnsi="Times New Roman" w:cs="Times New Roman"/>
        </w:rPr>
        <w:t xml:space="preserve"> without spectators, the </w:t>
      </w:r>
      <w:r w:rsidR="00196BB3" w:rsidRPr="00C21210">
        <w:rPr>
          <w:rFonts w:ascii="Times New Roman" w:eastAsia="Times New Roman" w:hAnsi="Times New Roman" w:cs="Times New Roman"/>
        </w:rPr>
        <w:t>probability of the home-team winning</w:t>
      </w:r>
      <w:r w:rsidRPr="00C21210">
        <w:rPr>
          <w:rFonts w:ascii="Times New Roman" w:eastAsia="Times New Roman" w:hAnsi="Times New Roman" w:cs="Times New Roman"/>
        </w:rPr>
        <w:t xml:space="preserve"> </w:t>
      </w:r>
      <w:r w:rsidR="00196BB3" w:rsidRPr="00C21210">
        <w:rPr>
          <w:rFonts w:ascii="Times New Roman" w:eastAsia="Times New Roman" w:hAnsi="Times New Roman" w:cs="Times New Roman"/>
        </w:rPr>
        <w:t>was</w:t>
      </w:r>
      <w:r w:rsidRPr="00C21210">
        <w:rPr>
          <w:rFonts w:ascii="Times New Roman" w:eastAsia="Times New Roman" w:hAnsi="Times New Roman" w:cs="Times New Roman"/>
        </w:rPr>
        <w:t xml:space="preserve"> 40.3%. This difference is reflected in the number of goals scored and received against the away team. On average 1.72 goals were scored against the away team and 1.2 goals were received by the home team when there were spectators and 1.59 and 1.39 respectively when there were no spectators. This is in line with what the Spaniard Carlos Cueva concluded in the study he conducted in September 2020, with a different data set and </w:t>
      </w:r>
      <w:r w:rsidR="00196BB3" w:rsidRPr="00C21210">
        <w:rPr>
          <w:rFonts w:ascii="Times New Roman" w:eastAsia="Times New Roman" w:hAnsi="Times New Roman" w:cs="Times New Roman"/>
        </w:rPr>
        <w:t>with</w:t>
      </w:r>
      <w:r w:rsidRPr="00C21210">
        <w:rPr>
          <w:rFonts w:ascii="Times New Roman" w:eastAsia="Times New Roman" w:hAnsi="Times New Roman" w:cs="Times New Roman"/>
        </w:rPr>
        <w:t xml:space="preserve"> </w:t>
      </w:r>
      <w:r w:rsidR="00196BB3" w:rsidRPr="00C21210">
        <w:rPr>
          <w:rFonts w:ascii="Times New Roman" w:eastAsia="Times New Roman" w:hAnsi="Times New Roman" w:cs="Times New Roman"/>
        </w:rPr>
        <w:t>an additional</w:t>
      </w:r>
      <w:r w:rsidRPr="00C21210">
        <w:rPr>
          <w:rFonts w:ascii="Times New Roman" w:eastAsia="Times New Roman" w:hAnsi="Times New Roman" w:cs="Times New Roman"/>
        </w:rPr>
        <w:t xml:space="preserve"> qualitative approach using a combination of data analysis and psychology:  </w:t>
      </w:r>
      <w:r w:rsidRPr="00C21210">
        <w:rPr>
          <w:rFonts w:ascii="Times New Roman" w:eastAsia="Times New Roman" w:hAnsi="Times New Roman" w:cs="Times New Roman"/>
          <w:highlight w:val="white"/>
        </w:rPr>
        <w:t xml:space="preserve">"[M]y findings show a sizable and significant reduction in the home advantage during the lockdown". </w:t>
      </w:r>
    </w:p>
    <w:p w14:paraId="475634C7" w14:textId="6D3B0AEA" w:rsidR="00AC0125" w:rsidRPr="00C21210" w:rsidRDefault="00C21210">
      <w:pPr>
        <w:spacing w:before="153"/>
        <w:jc w:val="both"/>
        <w:rPr>
          <w:rFonts w:ascii="Times New Roman" w:eastAsia="Times New Roman" w:hAnsi="Times New Roman" w:cs="Times New Roman"/>
          <w:highlight w:val="white"/>
        </w:rPr>
      </w:pPr>
      <w:r>
        <w:rPr>
          <w:rFonts w:ascii="Times New Roman" w:eastAsia="Times New Roman" w:hAnsi="Times New Roman" w:cs="Times New Roman"/>
        </w:rPr>
        <w:tab/>
      </w:r>
      <w:r w:rsidR="004148E3" w:rsidRPr="00C21210">
        <w:rPr>
          <w:rFonts w:ascii="Times New Roman" w:eastAsia="Times New Roman" w:hAnsi="Times New Roman" w:cs="Times New Roman"/>
        </w:rPr>
        <w:t xml:space="preserve">What is completely new in our survey is the comparative analysis </w:t>
      </w:r>
      <w:r w:rsidR="0020760F" w:rsidRPr="00C21210">
        <w:rPr>
          <w:rFonts w:ascii="Times New Roman" w:eastAsia="Times New Roman" w:hAnsi="Times New Roman" w:cs="Times New Roman"/>
        </w:rPr>
        <w:t xml:space="preserve">on the impact of the spectators between </w:t>
      </w:r>
      <w:r w:rsidR="004148E3" w:rsidRPr="00C21210">
        <w:rPr>
          <w:rFonts w:ascii="Times New Roman" w:eastAsia="Times New Roman" w:hAnsi="Times New Roman" w:cs="Times New Roman"/>
        </w:rPr>
        <w:t xml:space="preserve">first and second leagues. Despite our </w:t>
      </w:r>
      <w:r w:rsidR="00940435" w:rsidRPr="00C21210">
        <w:rPr>
          <w:rFonts w:ascii="Times New Roman" w:eastAsia="Times New Roman" w:hAnsi="Times New Roman" w:cs="Times New Roman"/>
        </w:rPr>
        <w:t>starting</w:t>
      </w:r>
      <w:r w:rsidR="004148E3" w:rsidRPr="00C21210">
        <w:rPr>
          <w:rFonts w:ascii="Times New Roman" w:eastAsia="Times New Roman" w:hAnsi="Times New Roman" w:cs="Times New Roman"/>
        </w:rPr>
        <w:t xml:space="preserve"> assumption that there would be a big difference between the two divisions due to the different match attendance </w:t>
      </w:r>
      <w:r w:rsidR="00CF710C" w:rsidRPr="00C21210">
        <w:rPr>
          <w:rFonts w:ascii="Times New Roman" w:eastAsia="Times New Roman" w:hAnsi="Times New Roman" w:cs="Times New Roman"/>
        </w:rPr>
        <w:t>and</w:t>
      </w:r>
      <w:r w:rsidR="004148E3" w:rsidRPr="00C21210">
        <w:rPr>
          <w:rFonts w:ascii="Times New Roman" w:eastAsia="Times New Roman" w:hAnsi="Times New Roman" w:cs="Times New Roman"/>
        </w:rPr>
        <w:t xml:space="preserve"> </w:t>
      </w:r>
      <w:r w:rsidR="00940435" w:rsidRPr="00C21210">
        <w:rPr>
          <w:rFonts w:ascii="Times New Roman" w:eastAsia="Times New Roman" w:hAnsi="Times New Roman" w:cs="Times New Roman"/>
        </w:rPr>
        <w:t xml:space="preserve">the fact that </w:t>
      </w:r>
      <w:r w:rsidR="004148E3" w:rsidRPr="00C21210">
        <w:rPr>
          <w:rFonts w:ascii="Times New Roman" w:eastAsia="Times New Roman" w:hAnsi="Times New Roman" w:cs="Times New Roman"/>
        </w:rPr>
        <w:t>referees in the second league</w:t>
      </w:r>
      <w:r w:rsidR="00940435" w:rsidRPr="00C21210">
        <w:rPr>
          <w:rFonts w:ascii="Times New Roman" w:eastAsia="Times New Roman" w:hAnsi="Times New Roman" w:cs="Times New Roman"/>
        </w:rPr>
        <w:t xml:space="preserve"> face less pressure</w:t>
      </w:r>
      <w:r w:rsidR="004148E3" w:rsidRPr="00C21210">
        <w:rPr>
          <w:rFonts w:ascii="Times New Roman" w:eastAsia="Times New Roman" w:hAnsi="Times New Roman" w:cs="Times New Roman"/>
        </w:rPr>
        <w:t xml:space="preserve">, we noticed that the </w:t>
      </w:r>
      <w:r w:rsidR="00940435" w:rsidRPr="00C21210">
        <w:rPr>
          <w:rFonts w:ascii="Times New Roman" w:eastAsia="Times New Roman" w:hAnsi="Times New Roman" w:cs="Times New Roman"/>
        </w:rPr>
        <w:t>gap</w:t>
      </w:r>
      <w:r w:rsidR="0072703A" w:rsidRPr="00C21210">
        <w:rPr>
          <w:rFonts w:ascii="Times New Roman" w:eastAsia="Times New Roman" w:hAnsi="Times New Roman" w:cs="Times New Roman"/>
        </w:rPr>
        <w:t>, even though it existed,</w:t>
      </w:r>
      <w:r w:rsidR="004148E3" w:rsidRPr="00C21210">
        <w:rPr>
          <w:rFonts w:ascii="Times New Roman" w:eastAsia="Times New Roman" w:hAnsi="Times New Roman" w:cs="Times New Roman"/>
        </w:rPr>
        <w:t xml:space="preserve"> was not so large. However, in the second leagues the fall in wins was compensated by more </w:t>
      </w:r>
      <w:r w:rsidR="00940435" w:rsidRPr="00C21210">
        <w:rPr>
          <w:rFonts w:ascii="Times New Roman" w:eastAsia="Times New Roman" w:hAnsi="Times New Roman" w:cs="Times New Roman"/>
        </w:rPr>
        <w:t>draws</w:t>
      </w:r>
      <w:r w:rsidR="004148E3" w:rsidRPr="00C21210">
        <w:rPr>
          <w:rFonts w:ascii="Times New Roman" w:eastAsia="Times New Roman" w:hAnsi="Times New Roman" w:cs="Times New Roman"/>
        </w:rPr>
        <w:t xml:space="preserve">, whereas in the first leagues the ties remained </w:t>
      </w:r>
      <w:r w:rsidR="00CF710C" w:rsidRPr="00C21210">
        <w:rPr>
          <w:rFonts w:ascii="Times New Roman" w:eastAsia="Times New Roman" w:hAnsi="Times New Roman" w:cs="Times New Roman"/>
        </w:rPr>
        <w:t>identical</w:t>
      </w:r>
      <w:r w:rsidR="004148E3" w:rsidRPr="00C21210">
        <w:rPr>
          <w:rFonts w:ascii="Times New Roman" w:eastAsia="Times New Roman" w:hAnsi="Times New Roman" w:cs="Times New Roman"/>
        </w:rPr>
        <w:t xml:space="preserve"> and </w:t>
      </w:r>
      <w:r w:rsidR="00940435" w:rsidRPr="00C21210">
        <w:rPr>
          <w:rFonts w:ascii="Times New Roman" w:eastAsia="Times New Roman" w:hAnsi="Times New Roman" w:cs="Times New Roman"/>
        </w:rPr>
        <w:t xml:space="preserve">it were </w:t>
      </w:r>
      <w:r w:rsidR="004148E3" w:rsidRPr="00C21210">
        <w:rPr>
          <w:rFonts w:ascii="Times New Roman" w:eastAsia="Times New Roman" w:hAnsi="Times New Roman" w:cs="Times New Roman"/>
        </w:rPr>
        <w:t xml:space="preserve">the losses </w:t>
      </w:r>
      <w:r w:rsidR="00940435" w:rsidRPr="00C21210">
        <w:rPr>
          <w:rFonts w:ascii="Times New Roman" w:eastAsia="Times New Roman" w:hAnsi="Times New Roman" w:cs="Times New Roman"/>
        </w:rPr>
        <w:t>that rose</w:t>
      </w:r>
      <w:r w:rsidR="004148E3" w:rsidRPr="00C21210">
        <w:rPr>
          <w:rFonts w:ascii="Times New Roman" w:eastAsia="Times New Roman" w:hAnsi="Times New Roman" w:cs="Times New Roman"/>
        </w:rPr>
        <w:t xml:space="preserve">. </w:t>
      </w:r>
    </w:p>
    <w:p w14:paraId="5133917B" w14:textId="0D1EA128" w:rsidR="00AC0125" w:rsidRPr="00C21210" w:rsidRDefault="00C21210">
      <w:pPr>
        <w:spacing w:before="240" w:after="240" w:line="276" w:lineRule="auto"/>
        <w:jc w:val="both"/>
        <w:rPr>
          <w:rFonts w:ascii="Times New Roman" w:hAnsi="Times New Roman" w:cs="Times New Roman"/>
        </w:rPr>
      </w:pPr>
      <w:r>
        <w:rPr>
          <w:rFonts w:ascii="Times New Roman" w:eastAsia="Times New Roman" w:hAnsi="Times New Roman" w:cs="Times New Roman"/>
        </w:rPr>
        <w:tab/>
      </w:r>
      <w:r w:rsidR="004148E3" w:rsidRPr="00C21210">
        <w:rPr>
          <w:rFonts w:ascii="Times New Roman" w:eastAsia="Times New Roman" w:hAnsi="Times New Roman" w:cs="Times New Roman"/>
        </w:rPr>
        <w:t xml:space="preserve">It should be noted that our study focuses on the impact that the public has and not the way in which it is produced, since we conducted a quantitative and not a qualitative study. Nevertheless, we will briefly review the possible reasons for this impact. Our </w:t>
      </w:r>
      <w:r w:rsidR="00CF710C" w:rsidRPr="00C21210">
        <w:rPr>
          <w:rFonts w:ascii="Times New Roman" w:eastAsia="Times New Roman" w:hAnsi="Times New Roman" w:cs="Times New Roman"/>
        </w:rPr>
        <w:t>findings can</w:t>
      </w:r>
      <w:r w:rsidR="004148E3" w:rsidRPr="00C21210">
        <w:rPr>
          <w:rFonts w:ascii="Times New Roman" w:eastAsia="Times New Roman" w:hAnsi="Times New Roman" w:cs="Times New Roman"/>
        </w:rPr>
        <w:t xml:space="preserve"> be due to the encouragement of the team, and the overall ambiance in big, filled stadiums with three times more spectators, but also to the pressure that is put on referees, as was indicated by Cueva (2020) with respect to the first leagues. We could imagine that in a second league game,</w:t>
      </w:r>
      <w:r w:rsidR="00B9091A" w:rsidRPr="00C21210">
        <w:rPr>
          <w:rFonts w:ascii="Times New Roman" w:eastAsia="Times New Roman" w:hAnsi="Times New Roman" w:cs="Times New Roman"/>
        </w:rPr>
        <w:t xml:space="preserve"> which is </w:t>
      </w:r>
      <w:r w:rsidR="004148E3" w:rsidRPr="00C21210">
        <w:rPr>
          <w:rFonts w:ascii="Times New Roman" w:eastAsia="Times New Roman" w:hAnsi="Times New Roman" w:cs="Times New Roman"/>
        </w:rPr>
        <w:t xml:space="preserve">less </w:t>
      </w:r>
      <w:r w:rsidR="00CF710C" w:rsidRPr="00C21210">
        <w:rPr>
          <w:rFonts w:ascii="Times New Roman" w:eastAsia="Times New Roman" w:hAnsi="Times New Roman" w:cs="Times New Roman"/>
        </w:rPr>
        <w:t>transcendental</w:t>
      </w:r>
      <w:r w:rsidR="004148E3" w:rsidRPr="00C21210">
        <w:rPr>
          <w:rFonts w:ascii="Times New Roman" w:eastAsia="Times New Roman" w:hAnsi="Times New Roman" w:cs="Times New Roman"/>
        </w:rPr>
        <w:t xml:space="preserve"> </w:t>
      </w:r>
      <w:r w:rsidR="00CF710C" w:rsidRPr="00C21210">
        <w:rPr>
          <w:rFonts w:ascii="Times New Roman" w:eastAsia="Times New Roman" w:hAnsi="Times New Roman" w:cs="Times New Roman"/>
        </w:rPr>
        <w:t>and</w:t>
      </w:r>
      <w:r w:rsidR="00B9091A" w:rsidRPr="00C21210">
        <w:rPr>
          <w:rFonts w:ascii="Times New Roman" w:eastAsia="Times New Roman" w:hAnsi="Times New Roman" w:cs="Times New Roman"/>
        </w:rPr>
        <w:t xml:space="preserve"> therefore</w:t>
      </w:r>
      <w:r w:rsidR="004148E3" w:rsidRPr="00C21210">
        <w:rPr>
          <w:rFonts w:ascii="Times New Roman" w:eastAsia="Times New Roman" w:hAnsi="Times New Roman" w:cs="Times New Roman"/>
        </w:rPr>
        <w:t xml:space="preserve"> less mediatized, referees would whistle more neutrally. Furthermore, it is possible that the general belief that home teams have an advantage leads to a placebo effect and </w:t>
      </w:r>
      <w:r w:rsidR="00B9091A" w:rsidRPr="00C21210">
        <w:rPr>
          <w:rFonts w:ascii="Times New Roman" w:eastAsia="Times New Roman" w:hAnsi="Times New Roman" w:cs="Times New Roman"/>
        </w:rPr>
        <w:t>becomes</w:t>
      </w:r>
      <w:r w:rsidR="004148E3" w:rsidRPr="00C21210">
        <w:rPr>
          <w:rFonts w:ascii="Times New Roman" w:eastAsia="Times New Roman" w:hAnsi="Times New Roman" w:cs="Times New Roman"/>
        </w:rPr>
        <w:t xml:space="preserve"> </w:t>
      </w:r>
      <w:r w:rsidR="00B9091A" w:rsidRPr="00C21210">
        <w:rPr>
          <w:rFonts w:ascii="Times New Roman" w:eastAsia="Times New Roman" w:hAnsi="Times New Roman" w:cs="Times New Roman"/>
        </w:rPr>
        <w:t xml:space="preserve">a </w:t>
      </w:r>
      <w:r w:rsidR="004148E3" w:rsidRPr="00C21210">
        <w:rPr>
          <w:rFonts w:ascii="Times New Roman" w:eastAsia="Times New Roman" w:hAnsi="Times New Roman" w:cs="Times New Roman"/>
        </w:rPr>
        <w:t xml:space="preserve">self-fulfilling prophecy. </w:t>
      </w:r>
    </w:p>
    <w:p w14:paraId="20173E59" w14:textId="038700EC" w:rsidR="00AC0125" w:rsidRPr="00C21210" w:rsidRDefault="00C21210" w:rsidP="00AB561E">
      <w:pPr>
        <w:spacing w:before="240" w:after="240" w:line="276" w:lineRule="auto"/>
        <w:jc w:val="both"/>
        <w:rPr>
          <w:rFonts w:ascii="Times New Roman" w:hAnsi="Times New Roman" w:cs="Times New Roman"/>
        </w:rPr>
      </w:pPr>
      <w:r>
        <w:rPr>
          <w:rFonts w:ascii="Times New Roman" w:eastAsia="Times New Roman" w:hAnsi="Times New Roman" w:cs="Times New Roman"/>
        </w:rPr>
        <w:tab/>
      </w:r>
      <w:r w:rsidR="004148E3" w:rsidRPr="00C21210">
        <w:rPr>
          <w:rFonts w:ascii="Times New Roman" w:eastAsia="Times New Roman" w:hAnsi="Times New Roman" w:cs="Times New Roman"/>
        </w:rPr>
        <w:t>Considering that it was possible to hear the conversations on the field and between the referee and the players during the time without fans in the stadium</w:t>
      </w:r>
      <w:r w:rsidR="00B9091A" w:rsidRPr="00C21210">
        <w:rPr>
          <w:rFonts w:ascii="Times New Roman" w:eastAsia="Times New Roman" w:hAnsi="Times New Roman" w:cs="Times New Roman"/>
        </w:rPr>
        <w:t>,</w:t>
      </w:r>
      <w:r w:rsidR="004148E3" w:rsidRPr="00C21210">
        <w:rPr>
          <w:rFonts w:ascii="Times New Roman" w:eastAsia="Times New Roman" w:hAnsi="Times New Roman" w:cs="Times New Roman"/>
        </w:rPr>
        <w:t xml:space="preserve"> it would be interesting to conduct further research and analyse the speeches on the field with Python</w:t>
      </w:r>
      <w:r w:rsidR="00B9091A" w:rsidRPr="00C21210">
        <w:rPr>
          <w:rFonts w:ascii="Times New Roman" w:eastAsia="Times New Roman" w:hAnsi="Times New Roman" w:cs="Times New Roman"/>
        </w:rPr>
        <w:t>. By doing so, the hypothesis</w:t>
      </w:r>
      <w:r w:rsidR="004148E3" w:rsidRPr="00C21210">
        <w:rPr>
          <w:rFonts w:ascii="Times New Roman" w:eastAsia="Times New Roman" w:hAnsi="Times New Roman" w:cs="Times New Roman"/>
        </w:rPr>
        <w:t xml:space="preserve"> that higher social pressure is exerted on referees in times </w:t>
      </w:r>
      <w:r w:rsidR="00CF710C" w:rsidRPr="00C21210">
        <w:rPr>
          <w:rFonts w:ascii="Times New Roman" w:eastAsia="Times New Roman" w:hAnsi="Times New Roman" w:cs="Times New Roman"/>
        </w:rPr>
        <w:t>with spectators</w:t>
      </w:r>
      <w:r w:rsidR="004148E3" w:rsidRPr="00C21210">
        <w:rPr>
          <w:rFonts w:ascii="Times New Roman" w:eastAsia="Times New Roman" w:hAnsi="Times New Roman" w:cs="Times New Roman"/>
        </w:rPr>
        <w:t xml:space="preserve"> than in periods without spectators</w:t>
      </w:r>
      <w:r w:rsidR="00B9091A" w:rsidRPr="00C21210">
        <w:rPr>
          <w:rFonts w:ascii="Times New Roman" w:eastAsia="Times New Roman" w:hAnsi="Times New Roman" w:cs="Times New Roman"/>
        </w:rPr>
        <w:t xml:space="preserve"> could be proven or refuted</w:t>
      </w:r>
      <w:r w:rsidR="004148E3" w:rsidRPr="00C21210">
        <w:rPr>
          <w:rFonts w:ascii="Times New Roman" w:eastAsia="Times New Roman" w:hAnsi="Times New Roman" w:cs="Times New Roman"/>
        </w:rPr>
        <w:t xml:space="preserve">. We would be curious to have access to </w:t>
      </w:r>
      <w:r w:rsidR="00B9091A" w:rsidRPr="00C21210">
        <w:rPr>
          <w:rFonts w:ascii="Times New Roman" w:eastAsia="Times New Roman" w:hAnsi="Times New Roman" w:cs="Times New Roman"/>
        </w:rPr>
        <w:t>this</w:t>
      </w:r>
      <w:r w:rsidR="004148E3" w:rsidRPr="00C21210">
        <w:rPr>
          <w:rFonts w:ascii="Times New Roman" w:eastAsia="Times New Roman" w:hAnsi="Times New Roman" w:cs="Times New Roman"/>
        </w:rPr>
        <w:t xml:space="preserve"> data</w:t>
      </w:r>
      <w:r w:rsidR="00B9091A" w:rsidRPr="00C21210">
        <w:rPr>
          <w:rFonts w:ascii="Times New Roman" w:eastAsia="Times New Roman" w:hAnsi="Times New Roman" w:cs="Times New Roman"/>
        </w:rPr>
        <w:t>, but</w:t>
      </w:r>
      <w:r w:rsidR="004148E3" w:rsidRPr="00C21210">
        <w:rPr>
          <w:rFonts w:ascii="Times New Roman" w:eastAsia="Times New Roman" w:hAnsi="Times New Roman" w:cs="Times New Roman"/>
        </w:rPr>
        <w:t xml:space="preserve"> </w:t>
      </w:r>
      <w:r w:rsidR="00B9091A" w:rsidRPr="00C21210">
        <w:rPr>
          <w:rFonts w:ascii="Times New Roman" w:eastAsia="Times New Roman" w:hAnsi="Times New Roman" w:cs="Times New Roman"/>
        </w:rPr>
        <w:t>unfortunately it</w:t>
      </w:r>
      <w:r w:rsidR="004148E3" w:rsidRPr="00C21210">
        <w:rPr>
          <w:rFonts w:ascii="Times New Roman" w:eastAsia="Times New Roman" w:hAnsi="Times New Roman" w:cs="Times New Roman"/>
        </w:rPr>
        <w:t xml:space="preserve"> do</w:t>
      </w:r>
      <w:r w:rsidR="00B9091A" w:rsidRPr="00C21210">
        <w:rPr>
          <w:rFonts w:ascii="Times New Roman" w:eastAsia="Times New Roman" w:hAnsi="Times New Roman" w:cs="Times New Roman"/>
        </w:rPr>
        <w:t xml:space="preserve">es not </w:t>
      </w:r>
      <w:r w:rsidR="004148E3" w:rsidRPr="00C21210">
        <w:rPr>
          <w:rFonts w:ascii="Times New Roman" w:eastAsia="Times New Roman" w:hAnsi="Times New Roman" w:cs="Times New Roman"/>
        </w:rPr>
        <w:t xml:space="preserve">exist to date. </w:t>
      </w:r>
      <w:r w:rsidR="00B9091A" w:rsidRPr="00C21210">
        <w:rPr>
          <w:rFonts w:ascii="Times New Roman" w:eastAsia="Times New Roman" w:hAnsi="Times New Roman" w:cs="Times New Roman"/>
        </w:rPr>
        <w:t xml:space="preserve">A possible way of collecting it would be by attaching microphones to the referees during the matches. </w:t>
      </w:r>
      <w:r w:rsidR="004148E3" w:rsidRPr="00C21210">
        <w:rPr>
          <w:rFonts w:ascii="Times New Roman" w:eastAsia="Times New Roman" w:hAnsi="Times New Roman" w:cs="Times New Roman"/>
        </w:rPr>
        <w:t xml:space="preserve"> </w:t>
      </w:r>
    </w:p>
    <w:sectPr w:rsidR="00AC0125" w:rsidRPr="00C21210" w:rsidSect="00BC2BD3">
      <w:footerReference w:type="even" r:id="rId18"/>
      <w:footerReference w:type="default" r:id="rId19"/>
      <w:pgSz w:w="11906" w:h="16838"/>
      <w:pgMar w:top="1418" w:right="1247" w:bottom="1418" w:left="1247"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44869" w14:textId="77777777" w:rsidR="00A04158" w:rsidRDefault="00A04158">
      <w:r>
        <w:separator/>
      </w:r>
    </w:p>
  </w:endnote>
  <w:endnote w:type="continuationSeparator" w:id="0">
    <w:p w14:paraId="62305422" w14:textId="77777777" w:rsidR="00A04158" w:rsidRDefault="00A04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79063852"/>
      <w:docPartObj>
        <w:docPartGallery w:val="Page Numbers (Bottom of Page)"/>
        <w:docPartUnique/>
      </w:docPartObj>
    </w:sdtPr>
    <w:sdtEndPr>
      <w:rPr>
        <w:rStyle w:val="Nmerodepgina"/>
      </w:rPr>
    </w:sdtEndPr>
    <w:sdtContent>
      <w:p w14:paraId="72786DE1" w14:textId="024C4E10" w:rsidR="00BC2BD3" w:rsidRDefault="00BC2BD3" w:rsidP="00CB5792">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E72A530" w14:textId="77777777" w:rsidR="00BC2BD3" w:rsidRDefault="00BC2B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Times New Roman" w:hAnsi="Times New Roman" w:cs="Times New Roman"/>
      </w:rPr>
      <w:id w:val="-364066419"/>
      <w:docPartObj>
        <w:docPartGallery w:val="Page Numbers (Bottom of Page)"/>
        <w:docPartUnique/>
      </w:docPartObj>
    </w:sdtPr>
    <w:sdtEndPr>
      <w:rPr>
        <w:rStyle w:val="Nmerodepgina"/>
      </w:rPr>
    </w:sdtEndPr>
    <w:sdtContent>
      <w:p w14:paraId="44DADF40" w14:textId="3B28805E" w:rsidR="00BC2BD3" w:rsidRPr="00BC2BD3" w:rsidRDefault="00BC2BD3" w:rsidP="00CB5792">
        <w:pPr>
          <w:pStyle w:val="Piedepgina"/>
          <w:framePr w:wrap="none" w:vAnchor="text" w:hAnchor="margin" w:xAlign="center" w:y="1"/>
          <w:rPr>
            <w:rStyle w:val="Nmerodepgina"/>
            <w:rFonts w:ascii="Times New Roman" w:hAnsi="Times New Roman" w:cs="Times New Roman"/>
          </w:rPr>
        </w:pPr>
        <w:r w:rsidRPr="00BC2BD3">
          <w:rPr>
            <w:rStyle w:val="Nmerodepgina"/>
            <w:rFonts w:ascii="Times New Roman" w:hAnsi="Times New Roman" w:cs="Times New Roman"/>
          </w:rPr>
          <w:fldChar w:fldCharType="begin"/>
        </w:r>
        <w:r w:rsidRPr="00BC2BD3">
          <w:rPr>
            <w:rStyle w:val="Nmerodepgina"/>
            <w:rFonts w:ascii="Times New Roman" w:hAnsi="Times New Roman" w:cs="Times New Roman"/>
          </w:rPr>
          <w:instrText xml:space="preserve"> PAGE </w:instrText>
        </w:r>
        <w:r w:rsidRPr="00BC2BD3">
          <w:rPr>
            <w:rStyle w:val="Nmerodepgina"/>
            <w:rFonts w:ascii="Times New Roman" w:hAnsi="Times New Roman" w:cs="Times New Roman"/>
          </w:rPr>
          <w:fldChar w:fldCharType="separate"/>
        </w:r>
        <w:r w:rsidRPr="00BC2BD3">
          <w:rPr>
            <w:rStyle w:val="Nmerodepgina"/>
            <w:rFonts w:ascii="Times New Roman" w:hAnsi="Times New Roman" w:cs="Times New Roman"/>
            <w:noProof/>
          </w:rPr>
          <w:t>2</w:t>
        </w:r>
        <w:r w:rsidRPr="00BC2BD3">
          <w:rPr>
            <w:rStyle w:val="Nmerodepgina"/>
            <w:rFonts w:ascii="Times New Roman" w:hAnsi="Times New Roman" w:cs="Times New Roman"/>
          </w:rPr>
          <w:fldChar w:fldCharType="end"/>
        </w:r>
      </w:p>
    </w:sdtContent>
  </w:sdt>
  <w:p w14:paraId="537C8E74" w14:textId="77777777" w:rsidR="00BC2BD3" w:rsidRDefault="00BC2B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EF6B" w14:textId="77777777" w:rsidR="00A04158" w:rsidRDefault="00A04158">
      <w:r>
        <w:separator/>
      </w:r>
    </w:p>
  </w:footnote>
  <w:footnote w:type="continuationSeparator" w:id="0">
    <w:p w14:paraId="574DB360" w14:textId="77777777" w:rsidR="00A04158" w:rsidRDefault="00A04158">
      <w:r>
        <w:continuationSeparator/>
      </w:r>
    </w:p>
  </w:footnote>
  <w:footnote w:id="1">
    <w:p w14:paraId="4AD16DAC" w14:textId="77777777" w:rsidR="00AC0125" w:rsidRDefault="004148E3">
      <w:pPr>
        <w:rPr>
          <w:rFonts w:ascii="Times New Roman" w:eastAsia="Times New Roman" w:hAnsi="Times New Roman" w:cs="Times New Roman"/>
          <w:color w:val="404040"/>
          <w:sz w:val="20"/>
          <w:szCs w:val="20"/>
          <w:highlight w:val="white"/>
        </w:rPr>
      </w:pPr>
      <w:r>
        <w:rPr>
          <w:vertAlign w:val="superscript"/>
        </w:rPr>
        <w:footnoteRef/>
      </w:r>
      <w:r>
        <w:rPr>
          <w:rFonts w:ascii="Times New Roman" w:eastAsia="Times New Roman" w:hAnsi="Times New Roman" w:cs="Times New Roman"/>
          <w:color w:val="404040"/>
          <w:sz w:val="20"/>
          <w:szCs w:val="20"/>
        </w:rPr>
        <w:t xml:space="preserve"> </w:t>
      </w:r>
      <w:r>
        <w:rPr>
          <w:rFonts w:ascii="Times New Roman" w:eastAsia="Times New Roman" w:hAnsi="Times New Roman" w:cs="Times New Roman"/>
          <w:color w:val="404040"/>
          <w:sz w:val="20"/>
          <w:szCs w:val="20"/>
          <w:highlight w:val="white"/>
        </w:rPr>
        <w:t>Cueva, Carlos, 2020. "</w:t>
      </w:r>
      <w:r>
        <w:rPr>
          <w:rFonts w:ascii="Times New Roman" w:eastAsia="Times New Roman" w:hAnsi="Times New Roman" w:cs="Times New Roman"/>
          <w:color w:val="404040"/>
          <w:sz w:val="20"/>
          <w:szCs w:val="20"/>
        </w:rPr>
        <w:t>Animal Spirits in the Beautiful Game. Testing social pressure in professional football during the COVID-19 lockdown</w:t>
      </w:r>
      <w:r>
        <w:rPr>
          <w:rFonts w:ascii="Times New Roman" w:eastAsia="Times New Roman" w:hAnsi="Times New Roman" w:cs="Times New Roman"/>
          <w:color w:val="404040"/>
          <w:sz w:val="20"/>
          <w:szCs w:val="20"/>
          <w:highlight w:val="white"/>
        </w:rPr>
        <w:t xml:space="preserve">," OSF Preprints hczkj, Center for Open Science. </w:t>
      </w:r>
      <w:hyperlink r:id="rId1">
        <w:r>
          <w:rPr>
            <w:rFonts w:ascii="Times New Roman" w:eastAsia="Times New Roman" w:hAnsi="Times New Roman" w:cs="Times New Roman"/>
            <w:color w:val="0000FF"/>
            <w:sz w:val="20"/>
            <w:szCs w:val="20"/>
            <w:highlight w:val="white"/>
            <w:u w:val="single"/>
          </w:rPr>
          <w:t>https://ideas.repec.org/p/osf/osfxxx/hczkj.html</w:t>
        </w:r>
      </w:hyperlink>
    </w:p>
  </w:footnote>
  <w:footnote w:id="2">
    <w:p w14:paraId="5F693CFE" w14:textId="77777777" w:rsidR="00AC0125" w:rsidRDefault="004148E3">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202020"/>
          <w:sz w:val="20"/>
          <w:szCs w:val="20"/>
          <w:highlight w:val="white"/>
        </w:rPr>
        <w:t xml:space="preserve">Wunderlich F, Weigelt M, Rein R, Memmert D (2021) How does spectator presence affect football? Home advantage remains in European top-class football matches played without spectators during the COVID-19 pandemic. PLoS ONE 16(3): e0248590. </w:t>
      </w:r>
      <w:hyperlink r:id="rId2">
        <w:r>
          <w:rPr>
            <w:rFonts w:ascii="Times New Roman" w:eastAsia="Times New Roman" w:hAnsi="Times New Roman" w:cs="Times New Roman"/>
            <w:color w:val="1155CC"/>
            <w:sz w:val="20"/>
            <w:szCs w:val="20"/>
            <w:highlight w:val="white"/>
            <w:u w:val="single"/>
          </w:rPr>
          <w:t>https://doi.org/10.1371/journal.pone.0248590</w:t>
        </w:r>
      </w:hyperlink>
    </w:p>
    <w:p w14:paraId="6355D07C" w14:textId="77777777" w:rsidR="00AC0125" w:rsidRDefault="00AC0125">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375B"/>
    <w:multiLevelType w:val="multilevel"/>
    <w:tmpl w:val="B62679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125"/>
    <w:rsid w:val="00042B5C"/>
    <w:rsid w:val="00196BB3"/>
    <w:rsid w:val="0020760F"/>
    <w:rsid w:val="00244680"/>
    <w:rsid w:val="002D5E48"/>
    <w:rsid w:val="00320E1F"/>
    <w:rsid w:val="004148E3"/>
    <w:rsid w:val="0049026E"/>
    <w:rsid w:val="005073EC"/>
    <w:rsid w:val="0072703A"/>
    <w:rsid w:val="008110F0"/>
    <w:rsid w:val="00940435"/>
    <w:rsid w:val="00946FB8"/>
    <w:rsid w:val="00A04158"/>
    <w:rsid w:val="00A479FF"/>
    <w:rsid w:val="00AB561E"/>
    <w:rsid w:val="00AC0125"/>
    <w:rsid w:val="00AD7595"/>
    <w:rsid w:val="00AE5D9E"/>
    <w:rsid w:val="00B9091A"/>
    <w:rsid w:val="00BC2BD3"/>
    <w:rsid w:val="00BD52EF"/>
    <w:rsid w:val="00C21210"/>
    <w:rsid w:val="00CF710C"/>
    <w:rsid w:val="00DB3F38"/>
    <w:rsid w:val="00E97ED3"/>
    <w:rsid w:val="00EC78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B99E"/>
  <w15:docId w15:val="{FD671654-4B0C-6149-9650-5D3297E8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outlineLvl w:val="0"/>
    </w:pPr>
    <w:rPr>
      <w:b/>
      <w:color w:val="345A8A"/>
      <w:sz w:val="32"/>
      <w:szCs w:val="32"/>
    </w:rPr>
  </w:style>
  <w:style w:type="paragraph" w:styleId="Ttulo2">
    <w:name w:val="heading 2"/>
    <w:basedOn w:val="Normal"/>
    <w:next w:val="Normal"/>
    <w:uiPriority w:val="9"/>
    <w:semiHidden/>
    <w:unhideWhenUsed/>
    <w:qFormat/>
    <w:pPr>
      <w:spacing w:before="200"/>
      <w:outlineLvl w:val="1"/>
    </w:pPr>
    <w:rPr>
      <w:b/>
      <w:color w:val="4F81BD"/>
      <w:sz w:val="26"/>
      <w:szCs w:val="26"/>
    </w:rPr>
  </w:style>
  <w:style w:type="paragraph" w:styleId="Ttulo3">
    <w:name w:val="heading 3"/>
    <w:basedOn w:val="Normal"/>
    <w:next w:val="Normal"/>
    <w:uiPriority w:val="9"/>
    <w:semiHidden/>
    <w:unhideWhenUsed/>
    <w:qFormat/>
    <w:pPr>
      <w:spacing w:before="200"/>
      <w:outlineLvl w:val="2"/>
    </w:pPr>
    <w:rPr>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pPr>
    <w:rPr>
      <w:color w:val="17365D"/>
      <w:sz w:val="52"/>
      <w:szCs w:val="52"/>
    </w:rPr>
  </w:style>
  <w:style w:type="paragraph" w:styleId="Subttulo">
    <w:name w:val="Subtitle"/>
    <w:basedOn w:val="Normal"/>
    <w:next w:val="Normal"/>
    <w:uiPriority w:val="11"/>
    <w:qFormat/>
    <w:rPr>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C2BD3"/>
    <w:pPr>
      <w:tabs>
        <w:tab w:val="center" w:pos="4252"/>
        <w:tab w:val="right" w:pos="8504"/>
      </w:tabs>
    </w:pPr>
  </w:style>
  <w:style w:type="character" w:customStyle="1" w:styleId="EncabezadoCar">
    <w:name w:val="Encabezado Car"/>
    <w:basedOn w:val="Fuentedeprrafopredeter"/>
    <w:link w:val="Encabezado"/>
    <w:uiPriority w:val="99"/>
    <w:rsid w:val="00BC2BD3"/>
  </w:style>
  <w:style w:type="paragraph" w:styleId="Piedepgina">
    <w:name w:val="footer"/>
    <w:basedOn w:val="Normal"/>
    <w:link w:val="PiedepginaCar"/>
    <w:uiPriority w:val="99"/>
    <w:unhideWhenUsed/>
    <w:rsid w:val="00BC2BD3"/>
    <w:pPr>
      <w:tabs>
        <w:tab w:val="center" w:pos="4252"/>
        <w:tab w:val="right" w:pos="8504"/>
      </w:tabs>
    </w:pPr>
  </w:style>
  <w:style w:type="character" w:customStyle="1" w:styleId="PiedepginaCar">
    <w:name w:val="Pie de página Car"/>
    <w:basedOn w:val="Fuentedeprrafopredeter"/>
    <w:link w:val="Piedepgina"/>
    <w:uiPriority w:val="99"/>
    <w:rsid w:val="00BC2BD3"/>
  </w:style>
  <w:style w:type="character" w:styleId="Nmerodepgina">
    <w:name w:val="page number"/>
    <w:basedOn w:val="Fuentedeprrafopredeter"/>
    <w:uiPriority w:val="99"/>
    <w:semiHidden/>
    <w:unhideWhenUsed/>
    <w:rsid w:val="00BC2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ho.int/director-general/speeches/detail/who-director-general-s-opening-remarks-at-the-media-briefing-on-covid-19---11-march-202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ootball-data.co.u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pean-football-statistics.co.uk/attn.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uefa.com/returntoplay/news/026a-1298aeb73a7a-5b64cb68d920-1000--abolition-of-away-goals-rule-in-all-uefa-club-competitions/"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371/journal.pone.0248590" TargetMode="External"/><Relationship Id="rId1" Type="http://schemas.openxmlformats.org/officeDocument/2006/relationships/hyperlink" Target="https://ideas.repec.org/p/osf/osfxxx/hczk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F10B0-A095-3A42-85D4-646FDD9F4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2323</Words>
  <Characters>12778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OEST FERNANDEZ</cp:lastModifiedBy>
  <cp:revision>20</cp:revision>
  <dcterms:created xsi:type="dcterms:W3CDTF">2021-12-10T13:50:00Z</dcterms:created>
  <dcterms:modified xsi:type="dcterms:W3CDTF">2021-12-10T16:05:00Z</dcterms:modified>
</cp:coreProperties>
</file>