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Исправления к пояснительной записке</w:t>
      </w:r>
    </w:p>
    <w:p/>
    <w:p>
      <w:r>
        <w:rPr>
          <w:b/>
          <w:sz w:val="24"/>
        </w:rPr>
        <w:t>Исправление 1</w:t>
      </w:r>
    </w:p>
    <w:p>
      <w:r>
        <w:rPr>
          <w:b/>
        </w:rPr>
        <w:t xml:space="preserve">Место: </w:t>
      </w:r>
      <w:r>
        <w:t>Аннотация, абзац 3</w:t>
      </w:r>
    </w:p>
    <w:p>
      <w:r>
        <w:rPr>
          <w:b/>
        </w:rPr>
        <w:t xml:space="preserve">Причина: </w:t>
      </w:r>
      <w:r>
        <w:t>Фактическая ошибка: test_integration.py содержит 51 тест, test_unit.py — 17, итого 68.</w:t>
      </w:r>
    </w:p>
    <w:p>
      <w:r>
        <w:rPr>
          <w:b/>
        </w:rPr>
        <w:t>Было:</w:t>
      </w:r>
    </w:p>
    <w:p>
      <w:r>
        <w:t>Бэкенд реализован на Django 5 и Django REST Framework, фронтенд — на React 19 с TypeScript. Написано 39 автоматических тестов для API и бизнес-логики. Приложение развёрнуто на VPS-сервере под управлением Debian 11.</w:t>
      </w:r>
    </w:p>
    <w:p>
      <w:r>
        <w:rPr>
          <w:b/>
        </w:rPr>
        <w:t>Стало:</w:t>
      </w:r>
    </w:p>
    <w:p>
      <w:r>
        <w:t>Бэкенд реализован на Django 5 и Django REST Framework, фронтенд — на React 19 с TypeScript. Написано 68 автоматических тестов для API и бизнес-логики. Приложение развёрнуто на VPS-сервере под управлением Debian 11.</w:t>
      </w:r>
    </w:p>
    <w:p/>
    <w:p>
      <w:r>
        <w:rPr>
          <w:b/>
          <w:sz w:val="24"/>
        </w:rPr>
        <w:t>Исправление 2</w:t>
      </w:r>
    </w:p>
    <w:p>
      <w:r>
        <w:rPr>
          <w:b/>
        </w:rPr>
        <w:t xml:space="preserve">Место: </w:t>
      </w:r>
      <w:r>
        <w:t>1.3.3 Описание структуры входных и выходных данных — поле links</w:t>
      </w:r>
    </w:p>
    <w:p>
      <w:r>
        <w:rPr>
          <w:b/>
        </w:rPr>
        <w:t xml:space="preserve">Причина: </w:t>
      </w:r>
      <w:r>
        <w:t>Кодовое расхождение: BootstrapView возвращает 4 ключа в объекте links, в тексте перечислены только 2.</w:t>
      </w:r>
    </w:p>
    <w:p>
      <w:r>
        <w:rPr>
          <w:b/>
        </w:rPr>
        <w:t>Было:</w:t>
      </w:r>
    </w:p>
    <w:p>
      <w:r>
        <w:t>– links — объект с внешними ссылками (vkCommunity, vkMessages);</w:t>
      </w:r>
    </w:p>
    <w:p>
      <w:r>
        <w:rPr>
          <w:b/>
        </w:rPr>
        <w:t>Стало:</w:t>
      </w:r>
    </w:p>
    <w:p>
      <w:r>
        <w:t>– links — объект с внешними ссылками (vkCommunity, vkMessages, telegramOrder, telegramPublic);</w:t>
      </w:r>
    </w:p>
    <w:p/>
    <w:p>
      <w:r>
        <w:rPr>
          <w:b/>
          <w:sz w:val="24"/>
        </w:rPr>
        <w:t>Исправление 3</w:t>
      </w:r>
    </w:p>
    <w:p>
      <w:r>
        <w:rPr>
          <w:b/>
        </w:rPr>
        <w:t xml:space="preserve">Место: </w:t>
      </w:r>
      <w:r>
        <w:t>2.1.3 Реализация интерфейса — тип ViewMode</w:t>
      </w:r>
    </w:p>
    <w:p>
      <w:r>
        <w:rPr>
          <w:b/>
        </w:rPr>
        <w:t xml:space="preserve">Причина: </w:t>
      </w:r>
      <w:r>
        <w:t>Кодовое расхождение: в types.ts определено 8 значений ViewMode, в тексте перечислено 6 — пропущены privacy и login.</w:t>
      </w:r>
    </w:p>
    <w:p>
      <w:r>
        <w:rPr>
          <w:b/>
        </w:rPr>
        <w:t>Было:</w:t>
      </w:r>
    </w:p>
    <w:p>
      <w:r>
        <w:t>Навигация реализована через переключение состояния currentView (тип ViewMode: home | catalog | sets | services | reviews | admin). Роутер отсутствует — это обоснованно для приложения без прямых ссылок на внутренние страницы.</w:t>
      </w:r>
    </w:p>
    <w:p>
      <w:r>
        <w:rPr>
          <w:b/>
        </w:rPr>
        <w:t>Стало:</w:t>
      </w:r>
    </w:p>
    <w:p>
      <w:r>
        <w:t>Навигация реализована через переключение состояния currentView (тип ViewMode: home | catalog | sets | services | reviews | privacy | admin | login). Браузерный роутер не используется: переходы между разделами обслуживаются History API (pushState / popstate), что обеспечивает корректную работу кнопок «Назад» и «Вперёд» без полной перезагрузки страницы.</w:t>
      </w:r>
    </w:p>
    <w:p/>
    <w:p>
      <w:r>
        <w:rPr>
          <w:b/>
          <w:sz w:val="24"/>
        </w:rPr>
        <w:t>Исправление 4</w:t>
      </w:r>
    </w:p>
    <w:p>
      <w:r>
        <w:rPr>
          <w:b/>
        </w:rPr>
        <w:t xml:space="preserve">Место: </w:t>
      </w:r>
      <w:r>
        <w:t>2.1.3 Реализация интерфейса — вкладки WorkshopPanel</w:t>
      </w:r>
    </w:p>
    <w:p>
      <w:r>
        <w:rPr>
          <w:b/>
        </w:rPr>
        <w:t xml:space="preserve">Причина: </w:t>
      </w:r>
      <w:r>
        <w:t>Два нарушения: (1) в коде Каталог стоит перед Комплектами, а не после; (2) не указано, что вкладка Допуски видна только при isSuperuser === true.</w:t>
      </w:r>
    </w:p>
    <w:p>
      <w:r>
        <w:rPr>
          <w:b/>
        </w:rPr>
        <w:t>Было:</w:t>
      </w:r>
    </w:p>
    <w:p>
      <w:r>
        <w:t>Компонент WorkshopPanel реализует панель управления с восемью вкладками: Сводка, Заказы, Задачи, Клиенты, Допуски, Комплекты, Каталог, Отзывы. Каждая вкладка содержит собственную логику загрузки данных через функцию apiFetch.</w:t>
      </w:r>
    </w:p>
    <w:p>
      <w:r>
        <w:rPr>
          <w:b/>
        </w:rPr>
        <w:t>Стало:</w:t>
      </w:r>
    </w:p>
    <w:p>
      <w:r>
        <w:t>Компонент WorkshopPanel реализует панель управления с восемью вкладками: Сводка, Заказы, Задачи, Клиенты, Каталог, Комплекты, Отзывы и Допуски (последняя отображается только суперпользователю). Каждая вкладка содержит собственную логику загрузки данных через функцию apiFetch.</w:t>
      </w:r>
    </w:p>
    <w:p/>
    <w:p>
      <w:r>
        <w:rPr>
          <w:b/>
          <w:sz w:val="24"/>
        </w:rPr>
        <w:t>Исправление 5</w:t>
      </w:r>
    </w:p>
    <w:p>
      <w:r>
        <w:rPr>
          <w:b/>
        </w:rPr>
        <w:t xml:space="preserve">Место: </w:t>
      </w:r>
      <w:r>
        <w:t>2.2 Тестирование — итоговая строка</w:t>
      </w:r>
    </w:p>
    <w:p>
      <w:r>
        <w:rPr>
          <w:b/>
        </w:rPr>
        <w:t xml:space="preserve">Причина: </w:t>
      </w:r>
      <w:r>
        <w:t>Фактическая ошибка в числе тестов: 51 интеграционный + 17 юнит = 68.</w:t>
      </w:r>
    </w:p>
    <w:p>
      <w:r>
        <w:rPr>
          <w:b/>
        </w:rPr>
        <w:t>Было:</w:t>
      </w:r>
    </w:p>
    <w:p>
      <w:r>
        <w:t>Все 39 тестов проходят успешно. Время выполнения полного набора тестов составляет 1,8 секунды.</w:t>
      </w:r>
    </w:p>
    <w:p>
      <w:r>
        <w:rPr>
          <w:b/>
        </w:rPr>
        <w:t>Стало:</w:t>
      </w:r>
    </w:p>
    <w:p>
      <w:r>
        <w:t>Все 68 тестов проходят успешно. Время выполнения полного набора тестов составляет около 2 секунд.</w:t>
      </w:r>
    </w:p>
    <w:p/>
    <w:p>
      <w:r>
        <w:rPr>
          <w:b/>
          <w:sz w:val="24"/>
        </w:rPr>
        <w:t>Исправление 6</w:t>
      </w:r>
    </w:p>
    <w:p>
      <w:r>
        <w:rPr>
          <w:b/>
        </w:rPr>
        <w:t xml:space="preserve">Место: </w:t>
      </w:r>
      <w:r>
        <w:t>Заключение — пункт 7</w:t>
      </w:r>
    </w:p>
    <w:p>
      <w:r>
        <w:rPr>
          <w:b/>
        </w:rPr>
        <w:t xml:space="preserve">Причина: </w:t>
      </w:r>
      <w:r>
        <w:t>Та же фактическая ошибка, что в аннотации и разделе 2.2.</w:t>
      </w:r>
    </w:p>
    <w:p>
      <w:r>
        <w:rPr>
          <w:b/>
        </w:rPr>
        <w:t>Было:</w:t>
      </w:r>
    </w:p>
    <w:p>
      <w:r>
        <w:t>7) написаны 39 автоматических тестов, охватывающих все API-эндпоинты и ключевую бизнес-логику; все тесты проходят успешно;</w:t>
      </w:r>
    </w:p>
    <w:p>
      <w:r>
        <w:rPr>
          <w:b/>
        </w:rPr>
        <w:t>Стало:</w:t>
      </w:r>
    </w:p>
    <w:p>
      <w:r>
        <w:t>7) написаны 68 автоматических тестов, охватывающих все API-эндпоинты и ключевую бизнес-логику; все тесты проходят успешно;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