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docs-UI-BRANDING-REFRESH-2026-04-23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UI Branding Refresh - 2026-04-24 Status</w:t>
      </w:r>
    </w:p>
    <w:p>
      <w:pPr>
        <w:pStyle w:val="Heading1"/>
      </w:pPr>
    </w:p>
    <w:p>
      <w:r>
        <w:t>The current UI baseline is the modern muted PSScript brand shell.</w:t>
      </w:r>
    </w:p>
    <w:p>
      <w:pPr>
        <w:pStyle w:val="Heading2"/>
      </w:pPr>
      <w:r>
        <w:t>Current Visual Direction</w:t>
      </w:r>
    </w:p>
    <w:p>
      <w:pPr>
        <w:pStyle w:val="ListBullet"/>
      </w:pPr>
      <w:r>
        <w:t>Dark enterprise shell with left navigation and top navbar.</w:t>
      </w:r>
    </w:p>
    <w:p>
      <w:pPr>
        <w:pStyle w:val="ListBullet"/>
      </w:pPr>
      <w:r>
        <w:t>Branded PSScript logo/mark used in the app shell and favicon assets.</w:t>
      </w:r>
    </w:p>
    <w:p>
      <w:pPr>
        <w:pStyle w:val="ListBullet"/>
      </w:pPr>
      <w:r>
        <w:t>Muted teal, blue-slate, and warm amber accents instead of bright blue/purple defaults.</w:t>
      </w:r>
    </w:p>
    <w:p>
      <w:pPr>
        <w:pStyle w:val="ListBullet"/>
      </w:pPr>
      <w:r>
        <w:t>Chat header, chat controls, user bubbles, loading dots, save buttons, navbar account actions, and Voice Copilot controls use subdued surfaces and borders.</w:t>
      </w:r>
    </w:p>
    <w:p>
      <w:pPr>
        <w:pStyle w:val="ListBullet"/>
      </w:pPr>
      <w:r>
        <w:t>Voice Copilot is branded as an OpenAI Audio-powered dock with Dictate and Speak controls.</w:t>
      </w:r>
    </w:p>
    <w:p>
      <w:pPr>
        <w:pStyle w:val="Heading2"/>
      </w:pPr>
      <w:r>
        <w:t>Current Files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File</w:t>
            </w:r>
          </w:p>
        </w:tc>
        <w:tc>
          <w:tcPr>
            <w:tcW w:type="dxa" w:w="0"/>
          </w:tcPr>
          <w:p>
            <w:r>
              <w:t>Role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src/frontend/public/psscript-logo.svg</w:t>
            </w:r>
          </w:p>
        </w:tc>
        <w:tc>
          <w:tcPr>
            <w:tcW w:type="dxa" w:w="0"/>
          </w:tcPr>
          <w:p>
            <w:r>
              <w:t>Brand logo asset.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src/frontend/public/favicon.svg</w:t>
            </w:r>
          </w:p>
        </w:tc>
        <w:tc>
          <w:tcPr>
            <w:tcW w:type="dxa" w:w="0"/>
          </w:tcPr>
          <w:p>
            <w:r>
              <w:t>App favicon.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src/frontend/src/components/BrandMark.tsx</w:t>
            </w:r>
          </w:p>
        </w:tc>
        <w:tc>
          <w:tcPr>
            <w:tcW w:type="dxa" w:w="0"/>
          </w:tcPr>
          <w:p>
            <w:r>
              <w:t>Reusable in-app brand mark.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src/frontend/src/components/Navbar.tsx</w:t>
            </w:r>
          </w:p>
        </w:tc>
        <w:tc>
          <w:tcPr>
            <w:tcW w:type="dxa" w:w="0"/>
          </w:tcPr>
          <w:p>
            <w:r>
              <w:t>Top shell branding and muted account/notification actions.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src/frontend/src/components/Sidebar.tsx</w:t>
            </w:r>
          </w:p>
        </w:tc>
        <w:tc>
          <w:tcPr>
            <w:tcW w:type="dxa" w:w="0"/>
          </w:tcPr>
          <w:p>
            <w:r>
              <w:t>App navigation shell.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src/frontend/src/pages/SimpleChatWithAI.tsx</w:t>
            </w:r>
          </w:p>
        </w:tc>
        <w:tc>
          <w:tcPr>
            <w:tcW w:type="dxa" w:w="0"/>
          </w:tcPr>
          <w:p>
            <w:r>
              <w:t>Muted AI chat header and controls.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src/frontend/src/components/ChatMessage.tsx</w:t>
            </w:r>
          </w:p>
        </w:tc>
        <w:tc>
          <w:tcPr>
            <w:tcW w:type="dxa" w:w="0"/>
          </w:tcPr>
          <w:p>
            <w:r>
              <w:t>Muted chat message bubbles and script-save actions.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src/frontend/src/components/VoiceAssistantDock.tsx</w:t>
            </w:r>
          </w:p>
        </w:tc>
        <w:tc>
          <w:tcPr>
            <w:tcW w:type="dxa" w:w="0"/>
          </w:tcPr>
          <w:p>
            <w:r>
              <w:t>Muted Voice Copilot dock and floating control.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src/frontend/src/index.css</w:t>
            </w:r>
          </w:p>
        </w:tc>
        <w:tc>
          <w:tcPr>
            <w:tcW w:type="dxa" w:w="0"/>
          </w:tcPr>
          <w:p>
            <w:r>
              <w:t>Global tokens, muted colors, gradients, and typography stack.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Validation</w:t>
      </w:r>
    </w:p>
    <w:p>
      <w:pPr>
        <w:pStyle w:val="Heading2"/>
      </w:pPr>
    </w:p>
    <w:p>
      <w:r>
        <w:t>Browser Use RUN2 on 2026-04-24 confirmed:</w:t>
      </w:r>
    </w:p>
    <w:p>
      <w:pPr>
        <w:pStyle w:val="ListBullet"/>
      </w:pPr>
      <w:r>
        <w:rPr>
          <w:rFonts w:ascii="Mono" w:hAnsi="Mono"/>
        </w:rPr>
        <w:t>/chat</w:t>
      </w:r>
      <w:r>
        <w:t xml:space="preserve"> renders the muted PSScript AI Assistant shell.</w:t>
      </w:r>
    </w:p>
    <w:p>
      <w:pPr>
        <w:pStyle w:val="ListBullet"/>
      </w:pPr>
      <w:r>
        <w:t>Search, History, Light, Clear, Upload Script, Send, and Voice controls are present.</w:t>
      </w:r>
    </w:p>
    <w:p>
      <w:pPr>
        <w:pStyle w:val="ListBullet"/>
      </w:pPr>
      <w:r>
        <w:t>Search toggles safely.</w:t>
      </w:r>
    </w:p>
    <w:p>
      <w:pPr>
        <w:pStyle w:val="ListBullet"/>
      </w:pPr>
      <w:r>
        <w:t>Voice Copilot opens with Dictate/Speak controls.</w:t>
      </w:r>
    </w:p>
    <w:p>
      <w:pPr>
        <w:pStyle w:val="ListBullet"/>
      </w:pPr>
      <w:r>
        <w:t>UI components and settings pages render with current shell controls.</w:t>
      </w:r>
    </w:p>
    <w:p>
      <w:r>
        <w:t xml:space="preserve">See </w:t>
      </w:r>
      <w:r>
        <w:rPr>
          <w:rFonts w:ascii="Mono" w:hAnsi="Mono"/>
        </w:rPr>
        <w:t>../BROWSER_USE_QA.md ../BROWSER_USE_QA.md</w:t>
      </w:r>
      <w:r>
        <w:t xml:space="preserve"> for the full QA matrix.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docs-UI-BRANDING-REFRESH-2026-04-23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