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docs-archive-superseded-reports-2026-04-28-VOICE-API-INTEGRATION-SUMMARY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 Integration Summary</w:t>
      </w:r>
    </w:p>
    <w:p>
      <w:pPr>
        <w:pStyle w:val="Heading1"/>
      </w:pPr>
    </w:p>
    <w:p>
      <w:pPr>
        <w:pStyle w:val="Heading2"/>
      </w:pPr>
      <w:r>
        <w:t>Status</w:t>
      </w:r>
    </w:p>
    <w:p>
      <w:r>
        <w:t>Voice integration is active and standardized on OpenAI as of February 14, 2026.</w:t>
      </w:r>
    </w:p>
    <w:p>
      <w:pPr>
        <w:pStyle w:val="Heading2"/>
      </w:pPr>
      <w:r>
        <w:t>Completed</w:t>
      </w:r>
    </w:p>
    <w:p>
      <w:pPr>
        <w:pStyle w:val="ListBullet"/>
      </w:pPr>
      <w:r>
        <w:t>OpenAI TTS/STT implementation in AI service</w:t>
      </w:r>
    </w:p>
    <w:p>
      <w:pPr>
        <w:pStyle w:val="ListBullet"/>
      </w:pPr>
      <w:r>
        <w:t>Backend voice route/controller hardening</w:t>
      </w:r>
    </w:p>
    <w:p>
      <w:pPr>
        <w:pStyle w:val="ListBullet"/>
      </w:pPr>
      <w:r>
        <w:t>Voice defaults aligned to OpenAI voice IDs (</w:t>
      </w:r>
      <w:r>
        <w:rPr>
          <w:rFonts w:ascii="Mono" w:hAnsi="Mono"/>
        </w:rPr>
        <w:t>alloy</w:t>
      </w:r>
      <w:r>
        <w:t xml:space="preserve"> default)</w:t>
      </w:r>
    </w:p>
    <w:p>
      <w:pPr>
        <w:pStyle w:val="ListBullet"/>
      </w:pPr>
      <w:r>
        <w:t>Security guardrails:</w:t>
      </w:r>
    </w:p>
    <w:p>
      <w:pPr>
        <w:pStyle w:val="ListBullet"/>
      </w:pPr>
      <w:r>
        <w:t>bearer token enforcement</w:t>
      </w:r>
    </w:p>
    <w:p>
      <w:pPr>
        <w:pStyle w:val="ListBullet"/>
      </w:pPr>
      <w:r>
        <w:t>payload size limits</w:t>
      </w:r>
    </w:p>
    <w:p>
      <w:pPr>
        <w:pStyle w:val="ListBullet"/>
      </w:pPr>
      <w:r>
        <w:t>explicit validation for formats/base64</w:t>
      </w:r>
    </w:p>
    <w:p>
      <w:pPr>
        <w:pStyle w:val="ListBullet"/>
      </w:pPr>
      <w:r>
        <w:t>Cache hardening:</w:t>
      </w:r>
    </w:p>
    <w:p>
      <w:pPr>
        <w:pStyle w:val="ListBullet"/>
      </w:pPr>
      <w:r>
        <w:t>voice route cache skip in backend</w:t>
      </w:r>
    </w:p>
    <w:p>
      <w:pPr>
        <w:pStyle w:val="ListBullet"/>
      </w:pPr>
      <w:r>
        <w:t>API-key-scoped caching in AI service</w:t>
      </w:r>
    </w:p>
    <w:p>
      <w:pPr>
        <w:pStyle w:val="ListBullet"/>
      </w:pPr>
      <w:r>
        <w:t>Telemetry coverage for voice endpoints</w:t>
      </w:r>
    </w:p>
    <w:p>
      <w:pPr>
        <w:pStyle w:val="ListBullet"/>
      </w:pPr>
      <w:r>
        <w:t>Automated regression + stress checks via tests 1-8</w:t>
      </w:r>
    </w:p>
    <w:p>
      <w:pPr>
        <w:pStyle w:val="Heading2"/>
      </w:pPr>
      <w:r>
        <w:t>Validation</w:t>
      </w:r>
    </w:p>
    <w:p>
      <w:r>
        <w:t xml:space="preserve">Latest canonical run: - report: </w:t>
      </w:r>
      <w:r>
        <w:rPr>
          <w:rFonts w:ascii="Mono" w:hAnsi="Mono"/>
        </w:rPr>
        <w:t>docs/VOICE-TESTS-1-8-LATEST.md</w:t>
      </w:r>
      <w:r>
        <w:t xml:space="preserve"> - json: </w:t>
      </w:r>
      <w:r>
        <w:rPr>
          <w:rFonts w:ascii="Mono" w:hAnsi="Mono"/>
        </w:rPr>
        <w:t>/tmp/voice-tests-1-8-latest.json</w:t>
      </w:r>
    </w:p>
    <w:p>
      <w:r>
        <w:t xml:space="preserve">Expected test posture: - tests 1-8 pass - invalid key =&gt; </w:t>
      </w:r>
      <w:r>
        <w:rPr>
          <w:rFonts w:ascii="Mono" w:hAnsi="Mono"/>
        </w:rPr>
        <w:t>401</w:t>
      </w:r>
      <w:r>
        <w:t xml:space="preserve"> - malformed base64 =&gt; </w:t>
      </w:r>
      <w:r>
        <w:rPr>
          <w:rFonts w:ascii="Mono" w:hAnsi="Mono"/>
        </w:rPr>
        <w:t>400</w:t>
      </w:r>
      <w:r>
        <w:t xml:space="preserve"> - oversized payload =&gt; </w:t>
      </w:r>
      <w:r>
        <w:rPr>
          <w:rFonts w:ascii="Mono" w:hAnsi="Mono"/>
        </w:rPr>
        <w:t>413</w:t>
      </w:r>
      <w:r>
        <w:t xml:space="preserve"> - unauth voice route =&gt; </w:t>
      </w:r>
      <w:r>
        <w:rPr>
          <w:rFonts w:ascii="Mono" w:hAnsi="Mono"/>
        </w:rPr>
        <w:t>401</w:t>
      </w:r>
    </w:p>
    <w:p>
      <w:pPr>
        <w:pStyle w:val="Heading2"/>
      </w:pPr>
      <w:r>
        <w:t>Primary Commands</w:t>
      </w:r>
    </w:p>
    <w:p>
      <w:pPr>
        <w:pStyle w:val="ListBullet"/>
      </w:pPr>
      <w:r>
        <w:rPr>
          <w:rFonts w:ascii="Mono" w:hAnsi="Mono"/>
        </w:rPr>
        <w:t>npm run test:voice:1-8:local</w:t>
      </w:r>
    </w:p>
    <w:p>
      <w:pPr>
        <w:pStyle w:val="ListBullet"/>
      </w:pPr>
      <w:r>
        <w:rPr>
          <w:rFonts w:ascii="Mono" w:hAnsi="Mono"/>
        </w:rPr>
        <w:t>npm run test:voice:1-8:report</w:t>
      </w:r>
    </w:p>
    <w:p>
      <w:pPr>
        <w:pStyle w:val="Heading2"/>
      </w:pPr>
      <w:r>
        <w:t>Canonical References</w:t>
      </w:r>
    </w:p>
    <w:p>
      <w:pPr>
        <w:pStyle w:val="ListBullet"/>
      </w:pPr>
      <w:r>
        <w:rPr>
          <w:rFonts w:ascii="Mono" w:hAnsi="Mono"/>
        </w:rPr>
        <w:t>docs/README-VOICE-API.md</w:t>
      </w:r>
    </w:p>
    <w:p>
      <w:pPr>
        <w:pStyle w:val="ListBullet"/>
      </w:pPr>
      <w:r>
        <w:rPr>
          <w:rFonts w:ascii="Mono" w:hAnsi="Mono"/>
        </w:rPr>
        <w:t>docs/VOICE-API-ARCHITECTURE.md</w:t>
      </w:r>
    </w:p>
    <w:p>
      <w:pPr>
        <w:pStyle w:val="ListBullet"/>
      </w:pPr>
      <w:r>
        <w:rPr>
          <w:rFonts w:ascii="Mono" w:hAnsi="Mono"/>
        </w:rPr>
        <w:t>docs/SUPPORT.md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docs-archive-superseded-reports-2026-04-28-VOICE-API-INTEGRATION-SUMMARY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