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docs-training-suite-labs-lab-01-upload-analyze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Lab 01: Upload, Analyze, Export</w:t>
      </w:r>
    </w:p>
    <w:p>
      <w:pPr>
        <w:pStyle w:val="Heading1"/>
      </w:pPr>
    </w:p>
    <w:p>
      <w:r>
        <w:t>Last updated: April 29, 2026.</w:t>
      </w:r>
    </w:p>
    <w:p>
      <w:pPr>
        <w:pStyle w:val="Heading2"/>
      </w:pPr>
      <w:r>
        <w:t>Goal</w:t>
      </w:r>
    </w:p>
    <w:p>
      <w:r>
        <w:t xml:space="preserve">Design a safe PowerShell script, upload it to the hosted app, verify hosted editing, export a </w:t>
      </w:r>
      <w:r>
        <w:rPr>
          <w:rFonts w:ascii="Mono" w:hAnsi="Mono"/>
        </w:rPr>
        <w:t>.ps1</w:t>
      </w:r>
      <w:r>
        <w:t xml:space="preserve"> copy for VS Code, run analysis, review runtime requirements, remediate or document findings, and export the analysis report as a PDF.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Approved account on </w:t>
      </w:r>
      <w:r>
        <w:rPr>
          <w:rFonts w:ascii="Mono" w:hAnsi="Mono"/>
        </w:rPr>
        <w:t>https://pstest.morloksmaze.com</w:t>
      </w:r>
      <w:r>
        <w:t>, or local mock UI for non-mutating demos.</w:t>
      </w:r>
    </w:p>
    <w:p>
      <w:pPr>
        <w:pStyle w:val="ListBullet"/>
      </w:pPr>
      <w:r>
        <w:t xml:space="preserve">A disposable </w:t>
      </w:r>
      <w:r>
        <w:rPr>
          <w:rFonts w:ascii="Mono" w:hAnsi="Mono"/>
        </w:rPr>
        <w:t>.ps1</w:t>
      </w:r>
      <w:r>
        <w:t xml:space="preserve"> test script that contains no secrets and is safe to delete.</w:t>
      </w:r>
    </w:p>
    <w:p>
      <w:pPr>
        <w:pStyle w:val="Heading2"/>
      </w:pPr>
      <w:r>
        <w:t>Steps</w:t>
      </w:r>
    </w:p>
    <w:p>
      <w:pPr>
        <w:pStyle w:val="ListNumber"/>
      </w:pPr>
      <w:r>
        <w:t>Write a one-paragraph script intent statement.</w:t>
      </w:r>
    </w:p>
    <w:p>
      <w:pPr>
        <w:pStyle w:val="ListNumber"/>
      </w:pPr>
      <w:r>
        <w:t>Confirm the script has a safe name, owner, examples, and a test expectation.</w:t>
      </w:r>
    </w:p>
    <w:p>
      <w:pPr>
        <w:pStyle w:val="ListNumber"/>
      </w:pPr>
      <w:r>
        <w:t>Open Scripts and select Upload.</w:t>
      </w:r>
    </w:p>
    <w:p>
      <w:pPr>
        <w:pStyle w:val="ListNumber"/>
      </w:pPr>
      <w:r>
        <w:t>Upload the test script.</w:t>
      </w:r>
    </w:p>
    <w:p>
      <w:pPr>
        <w:pStyle w:val="ListNumber"/>
      </w:pPr>
      <w:r>
        <w:t>Add category, tags, owner/team tag, and description.</w:t>
      </w:r>
    </w:p>
    <w:p>
      <w:pPr>
        <w:pStyle w:val="ListNumber"/>
      </w:pPr>
      <w:r>
        <w:t>Open the script detail view.</w:t>
      </w:r>
    </w:p>
    <w:p>
      <w:pPr>
        <w:pStyle w:val="ListNumber"/>
      </w:pPr>
      <w:r>
        <w:t>Open the edit view and confirm title, description, and script content load from the hosted record.</w:t>
      </w:r>
    </w:p>
    <w:p>
      <w:pPr>
        <w:pStyle w:val="ListNumber"/>
      </w:pPr>
      <w:r>
        <w:t xml:space="preserve">Select </w:t>
      </w:r>
      <w:r>
        <w:rPr>
          <w:b/>
        </w:rPr>
        <w:t>Open in VS Code</w:t>
      </w:r>
      <w:r>
        <w:t xml:space="preserve"> and confirm the browser downloads a </w:t>
      </w:r>
      <w:r>
        <w:rPr>
          <w:rFonts w:ascii="Mono" w:hAnsi="Mono"/>
        </w:rPr>
        <w:t>.ps1</w:t>
      </w:r>
      <w:r>
        <w:t xml:space="preserve"> copy of the current editor buffer.</w:t>
      </w:r>
    </w:p>
    <w:p>
      <w:pPr>
        <w:pStyle w:val="ListNumber"/>
      </w:pPr>
      <w:r>
        <w:t>Run or view AI analysis.</w:t>
      </w:r>
    </w:p>
    <w:p>
      <w:pPr>
        <w:pStyle w:val="ListNumber"/>
      </w:pPr>
      <w:r>
        <w:t>Review score, criteria version, confidence, runtime requirements, findings, remediation, and test recommendations.</w:t>
      </w:r>
    </w:p>
    <w:p>
      <w:pPr>
        <w:pStyle w:val="ListNumber"/>
      </w:pPr>
      <w:r>
        <w:t>Export the analysis report.</w:t>
      </w:r>
    </w:p>
    <w:p>
      <w:pPr>
        <w:pStyle w:val="ListNumber"/>
      </w:pPr>
      <w:r>
        <w:t>Confirm the downloaded file is a PDF.</w:t>
      </w:r>
    </w:p>
    <w:p>
      <w:pPr>
        <w:pStyle w:val="ListNumber"/>
      </w:pPr>
      <w:r>
        <w:t>Decide whether the test script should be kept for later labs or deleted after Lab 05.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Script appears in the library.</w:t>
      </w:r>
    </w:p>
    <w:p>
      <w:pPr>
        <w:pStyle w:val="ListBullet"/>
      </w:pPr>
      <w:r>
        <w:t>Analysis shows security and quality scores.</w:t>
      </w:r>
    </w:p>
    <w:p>
      <w:pPr>
        <w:pStyle w:val="ListBullet"/>
      </w:pPr>
      <w:r>
        <w:t xml:space="preserve">Edit view loads the hosted script and exports a </w:t>
      </w:r>
      <w:r>
        <w:rPr>
          <w:rFonts w:ascii="Mono" w:hAnsi="Mono"/>
        </w:rPr>
        <w:t>.ps1</w:t>
      </w:r>
      <w:r>
        <w:t xml:space="preserve"> file.</w:t>
      </w:r>
    </w:p>
    <w:p>
      <w:pPr>
        <w:pStyle w:val="ListBullet"/>
      </w:pPr>
      <w:r>
        <w:t>Runtime requirements show PowerShell version guidance and any detected modules or assemblies.</w:t>
      </w:r>
    </w:p>
    <w:p>
      <w:pPr>
        <w:pStyle w:val="ListBullet"/>
      </w:pPr>
      <w:r>
        <w:t>Findings and remediation are visible.</w:t>
      </w:r>
    </w:p>
    <w:p>
      <w:pPr>
        <w:pStyle w:val="ListBullet"/>
      </w:pPr>
      <w:r>
        <w:t>Export downloads a PDF, not JSON.</w:t>
      </w:r>
    </w:p>
    <w:p>
      <w:pPr>
        <w:pStyle w:val="ListBullet"/>
      </w:pPr>
      <w:r>
        <w:t>Metadata is clear enough for another reviewer to understand ownership and purpose.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upload fails, check Netlify Function logs and the authenticated API response.</w:t>
      </w:r>
    </w:p>
    <w:p>
      <w:pPr>
        <w:pStyle w:val="ListBullet"/>
      </w:pPr>
      <w:r>
        <w:t>If the file is larger than 4 MB, reduce the test file size before using the hosted app.</w:t>
      </w:r>
    </w:p>
    <w:p>
      <w:pPr>
        <w:pStyle w:val="ListBullet"/>
      </w:pPr>
      <w:r>
        <w:t>If analysis is empty, check provider env vars and deterministic fallback behavior.</w:t>
      </w:r>
    </w:p>
    <w:p>
      <w:pPr>
        <w:pStyle w:val="ListBullet"/>
      </w:pPr>
      <w:r>
        <w:t xml:space="preserve">If runtime requirements look incomplete, confirm the script includes explicit </w:t>
      </w:r>
      <w:r>
        <w:rPr>
          <w:rFonts w:ascii="Mono" w:hAnsi="Mono"/>
        </w:rPr>
        <w:t>#Requires</w:t>
      </w:r>
      <w:r>
        <w:t xml:space="preserve">, </w:t>
      </w:r>
      <w:r>
        <w:rPr>
          <w:rFonts w:ascii="Mono" w:hAnsi="Mono"/>
        </w:rPr>
        <w:t>Import-Module</w:t>
      </w:r>
      <w:r>
        <w:t xml:space="preserve">, </w:t>
      </w:r>
      <w:r>
        <w:rPr>
          <w:rFonts w:ascii="Mono" w:hAnsi="Mono"/>
        </w:rPr>
        <w:t>Add-Type</w:t>
      </w:r>
      <w:r>
        <w:t>, or recognizable module commands.</w:t>
      </w:r>
    </w:p>
    <w:p>
      <w:pPr>
        <w:pStyle w:val="ListBullet"/>
      </w:pPr>
      <w:r>
        <w:t>If export is not PDF, verify the latest Netlify deploy is live.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docs-training-suite-labs-lab-01-upload-analyze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