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docs-training-suite-modules-module-04-search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Module 04: Search And Discovery</w:t>
      </w:r>
    </w:p>
    <w:p>
      <w:pPr>
        <w:pStyle w:val="Heading1"/>
      </w:pPr>
    </w:p>
    <w:p>
      <w:r>
        <w:t>Last updated: April 29, 2026.</w:t>
      </w:r>
    </w:p>
    <w:p>
      <w:pPr>
        <w:pStyle w:val="Heading2"/>
      </w:pPr>
      <w:r>
        <w:t>Objectives</w:t>
      </w:r>
    </w:p>
    <w:p>
      <w:pPr>
        <w:pStyle w:val="ListBullet"/>
      </w:pPr>
      <w:r>
        <w:t>Use script search and filters.</w:t>
      </w:r>
    </w:p>
    <w:p>
      <w:pPr>
        <w:pStyle w:val="ListBullet"/>
      </w:pPr>
      <w:r>
        <w:t>Understand embedding-backed similarity.</w:t>
      </w:r>
    </w:p>
    <w:p>
      <w:pPr>
        <w:pStyle w:val="ListBullet"/>
      </w:pPr>
      <w:r>
        <w:t>Compare exact keyword results with meaning-based results.</w:t>
      </w:r>
    </w:p>
    <w:p>
      <w:pPr>
        <w:pStyle w:val="Heading2"/>
      </w:pPr>
      <w:r>
        <w:t>Walkthrough</w:t>
      </w:r>
    </w:p>
    <w:p>
      <w:pPr>
        <w:pStyle w:val="ListNumber"/>
      </w:pPr>
      <w:r>
        <w:t>Open Scripts.</w:t>
      </w:r>
    </w:p>
    <w:p>
      <w:pPr>
        <w:pStyle w:val="ListNumber"/>
      </w:pPr>
      <w:r>
        <w:t>Search for a cmdlet or title.</w:t>
      </w:r>
    </w:p>
    <w:p>
      <w:pPr>
        <w:pStyle w:val="ListNumber"/>
      </w:pPr>
      <w:r>
        <w:t>Apply category or tag filters.</w:t>
      </w:r>
    </w:p>
    <w:p>
      <w:pPr>
        <w:pStyle w:val="ListNumber"/>
      </w:pPr>
      <w:r>
        <w:t xml:space="preserve">Search by natural language, such as </w:t>
      </w:r>
      <w:r>
        <w:rPr>
          <w:rFonts w:ascii="Mono" w:hAnsi="Mono"/>
        </w:rPr>
        <w:t>active directory onboarding</w:t>
      </w:r>
      <w:r>
        <w:t>.</w:t>
      </w:r>
    </w:p>
    <w:p>
      <w:pPr>
        <w:pStyle w:val="ListNumber"/>
      </w:pPr>
      <w:r>
        <w:t>Compare exact and similar results.</w:t>
      </w:r>
    </w:p>
    <w:p>
      <w:pPr>
        <w:pStyle w:val="Heading2"/>
      </w:pPr>
      <w:r>
        <w:t>Search Modes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Query Patterns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Query</w:t>
            </w:r>
          </w:p>
        </w:tc>
        <w:tc>
          <w:tcPr>
            <w:tcW w:type="dxa" w:w="0"/>
          </w:tcPr>
          <w:p>
            <w:r>
              <w:t>Mode</w:t>
            </w:r>
          </w:p>
        </w:tc>
        <w:tc>
          <w:tcPr>
            <w:tcW w:type="dxa" w:w="0"/>
          </w:tcPr>
          <w:p>
            <w:r>
              <w:t>Expected outcome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Get-ADUser</w:t>
            </w:r>
          </w:p>
        </w:tc>
        <w:tc>
          <w:tcPr>
            <w:tcW w:type="dxa" w:w="0"/>
          </w:tcPr>
          <w:p>
            <w:r>
              <w:t>keyword</w:t>
            </w:r>
          </w:p>
        </w:tc>
        <w:tc>
          <w:tcPr>
            <w:tcW w:type="dxa" w:w="0"/>
          </w:tcPr>
          <w:p>
            <w:r>
              <w:t>exact cmdlet matches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onboarding workflow</w:t>
            </w:r>
          </w:p>
        </w:tc>
        <w:tc>
          <w:tcPr>
            <w:tcW w:type="dxa" w:w="0"/>
          </w:tcPr>
          <w:p>
            <w:r>
              <w:t>vector/similarity</w:t>
            </w:r>
          </w:p>
        </w:tc>
        <w:tc>
          <w:tcPr>
            <w:tcW w:type="dxa" w:w="0"/>
          </w:tcPr>
          <w:p>
            <w:r>
              <w:t>semantically related scripts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reset password</w:t>
            </w:r>
          </w:p>
        </w:tc>
        <w:tc>
          <w:tcPr>
            <w:tcW w:type="dxa" w:w="0"/>
          </w:tcPr>
          <w:p>
            <w:r>
              <w:t>hybrid</w:t>
            </w:r>
          </w:p>
        </w:tc>
        <w:tc>
          <w:tcPr>
            <w:tcW w:type="dxa" w:w="0"/>
          </w:tcPr>
          <w:p>
            <w:r>
              <w:t>exact and similar scripts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Verification Checklist</w:t>
      </w:r>
    </w:p>
    <w:p>
      <w:pPr>
        <w:pStyle w:val="Heading2"/>
      </w:pPr>
    </w:p>
    <w:p>
      <w:pPr>
        <w:pStyle w:val="ListBullet"/>
      </w:pPr>
      <w:r>
        <w:t>Search results update without a full app reload.</w:t>
      </w:r>
    </w:p>
    <w:p>
      <w:pPr>
        <w:pStyle w:val="ListBullet"/>
      </w:pPr>
      <w:r>
        <w:t>Filters narrow results.</w:t>
      </w:r>
    </w:p>
    <w:p>
      <w:pPr>
        <w:pStyle w:val="ListBullet"/>
      </w:pPr>
      <w:r>
        <w:t>Similar scripts make sense for the query intent.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docs-training-suite-modules-module-04-search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