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Training-Suite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Training Suite</w:t>
      </w:r>
    </w:p>
    <w:p>
      <w:pPr>
        <w:pStyle w:val="Heading1"/>
      </w:pPr>
    </w:p>
    <w:p>
      <w:r>
        <w:t>Modules, labs, and onboarding paths</w:t>
      </w:r>
    </w:p>
    <w:p>
      <w:r>
        <w:t>PSScript Manager Training</w:t>
      </w:r>
    </w:p>
    <w:p>
      <w:pPr>
        <w:pStyle w:val="Heading1"/>
      </w:pPr>
      <w:r>
        <w:t>PSScript Training Suite</w:t>
      </w:r>
    </w:p>
    <w:p>
      <w:r>
        <w:t>AI-powered PowerShell operations training, packaged for onboarding, compliance, and day-2 operations. Built in the style of polished GitHub READMEs (à la Supabase/PostHog) but tailored to this platform.</w:t>
      </w:r>
    </w:p>
    <w:p>
      <w:pPr>
        <w:pStyle w:val="Heading2"/>
      </w:pPr>
      <w:r>
        <w:t>What you’ll learn (at a glance)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Capability</w:t>
            </w:r>
          </w:p>
        </w:tc>
        <w:tc>
          <w:tcPr>
            <w:tcW w:type="dxa" w:w="0"/>
          </w:tcPr>
          <w:p>
            <w:r>
              <w:t>What it teaches</w:t>
            </w:r>
          </w:p>
        </w:tc>
        <w:tc>
          <w:tcPr>
            <w:tcW w:type="dxa" w:w="0"/>
          </w:tcPr>
          <w:p>
            <w:r>
              <w:t>Key screens/assets</w:t>
            </w:r>
          </w:p>
        </w:tc>
      </w:tr>
      <w:tr>
        <w:tc>
          <w:tcPr>
            <w:tcW w:type="dxa" w:w="0"/>
          </w:tcPr>
          <w:p>
            <w:r>
              <w:t>Script intake</w:t>
            </w:r>
          </w:p>
        </w:tc>
        <w:tc>
          <w:tcPr>
            <w:tcW w:type="dxa" w:w="0"/>
          </w:tcPr>
          <w:p>
            <w:r>
              <w:t>Uploads, tagging, versioning, hash-based dedup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Security scoring, fix recommendations, audit notes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Discovery</w:t>
            </w:r>
          </w:p>
        </w:tc>
        <w:tc>
          <w:tcPr>
            <w:tcW w:type="dxa" w:w="0"/>
          </w:tcPr>
          <w:p>
            <w:r>
              <w:t>Keyword + vector search, documentation explorer, crawl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AI copilots</w:t>
            </w:r>
          </w:p>
        </w:tc>
        <w:tc>
          <w:tcPr>
            <w:tcW w:type="dxa" w:w="0"/>
          </w:tcPr>
          <w:p>
            <w:r>
              <w:t>Chat assistant, agentic workflows, history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Analytics, API usage, exports, training links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Feature tour (README-style checklist)</w:t>
      </w:r>
    </w:p>
    <w:p>
      <w:pPr>
        <w:pStyle w:val="ListBullet"/>
      </w:pPr>
      <w:r>
        <w:t>[x] Script library with categories, owners, version history, and file-hash dedup</w:t>
      </w:r>
    </w:p>
    <w:p>
      <w:pPr>
        <w:pStyle w:val="ListBullet"/>
      </w:pPr>
      <w:r>
        <w:t>[x] AI analysis pipeline (scorecards, recommendations, remediation notes)</w:t>
      </w:r>
    </w:p>
    <w:p>
      <w:pPr>
        <w:pStyle w:val="ListBullet"/>
      </w:pPr>
      <w:r>
        <w:t>[x] Documentation explorer + crawler for command references and context storage</w:t>
      </w:r>
    </w:p>
    <w:p>
      <w:pPr>
        <w:pStyle w:val="ListBullet"/>
      </w:pPr>
      <w:r>
        <w:t>[x] Chat/agent experiences for “how to fix” and “explain this script” prompts</w:t>
      </w:r>
    </w:p>
    <w:p>
      <w:pPr>
        <w:pStyle w:val="ListBullet"/>
      </w:pPr>
      <w:r>
        <w:t>[x] Analytics dashboards for adoption, security posture, and training coverage</w:t>
      </w:r>
    </w:p>
    <w:p>
      <w:pPr>
        <w:pStyle w:val="ListBullet"/>
      </w:pPr>
      <w:r>
        <w:t>[x] Export kit (HTML, PDF, DOCX) plus Playwright screenshot automation</w:t>
      </w:r>
    </w:p>
    <w:p>
      <w:pPr>
        <w:pStyle w:val="Heading2"/>
      </w:pPr>
      <w:r>
        <w:t>Architecture and flows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 gallery</w:t>
      </w:r>
    </w:p>
    <w:p>
      <w:pPr>
        <w:pStyle w:val="ListBullet"/>
      </w:pPr>
      <w:r>
        <w:t>Login + default access: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Dashboard with stats and activity: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Script detail with metadata: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Upload with live preview: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AI analysis + recommendations: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Documentation explorer: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Chat assistant: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Analytics + ops KPIs: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Settings with training links: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Audience and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Audience</w:t>
            </w:r>
          </w:p>
        </w:tc>
        <w:tc>
          <w:tcPr>
            <w:tcW w:type="dxa" w:w="0"/>
          </w:tcPr>
          <w:p>
            <w:r>
              <w:t>Goals</w:t>
            </w:r>
          </w:p>
        </w:tc>
        <w:tc>
          <w:tcPr>
            <w:tcW w:type="dxa" w:w="0"/>
          </w:tcPr>
          <w:p>
            <w:r>
              <w:t>Outcome artifacts</w:t>
            </w:r>
          </w:p>
        </w:tc>
      </w:tr>
      <w:tr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Upload, categorize, analyze, and improve scripts</w:t>
            </w:r>
          </w:p>
        </w:tc>
        <w:tc>
          <w:tcPr>
            <w:tcW w:type="dxa" w:w="0"/>
          </w:tcPr>
          <w:p>
            <w:r>
              <w:t>Curated script library with analysis reports</w:t>
            </w:r>
          </w:p>
        </w:tc>
      </w:tr>
      <w:tr>
        <w:tc>
          <w:tcPr>
            <w:tcW w:type="dxa" w:w="0"/>
          </w:tcPr>
          <w:p>
            <w:r>
              <w:t>Security reviewers</w:t>
            </w:r>
          </w:p>
        </w:tc>
        <w:tc>
          <w:tcPr>
            <w:tcW w:type="dxa" w:w="0"/>
          </w:tcPr>
          <w:p>
            <w:r>
              <w:t>Evaluate risk, audit findings, track fixes</w:t>
            </w:r>
          </w:p>
        </w:tc>
        <w:tc>
          <w:tcPr>
            <w:tcW w:type="dxa" w:w="0"/>
          </w:tcPr>
          <w:p>
            <w:r>
              <w:t>Security scorecards and remediation notes</w:t>
            </w:r>
          </w:p>
        </w:tc>
      </w:tr>
      <w:tr>
        <w:tc>
          <w:tcPr>
            <w:tcW w:type="dxa" w:w="0"/>
          </w:tcPr>
          <w:p>
            <w:r>
              <w:t>Platform admins</w:t>
            </w:r>
          </w:p>
        </w:tc>
        <w:tc>
          <w:tcPr>
            <w:tcW w:type="dxa" w:w="0"/>
          </w:tcPr>
          <w:p>
            <w:r>
              <w:t>Operate services, manage users, tune data</w:t>
            </w:r>
          </w:p>
        </w:tc>
        <w:tc>
          <w:tcPr>
            <w:tcW w:type="dxa" w:w="0"/>
          </w:tcPr>
          <w:p>
            <w:r>
              <w:t>Environment runbook and health checklist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Training roadmap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ono" w:hAnsi="Mono"/>
        </w:rPr>
        <w:t xml:space="preserve">flowchart LR
  Start[Orientation] --&gt; Foundations[Module 01: Platform Foundations]
  Foundations --&gt; Lifecycle[Module 02: Script Lifecycle]
  Lifecycle --&gt; Analysis[Module 03: AI Analysis]
  Analysis --&gt; Search[Module 04: Search and Discovery]
  Search --&gt; Ops[Module 05: Operations]
  Ops --&gt; Labs[Hands-on Labs]
</w:t>
      </w:r>
    </w:p>
    <w:p>
      <w:pPr>
        <w:pStyle w:val="Heading2"/>
      </w:pPr>
      <w:r>
        <w:t>Curriculum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Module 01</w:t>
            </w:r>
          </w:p>
        </w:tc>
        <w:tc>
          <w:tcPr>
            <w:tcW w:type="dxa" w:w="0"/>
          </w:tcPr>
          <w:p>
            <w:r>
              <w:t>Platform Foundations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modules/module-01-foundations.md</w:t>
            </w:r>
          </w:p>
        </w:tc>
      </w:tr>
      <w:tr>
        <w:tc>
          <w:tcPr>
            <w:tcW w:type="dxa" w:w="0"/>
          </w:tcPr>
          <w:p>
            <w:r>
              <w:t>Module 02</w:t>
            </w:r>
          </w:p>
        </w:tc>
        <w:tc>
          <w:tcPr>
            <w:tcW w:type="dxa" w:w="0"/>
          </w:tcPr>
          <w:p>
            <w:r>
              <w:t>Script Lifecycle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modules/module-02-lifecycle.md</w:t>
            </w:r>
          </w:p>
        </w:tc>
      </w:tr>
      <w:tr>
        <w:tc>
          <w:tcPr>
            <w:tcW w:type="dxa" w:w="0"/>
          </w:tcPr>
          <w:p>
            <w:r>
              <w:t>Module 03</w:t>
            </w:r>
          </w:p>
        </w:tc>
        <w:tc>
          <w:tcPr>
            <w:tcW w:type="dxa" w:w="0"/>
          </w:tcPr>
          <w:p>
            <w:r>
              <w:t>AI Analysis and Security</w:t>
            </w:r>
          </w:p>
        </w:tc>
        <w:tc>
          <w:tcPr>
            <w:tcW w:type="dxa" w:w="0"/>
          </w:tcPr>
          <w:p>
            <w:r>
              <w:t>75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modules/module-03-analysis.md</w:t>
            </w:r>
          </w:p>
        </w:tc>
      </w:tr>
      <w:tr>
        <w:tc>
          <w:tcPr>
            <w:tcW w:type="dxa" w:w="0"/>
          </w:tcPr>
          <w:p>
            <w:r>
              <w:t>Module 04</w:t>
            </w:r>
          </w:p>
        </w:tc>
        <w:tc>
          <w:tcPr>
            <w:tcW w:type="dxa" w:w="0"/>
          </w:tcPr>
          <w:p>
            <w:r>
              <w:t>Search and Discovery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modules/module-04-search.md</w:t>
            </w:r>
          </w:p>
        </w:tc>
      </w:tr>
      <w:tr>
        <w:tc>
          <w:tcPr>
            <w:tcW w:type="dxa" w:w="0"/>
          </w:tcPr>
          <w:p>
            <w:r>
              <w:t>Module 05</w:t>
            </w:r>
          </w:p>
        </w:tc>
        <w:tc>
          <w:tcPr>
            <w:tcW w:type="dxa" w:w="0"/>
          </w:tcPr>
          <w:p>
            <w:r>
              <w:t>Operations and Governance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modules/module-05-operations.md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Labs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Lab</w:t>
            </w:r>
          </w:p>
        </w:tc>
        <w:tc>
          <w:tcPr>
            <w:tcW w:type="dxa" w:w="0"/>
          </w:tcPr>
          <w:p>
            <w:r>
              <w:t>Goal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Lab 01</w:t>
            </w:r>
          </w:p>
        </w:tc>
        <w:tc>
          <w:tcPr>
            <w:tcW w:type="dxa" w:w="0"/>
          </w:tcPr>
          <w:p>
            <w:r>
              <w:t>Upload and analyze a script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labs/lab-01-upload-analyze.md</w:t>
            </w:r>
          </w:p>
        </w:tc>
      </w:tr>
      <w:tr>
        <w:tc>
          <w:tcPr>
            <w:tcW w:type="dxa" w:w="0"/>
          </w:tcPr>
          <w:p>
            <w:r>
              <w:t>Lab 02</w:t>
            </w:r>
          </w:p>
        </w:tc>
        <w:tc>
          <w:tcPr>
            <w:tcW w:type="dxa" w:w="0"/>
          </w:tcPr>
          <w:p>
            <w:r>
              <w:t>Vector search and similarity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labs/lab-02-vector-search.md</w:t>
            </w:r>
          </w:p>
        </w:tc>
      </w:tr>
      <w:tr>
        <w:tc>
          <w:tcPr>
            <w:tcW w:type="dxa" w:w="0"/>
          </w:tcPr>
          <w:p>
            <w:r>
              <w:t>Lab 03</w:t>
            </w:r>
          </w:p>
        </w:tc>
        <w:tc>
          <w:tcPr>
            <w:tcW w:type="dxa" w:w="0"/>
          </w:tcPr>
          <w:p>
            <w:r>
              <w:t>Documentation and AI chat workflows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labs/lab-03-docs-chat.md</w:t>
            </w:r>
          </w:p>
        </w:tc>
      </w:tr>
      <w:tr>
        <w:tc>
          <w:tcPr>
            <w:tcW w:type="dxa" w:w="0"/>
          </w:tcPr>
          <w:p>
            <w:r>
              <w:t>Lab 04</w:t>
            </w:r>
          </w:p>
        </w:tc>
        <w:tc>
          <w:tcPr>
            <w:tcW w:type="dxa" w:w="0"/>
          </w:tcPr>
          <w:p>
            <w:r>
              <w:t>Analytics and governance checks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labs/lab-04-analytics.md</w:t>
            </w:r>
          </w:p>
        </w:tc>
      </w:tr>
      <w:tr>
        <w:tc>
          <w:tcPr>
            <w:tcW w:type="dxa" w:w="0"/>
          </w:tcPr>
          <w:p>
            <w:r>
              <w:t>Lab 05</w:t>
            </w:r>
          </w:p>
        </w:tc>
        <w:tc>
          <w:tcPr>
            <w:tcW w:type="dxa" w:w="0"/>
          </w:tcPr>
          <w:p>
            <w:r>
              <w:t>Settings and training resources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TRAINING-GUIDE.md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Suggested schedules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Option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</w:tr>
      <w:tr>
        <w:tc>
          <w:tcPr>
            <w:tcW w:type="dxa" w:w="0"/>
          </w:tcPr>
          <w:p>
            <w:r>
              <w:t>Fast start</w:t>
            </w:r>
          </w:p>
        </w:tc>
        <w:tc>
          <w:tcPr>
            <w:tcW w:type="dxa" w:w="0"/>
          </w:tcPr>
          <w:p>
            <w:r>
              <w:t>1 day</w:t>
            </w:r>
          </w:p>
        </w:tc>
        <w:tc>
          <w:tcPr>
            <w:tcW w:type="dxa" w:w="0"/>
          </w:tcPr>
          <w:p>
            <w:r>
              <w:t>Core workflows and 2 labs</w:t>
            </w:r>
          </w:p>
        </w:tc>
      </w:tr>
      <w:tr>
        <w:tc>
          <w:tcPr>
            <w:tcW w:type="dxa" w:w="0"/>
          </w:tcPr>
          <w:p>
            <w:r>
              <w:t>Standard</w:t>
            </w:r>
          </w:p>
        </w:tc>
        <w:tc>
          <w:tcPr>
            <w:tcW w:type="dxa" w:w="0"/>
          </w:tcPr>
          <w:p>
            <w:r>
              <w:t>2 days</w:t>
            </w:r>
          </w:p>
        </w:tc>
        <w:tc>
          <w:tcPr>
            <w:tcW w:type="dxa" w:w="0"/>
          </w:tcPr>
          <w:p>
            <w:r>
              <w:t>All modules and all labs</w:t>
            </w:r>
          </w:p>
        </w:tc>
      </w:tr>
      <w:tr>
        <w:tc>
          <w:tcPr>
            <w:tcW w:type="dxa" w:w="0"/>
          </w:tcPr>
          <w:p>
            <w:r>
              <w:t>Deep dive</w:t>
            </w:r>
          </w:p>
        </w:tc>
        <w:tc>
          <w:tcPr>
            <w:tcW w:type="dxa" w:w="0"/>
          </w:tcPr>
          <w:p>
            <w:r>
              <w:t>3 days</w:t>
            </w:r>
          </w:p>
        </w:tc>
        <w:tc>
          <w:tcPr>
            <w:tcW w:type="dxa" w:w="0"/>
          </w:tcPr>
          <w:p>
            <w:r>
              <w:t>Modules, labs, and ops review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Environment setup (mock-friendly)</w:t>
      </w:r>
    </w:p>
    <w:p>
      <w:pPr>
        <w:pStyle w:val="Heading2"/>
      </w:pPr>
    </w:p>
    <w:p>
      <w:r>
        <w:t>1) Start everything with sample data:</w:t>
      </w:r>
    </w:p>
    <w:p>
      <w:r>
        <w:rPr>
          <w:rFonts w:ascii="Mono" w:hAnsi="Mono"/>
        </w:rPr>
        <w:t xml:space="preserve">./start-all-mock.sh
</w:t>
      </w:r>
    </w:p>
    <w:p>
      <w:r>
        <w:t>2) Ports: - Frontend: http://localhost:3002 - Backend API: http://localhost:4000/api - AI service: http://localhost:8000</w:t>
      </w:r>
    </w:p>
    <w:p>
      <w:r>
        <w:t>3) Capture screenshots (Playwright):</w:t>
      </w:r>
    </w:p>
    <w:p>
      <w:r>
        <w:rPr>
          <w:rFonts w:ascii="Mono" w:hAnsi="Mono"/>
        </w:rPr>
        <w:t xml:space="preserve">./scripts/capture-readme-screenshots.sh
</w:t>
      </w:r>
    </w:p>
    <w:p>
      <w:r>
        <w:t xml:space="preserve">Screens land in </w:t>
      </w:r>
      <w:r>
        <w:rPr>
          <w:rFonts w:ascii="Mono" w:hAnsi="Mono"/>
        </w:rPr>
        <w:t>docs/screenshots/</w:t>
      </w:r>
      <w:r>
        <w:t>.</w:t>
      </w:r>
    </w:p>
    <w:p>
      <w:pPr>
        <w:pStyle w:val="Heading2"/>
      </w:pPr>
      <w:r>
        <w:t>Exported formats (print kit)</w:t>
      </w:r>
    </w:p>
    <w:p>
      <w:r>
        <w:t>Generate HTML, PDF, and DOCX:</w:t>
      </w:r>
    </w:p>
    <w:p>
      <w:r>
        <w:rPr>
          <w:rFonts w:ascii="Mono" w:hAnsi="Mono"/>
        </w:rPr>
        <w:t xml:space="preserve">scripts/export-docs.sh --all
</w:t>
      </w:r>
    </w:p>
    <w:p>
      <w:r>
        <w:t xml:space="preserve">Key outputs (after export): - </w:t>
      </w:r>
      <w:r>
        <w:rPr>
          <w:rFonts w:ascii="Mono" w:hAnsi="Mono"/>
        </w:rPr>
        <w:t>docs/exports/pdf/Training-Suite.pdf</w:t>
      </w:r>
      <w:r>
        <w:t xml:space="preserve"> - </w:t>
      </w:r>
      <w:r>
        <w:rPr>
          <w:rFonts w:ascii="Mono" w:hAnsi="Mono"/>
        </w:rPr>
        <w:t>docs/exports/pdf/Training-Guide.pdf</w:t>
      </w:r>
      <w:r>
        <w:t xml:space="preserve"> - </w:t>
      </w:r>
      <w:r>
        <w:rPr>
          <w:rFonts w:ascii="Mono" w:hAnsi="Mono"/>
        </w:rPr>
        <w:t>docs/exports/docx/Training-Suite.docx</w:t>
      </w:r>
      <w:r>
        <w:t xml:space="preserve"> - </w:t>
      </w:r>
      <w:r>
        <w:rPr>
          <w:rFonts w:ascii="Mono" w:hAnsi="Mono"/>
        </w:rPr>
        <w:t>docs/exports/docx/Training-Guide.docx</w:t>
      </w:r>
      <w:r>
        <w:t xml:space="preserve"> - </w:t>
      </w:r>
      <w:r>
        <w:rPr>
          <w:rFonts w:ascii="Mono" w:hAnsi="Mono"/>
        </w:rPr>
        <w:t>docs/exports/pdf/README.pdf</w:t>
      </w:r>
      <w:r>
        <w:t xml:space="preserve"> (project README)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Skill area</w:t>
            </w:r>
          </w:p>
        </w:tc>
        <w:tc>
          <w:tcPr>
            <w:tcW w:type="dxa" w:w="0"/>
          </w:tcPr>
          <w:p>
            <w:r>
              <w:t>Basic</w:t>
            </w:r>
          </w:p>
        </w:tc>
        <w:tc>
          <w:tcPr>
            <w:tcW w:type="dxa" w:w="0"/>
          </w:tcPr>
          <w:p>
            <w:r>
              <w:t>Proficient</w:t>
            </w:r>
          </w:p>
        </w:tc>
        <w:tc>
          <w:tcPr>
            <w:tcW w:type="dxa" w:w="0"/>
          </w:tcPr>
          <w:p>
            <w:r>
              <w:t>Advanced</w:t>
            </w:r>
          </w:p>
        </w:tc>
      </w:tr>
      <w:tr>
        <w:tc>
          <w:tcPr>
            <w:tcW w:type="dxa" w:w="0"/>
          </w:tcPr>
          <w:p>
            <w:r>
              <w:t>Script hygiene</w:t>
            </w:r>
          </w:p>
        </w:tc>
        <w:tc>
          <w:tcPr>
            <w:tcW w:type="dxa" w:w="0"/>
          </w:tcPr>
          <w:p>
            <w:r>
              <w:t>Upload and tag scripts</w:t>
            </w:r>
          </w:p>
        </w:tc>
        <w:tc>
          <w:tcPr>
            <w:tcW w:type="dxa" w:w="0"/>
          </w:tcPr>
          <w:p>
            <w:r>
              <w:t>Adds categories and metadata</w:t>
            </w:r>
          </w:p>
        </w:tc>
        <w:tc>
          <w:tcPr>
            <w:tcW w:type="dxa" w:w="0"/>
          </w:tcPr>
          <w:p>
            <w:r>
              <w:t>Enforces naming and dedup rules</w:t>
            </w:r>
          </w:p>
        </w:tc>
      </w:tr>
      <w:tr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Runs analysis</w:t>
            </w:r>
          </w:p>
        </w:tc>
        <w:tc>
          <w:tcPr>
            <w:tcW w:type="dxa" w:w="0"/>
          </w:tcPr>
          <w:p>
            <w:r>
              <w:t>Applies recommendations</w:t>
            </w:r>
          </w:p>
        </w:tc>
        <w:tc>
          <w:tcPr>
            <w:tcW w:type="dxa" w:w="0"/>
          </w:tcPr>
          <w:p>
            <w:r>
              <w:t>Creates reusable fixes and notes</w:t>
            </w:r>
          </w:p>
        </w:tc>
      </w:tr>
      <w:tr>
        <w:tc>
          <w:tcPr>
            <w:tcW w:type="dxa" w:w="0"/>
          </w:tcPr>
          <w:p>
            <w:r>
              <w:t>Search</w:t>
            </w:r>
          </w:p>
        </w:tc>
        <w:tc>
          <w:tcPr>
            <w:tcW w:type="dxa" w:w="0"/>
          </w:tcPr>
          <w:p>
            <w:r>
              <w:t>Keyword search</w:t>
            </w:r>
          </w:p>
        </w:tc>
        <w:tc>
          <w:tcPr>
            <w:tcW w:type="dxa" w:w="0"/>
          </w:tcPr>
          <w:p>
            <w:r>
              <w:t>Uses filters</w:t>
            </w:r>
          </w:p>
        </w:tc>
        <w:tc>
          <w:tcPr>
            <w:tcW w:type="dxa" w:w="0"/>
          </w:tcPr>
          <w:p>
            <w:r>
              <w:t>Uses vector similarity effectively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Starts services</w:t>
            </w:r>
          </w:p>
        </w:tc>
        <w:tc>
          <w:tcPr>
            <w:tcW w:type="dxa" w:w="0"/>
          </w:tcPr>
          <w:p>
            <w:r>
              <w:t>Reads logs</w:t>
            </w:r>
          </w:p>
        </w:tc>
        <w:tc>
          <w:tcPr>
            <w:tcW w:type="dxa" w:w="0"/>
          </w:tcPr>
          <w:p>
            <w:r>
              <w:t>Diagnoses and remediates issues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Support and troubleshooting</w:t>
      </w:r>
    </w:p>
    <w:p>
      <w:pPr>
        <w:pStyle w:val="Heading2"/>
      </w:pPr>
    </w:p>
    <w:p>
      <w:pPr>
        <w:pStyle w:val="ListBullet"/>
      </w:pPr>
      <w:r>
        <w:t xml:space="preserve">Demo access: </w:t>
      </w:r>
      <w:r>
        <w:rPr>
          <w:rFonts w:ascii="Mono" w:hAnsi="Mono"/>
        </w:rPr>
        <w:t>../LOGIN-CREDENTIALS.md</w:t>
      </w:r>
    </w:p>
    <w:p>
      <w:pPr>
        <w:pStyle w:val="ListBullet"/>
      </w:pPr>
      <w:r>
        <w:t xml:space="preserve">Support + operational playbooks: </w:t>
      </w:r>
      <w:r>
        <w:rPr>
          <w:rFonts w:ascii="Mono" w:hAnsi="Mono"/>
        </w:rPr>
        <w:t>../SUPPORT.md</w:t>
      </w:r>
    </w:p>
    <w:p>
      <w:pPr>
        <w:pStyle w:val="ListBullet"/>
      </w:pPr>
      <w:r>
        <w:t xml:space="preserve">Infrastructure setup: </w:t>
      </w:r>
      <w:r>
        <w:rPr>
          <w:rFonts w:ascii="Mono" w:hAnsi="Mono"/>
        </w:rPr>
        <w:t>../../DOCKER-QUICKSTART.md</w:t>
      </w:r>
    </w:p>
    <w:p>
      <w:pPr>
        <w:pStyle w:val="ListBullet"/>
      </w:pPr>
      <w:r>
        <w:t xml:space="preserve">References/inspirations: </w:t>
      </w:r>
      <w:r>
        <w:rPr>
          <w:rFonts w:ascii="Mono" w:hAnsi="Mono"/>
        </w:rPr>
        <w:t>../REFERENCE-SOURCES.md</w:t>
      </w:r>
      <w:r>
        <w:t xml:space="preserve"> (GitHub README patterns)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Training-Suite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