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6D4" w:rsidRDefault="00ED6E25" w:rsidP="00ED6E25">
      <w:pPr>
        <w:pStyle w:val="Overskrift1"/>
      </w:pPr>
      <w:proofErr w:type="spellStart"/>
      <w:r>
        <w:t>Exercise</w:t>
      </w:r>
      <w:proofErr w:type="spellEnd"/>
      <w:r>
        <w:t xml:space="preserve"> </w:t>
      </w:r>
      <w:r w:rsidR="00F96EFA">
        <w:t xml:space="preserve">6 Basic </w:t>
      </w:r>
      <w:proofErr w:type="spellStart"/>
      <w:r w:rsidR="00F96EFA">
        <w:t>statistics</w:t>
      </w:r>
      <w:proofErr w:type="spellEnd"/>
      <w:r w:rsidR="00F96EFA">
        <w:t xml:space="preserve"> and clustering</w:t>
      </w:r>
      <w:bookmarkStart w:id="0" w:name="_GoBack"/>
      <w:bookmarkEnd w:id="0"/>
    </w:p>
    <w:p w:rsidR="00ED6E25" w:rsidRDefault="00ED6E25" w:rsidP="00ED6E25"/>
    <w:p w:rsidR="00ED6E25" w:rsidRDefault="00ED6E25" w:rsidP="00ED6E25">
      <w:pPr>
        <w:rPr>
          <w:lang w:val="en-US"/>
        </w:rPr>
      </w:pPr>
      <w:r w:rsidRPr="00ED6E25">
        <w:rPr>
          <w:lang w:val="en-US"/>
        </w:rPr>
        <w:t xml:space="preserve">In Appendix you will find a time series with </w:t>
      </w:r>
      <w:r>
        <w:rPr>
          <w:lang w:val="en-US"/>
        </w:rPr>
        <w:t>a data record for each time step.  This record or feature vector consists of three elements X1, X2 and Y= Alarm type.  X1 and X2 specifies the observed value for a given alarm level.  This data set is going to be your training set for classification.</w:t>
      </w:r>
    </w:p>
    <w:p w:rsidR="00F562F9" w:rsidRDefault="00F562F9" w:rsidP="00ED6E25">
      <w:pPr>
        <w:rPr>
          <w:lang w:val="en-US"/>
        </w:rPr>
      </w:pPr>
      <w:r>
        <w:rPr>
          <w:lang w:val="en-US"/>
        </w:rPr>
        <w:t>Use a spre</w:t>
      </w:r>
      <w:r w:rsidR="00594D91">
        <w:rPr>
          <w:lang w:val="en-US"/>
        </w:rPr>
        <w:t>a</w:t>
      </w:r>
      <w:r>
        <w:rPr>
          <w:lang w:val="en-US"/>
        </w:rPr>
        <w:t xml:space="preserve">dsheet or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: </w:t>
      </w:r>
    </w:p>
    <w:p w:rsidR="00ED6E25" w:rsidRDefault="00ED6E25" w:rsidP="00ED6E25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 the average value for </w:t>
      </w:r>
      <w:r w:rsidR="00F562F9">
        <w:rPr>
          <w:lang w:val="en-US"/>
        </w:rPr>
        <w:t>X1 and X2</w:t>
      </w:r>
    </w:p>
    <w:p w:rsidR="00F562F9" w:rsidRDefault="00F562F9" w:rsidP="00ED6E25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the correlation between X1 and X2 (cross correlation)</w:t>
      </w:r>
    </w:p>
    <w:p w:rsidR="00594D91" w:rsidRDefault="00594D91" w:rsidP="00ED6E25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the linear regression between X1 and X2. What are the weights (coefficients)?</w:t>
      </w:r>
    </w:p>
    <w:p w:rsidR="00B65B2A" w:rsidRDefault="00B65B2A" w:rsidP="00ED6E25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co-variance between X1 and X2? </w:t>
      </w:r>
    </w:p>
    <w:p w:rsidR="00B65B2A" w:rsidRDefault="00B65B2A" w:rsidP="00ED6E25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Based on 3 and 4 how well could X1 serve as a predictor for X2?</w:t>
      </w:r>
    </w:p>
    <w:p w:rsidR="008C124E" w:rsidRDefault="008C124E" w:rsidP="008C124E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 moving average </w:t>
      </w:r>
      <w:proofErr w:type="gramStart"/>
      <w:r>
        <w:rPr>
          <w:lang w:val="en-US"/>
        </w:rPr>
        <w:t>over  span</w:t>
      </w:r>
      <w:proofErr w:type="gramEnd"/>
      <w:r>
        <w:rPr>
          <w:lang w:val="en-US"/>
        </w:rPr>
        <w:t xml:space="preserve"> s= 3 for X1. Repeat the exercise for s= 6 for X1.  Compare with the original time series for X1. How well can the moving average be used as a predictor?</w:t>
      </w:r>
    </w:p>
    <w:p w:rsidR="008C124E" w:rsidRDefault="008C124E" w:rsidP="008C124E">
      <w:pPr>
        <w:pStyle w:val="Listeavsnitt"/>
        <w:numPr>
          <w:ilvl w:val="0"/>
          <w:numId w:val="1"/>
        </w:numPr>
        <w:rPr>
          <w:lang w:val="en-US"/>
        </w:rPr>
      </w:pPr>
      <w:r w:rsidRPr="00F562F9">
        <w:rPr>
          <w:lang w:val="en-US"/>
        </w:rPr>
        <w:t>Calculate the autocorrelation with a delay of t=1, t=3 and t=</w:t>
      </w:r>
      <w:r>
        <w:rPr>
          <w:lang w:val="en-US"/>
        </w:rPr>
        <w:t>10 for X1. What does this tell you about seasonality? How can you use the autocorrelation to predict the value at t+1?</w:t>
      </w:r>
    </w:p>
    <w:p w:rsidR="008C124E" w:rsidRDefault="008C124E" w:rsidP="008C124E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the K-NN method to predict the likely alarm state for time step 34-36 when the predicted outcome of X1 and X2 are:</w:t>
      </w:r>
    </w:p>
    <w:tbl>
      <w:tblPr>
        <w:tblW w:w="3016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6"/>
        <w:gridCol w:w="1240"/>
        <w:gridCol w:w="1240"/>
      </w:tblGrid>
      <w:tr w:rsidR="008C124E" w:rsidRPr="00A764DE" w:rsidTr="00246340">
        <w:trPr>
          <w:trHeight w:val="288"/>
        </w:trPr>
        <w:tc>
          <w:tcPr>
            <w:tcW w:w="536" w:type="dxa"/>
            <w:shd w:val="clear" w:color="auto" w:fill="auto"/>
            <w:noWrap/>
            <w:vAlign w:val="bottom"/>
            <w:hideMark/>
          </w:tcPr>
          <w:p w:rsidR="008C124E" w:rsidRPr="00A764DE" w:rsidRDefault="008C124E" w:rsidP="002463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A764DE">
              <w:rPr>
                <w:rFonts w:ascii="Calibri" w:eastAsia="Times New Roman" w:hAnsi="Calibri" w:cs="Calibri"/>
                <w:color w:val="000000"/>
                <w:lang w:eastAsia="nb-NO"/>
              </w:rPr>
              <w:t>34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8C124E" w:rsidRPr="00A764DE" w:rsidRDefault="008C124E" w:rsidP="002463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A764DE">
              <w:rPr>
                <w:rFonts w:ascii="Calibri" w:eastAsia="Times New Roman" w:hAnsi="Calibri" w:cs="Calibri"/>
                <w:color w:val="000000"/>
                <w:lang w:eastAsia="nb-NO"/>
              </w:rPr>
              <w:t>5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8C124E" w:rsidRPr="00A764DE" w:rsidRDefault="008C124E" w:rsidP="002463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A764DE">
              <w:rPr>
                <w:rFonts w:ascii="Calibri" w:eastAsia="Times New Roman" w:hAnsi="Calibri" w:cs="Calibri"/>
                <w:color w:val="000000"/>
                <w:lang w:eastAsia="nb-NO"/>
              </w:rPr>
              <w:t>8</w:t>
            </w:r>
          </w:p>
        </w:tc>
      </w:tr>
      <w:tr w:rsidR="008C124E" w:rsidRPr="00A764DE" w:rsidTr="00246340">
        <w:trPr>
          <w:trHeight w:val="288"/>
        </w:trPr>
        <w:tc>
          <w:tcPr>
            <w:tcW w:w="536" w:type="dxa"/>
            <w:shd w:val="clear" w:color="auto" w:fill="auto"/>
            <w:noWrap/>
            <w:vAlign w:val="bottom"/>
            <w:hideMark/>
          </w:tcPr>
          <w:p w:rsidR="008C124E" w:rsidRPr="00A764DE" w:rsidRDefault="008C124E" w:rsidP="002463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A764DE">
              <w:rPr>
                <w:rFonts w:ascii="Calibri" w:eastAsia="Times New Roman" w:hAnsi="Calibri" w:cs="Calibri"/>
                <w:color w:val="000000"/>
                <w:lang w:eastAsia="nb-NO"/>
              </w:rPr>
              <w:t>35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8C124E" w:rsidRPr="00A764DE" w:rsidRDefault="008C124E" w:rsidP="002463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A764DE">
              <w:rPr>
                <w:rFonts w:ascii="Calibri" w:eastAsia="Times New Roman" w:hAnsi="Calibri" w:cs="Calibri"/>
                <w:color w:val="000000"/>
                <w:lang w:eastAsia="nb-NO"/>
              </w:rPr>
              <w:t>10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8C124E" w:rsidRPr="00A764DE" w:rsidRDefault="008C124E" w:rsidP="002463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A764DE">
              <w:rPr>
                <w:rFonts w:ascii="Calibri" w:eastAsia="Times New Roman" w:hAnsi="Calibri" w:cs="Calibri"/>
                <w:color w:val="000000"/>
                <w:lang w:eastAsia="nb-NO"/>
              </w:rPr>
              <w:t>7</w:t>
            </w:r>
          </w:p>
        </w:tc>
      </w:tr>
      <w:tr w:rsidR="008C124E" w:rsidRPr="00A764DE" w:rsidTr="00246340">
        <w:trPr>
          <w:trHeight w:val="288"/>
        </w:trPr>
        <w:tc>
          <w:tcPr>
            <w:tcW w:w="536" w:type="dxa"/>
            <w:shd w:val="clear" w:color="auto" w:fill="auto"/>
            <w:noWrap/>
            <w:vAlign w:val="bottom"/>
            <w:hideMark/>
          </w:tcPr>
          <w:p w:rsidR="008C124E" w:rsidRPr="00A764DE" w:rsidRDefault="008C124E" w:rsidP="002463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A764DE">
              <w:rPr>
                <w:rFonts w:ascii="Calibri" w:eastAsia="Times New Roman" w:hAnsi="Calibri" w:cs="Calibri"/>
                <w:color w:val="000000"/>
                <w:lang w:eastAsia="nb-NO"/>
              </w:rPr>
              <w:t>36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8C124E" w:rsidRPr="00A764DE" w:rsidRDefault="008C124E" w:rsidP="002463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A764DE">
              <w:rPr>
                <w:rFonts w:ascii="Calibri" w:eastAsia="Times New Roman" w:hAnsi="Calibri" w:cs="Calibri"/>
                <w:color w:val="000000"/>
                <w:lang w:eastAsia="nb-NO"/>
              </w:rPr>
              <w:t>20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8C124E" w:rsidRPr="00A764DE" w:rsidRDefault="008C124E" w:rsidP="002463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A764DE">
              <w:rPr>
                <w:rFonts w:ascii="Calibri" w:eastAsia="Times New Roman" w:hAnsi="Calibri" w:cs="Calibri"/>
                <w:color w:val="000000"/>
                <w:lang w:eastAsia="nb-NO"/>
              </w:rPr>
              <w:t>1</w:t>
            </w:r>
          </w:p>
        </w:tc>
      </w:tr>
    </w:tbl>
    <w:p w:rsidR="008C124E" w:rsidRDefault="008C124E" w:rsidP="008C124E">
      <w:pPr>
        <w:pStyle w:val="Listeavsnitt"/>
        <w:rPr>
          <w:lang w:val="en-US"/>
        </w:rPr>
      </w:pPr>
    </w:p>
    <w:p w:rsidR="00594D91" w:rsidRDefault="00594D91" w:rsidP="00F562F9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the K-me</w:t>
      </w:r>
      <w:r w:rsidR="008C124E">
        <w:rPr>
          <w:lang w:val="en-US"/>
        </w:rPr>
        <w:t>ans method to cluster the results according to state. Pick a prototype from each class to start with. Compare with actual states after 1 iteration.</w:t>
      </w:r>
    </w:p>
    <w:p w:rsidR="00594D91" w:rsidRDefault="00594D91" w:rsidP="00F562F9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classification tree between alarm states Imminent and not Imminent.</w:t>
      </w:r>
    </w:p>
    <w:p w:rsidR="00594D91" w:rsidRDefault="00594D91" w:rsidP="00594D91">
      <w:pPr>
        <w:rPr>
          <w:lang w:val="en-US"/>
        </w:rPr>
      </w:pPr>
    </w:p>
    <w:p w:rsidR="00594D91" w:rsidRDefault="00594D91" w:rsidP="00594D91">
      <w:pPr>
        <w:rPr>
          <w:lang w:val="en-US"/>
        </w:rPr>
      </w:pPr>
      <w:r>
        <w:rPr>
          <w:lang w:val="en-US"/>
        </w:rPr>
        <w:t>Appendix:</w:t>
      </w:r>
    </w:p>
    <w:p w:rsidR="00594D91" w:rsidRDefault="00594D91" w:rsidP="00594D91">
      <w:pPr>
        <w:rPr>
          <w:lang w:val="en-US"/>
        </w:rPr>
      </w:pPr>
      <w:r>
        <w:rPr>
          <w:noProof/>
          <w:lang w:eastAsia="nb-NO"/>
        </w:rPr>
        <w:drawing>
          <wp:inline distT="0" distB="0" distL="0" distR="0" wp14:anchorId="06446227" wp14:editId="08762A71">
            <wp:extent cx="4572000" cy="27432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61518" w:rsidRDefault="00461518" w:rsidP="00594D91">
      <w:pPr>
        <w:rPr>
          <w:lang w:val="en-US"/>
        </w:rPr>
      </w:pPr>
    </w:p>
    <w:tbl>
      <w:tblPr>
        <w:tblW w:w="4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</w:tblGrid>
      <w:tr w:rsidR="00461518" w:rsidRPr="00461518" w:rsidTr="00461518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518" w:rsidRPr="00461518" w:rsidRDefault="00461518" w:rsidP="00461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b/>
                <w:bCs/>
                <w:color w:val="000000"/>
                <w:lang w:eastAsia="nb-NO"/>
              </w:rPr>
              <w:t>t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518" w:rsidRPr="00461518" w:rsidRDefault="00461518" w:rsidP="00461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b/>
                <w:bCs/>
                <w:color w:val="000000"/>
                <w:lang w:eastAsia="nb-NO"/>
              </w:rPr>
              <w:t>x1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518" w:rsidRPr="00461518" w:rsidRDefault="00461518" w:rsidP="00461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b/>
                <w:bCs/>
                <w:color w:val="000000"/>
                <w:lang w:eastAsia="nb-NO"/>
              </w:rPr>
              <w:t>x2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518" w:rsidRPr="00461518" w:rsidRDefault="00461518" w:rsidP="00461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b/>
                <w:bCs/>
                <w:color w:val="000000"/>
                <w:lang w:eastAsia="nb-NO"/>
              </w:rPr>
              <w:t xml:space="preserve">Alarm </w:t>
            </w:r>
            <w:proofErr w:type="spellStart"/>
            <w:r w:rsidRPr="00461518">
              <w:rPr>
                <w:rFonts w:ascii="Calibri" w:eastAsia="Times New Roman" w:hAnsi="Calibri" w:cs="Calibri"/>
                <w:b/>
                <w:bCs/>
                <w:color w:val="000000"/>
                <w:lang w:eastAsia="nb-NO"/>
              </w:rPr>
              <w:t>state</w:t>
            </w:r>
            <w:proofErr w:type="spellEnd"/>
          </w:p>
        </w:tc>
      </w:tr>
      <w:tr w:rsidR="00461518" w:rsidRPr="00461518" w:rsidTr="00461518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7,5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8,5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proofErr w:type="spellStart"/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Pending</w:t>
            </w:r>
            <w:proofErr w:type="spellEnd"/>
          </w:p>
        </w:tc>
      </w:tr>
      <w:tr w:rsidR="00461518" w:rsidRPr="00461518" w:rsidTr="00461518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2,2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7,3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proofErr w:type="spellStart"/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Pending</w:t>
            </w:r>
            <w:proofErr w:type="spellEnd"/>
          </w:p>
        </w:tc>
      </w:tr>
      <w:tr w:rsidR="00461518" w:rsidRPr="00461518" w:rsidTr="00461518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3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3,2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4,3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Small</w:t>
            </w:r>
          </w:p>
        </w:tc>
      </w:tr>
      <w:tr w:rsidR="00461518" w:rsidRPr="00461518" w:rsidTr="00461518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4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4,2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6,7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proofErr w:type="spellStart"/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Pending</w:t>
            </w:r>
            <w:proofErr w:type="spellEnd"/>
          </w:p>
        </w:tc>
      </w:tr>
      <w:tr w:rsidR="00461518" w:rsidRPr="00461518" w:rsidTr="00461518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4,3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5,8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Small</w:t>
            </w:r>
          </w:p>
        </w:tc>
      </w:tr>
      <w:tr w:rsidR="00461518" w:rsidRPr="00461518" w:rsidTr="00461518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6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4,5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3,5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Small</w:t>
            </w:r>
          </w:p>
        </w:tc>
      </w:tr>
      <w:tr w:rsidR="00461518" w:rsidRPr="00461518" w:rsidTr="00461518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7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2,2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2,5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Small</w:t>
            </w:r>
          </w:p>
        </w:tc>
      </w:tr>
      <w:tr w:rsidR="00461518" w:rsidRPr="00461518" w:rsidTr="00461518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2,7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3,7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Small</w:t>
            </w:r>
          </w:p>
        </w:tc>
      </w:tr>
      <w:tr w:rsidR="00461518" w:rsidRPr="00461518" w:rsidTr="00461518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4,5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8,9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Imminent</w:t>
            </w:r>
          </w:p>
        </w:tc>
      </w:tr>
      <w:tr w:rsidR="00461518" w:rsidRPr="00461518" w:rsidTr="00461518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10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8,5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5,6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proofErr w:type="spellStart"/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Pending</w:t>
            </w:r>
            <w:proofErr w:type="spellEnd"/>
          </w:p>
        </w:tc>
      </w:tr>
      <w:tr w:rsidR="00461518" w:rsidRPr="00461518" w:rsidTr="00461518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11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9,6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4,6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proofErr w:type="spellStart"/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Pending</w:t>
            </w:r>
            <w:proofErr w:type="spellEnd"/>
          </w:p>
        </w:tc>
      </w:tr>
      <w:tr w:rsidR="00461518" w:rsidRPr="00461518" w:rsidTr="00461518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12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7,5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4,9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proofErr w:type="spellStart"/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Pending</w:t>
            </w:r>
            <w:proofErr w:type="spellEnd"/>
          </w:p>
        </w:tc>
      </w:tr>
      <w:tr w:rsidR="00461518" w:rsidRPr="00461518" w:rsidTr="00461518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13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4,5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12,2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Imminent</w:t>
            </w:r>
          </w:p>
        </w:tc>
      </w:tr>
      <w:tr w:rsidR="00461518" w:rsidRPr="00461518" w:rsidTr="00461518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14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4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13,5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Imminent</w:t>
            </w:r>
          </w:p>
        </w:tc>
      </w:tr>
      <w:tr w:rsidR="00461518" w:rsidRPr="00461518" w:rsidTr="00461518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15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8,6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13,2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Imminent</w:t>
            </w:r>
          </w:p>
        </w:tc>
      </w:tr>
      <w:tr w:rsidR="00461518" w:rsidRPr="00461518" w:rsidTr="00461518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16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10,2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12,8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Imminent</w:t>
            </w:r>
          </w:p>
        </w:tc>
      </w:tr>
      <w:tr w:rsidR="00461518" w:rsidRPr="00461518" w:rsidTr="00461518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17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12,2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17,8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Imminent</w:t>
            </w:r>
          </w:p>
        </w:tc>
      </w:tr>
      <w:tr w:rsidR="00461518" w:rsidRPr="00461518" w:rsidTr="00461518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18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13,5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16,4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Imminent</w:t>
            </w:r>
          </w:p>
        </w:tc>
      </w:tr>
      <w:tr w:rsidR="00461518" w:rsidRPr="00461518" w:rsidTr="00461518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19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15,6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12,2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Imminent</w:t>
            </w:r>
          </w:p>
        </w:tc>
      </w:tr>
      <w:tr w:rsidR="00461518" w:rsidRPr="00461518" w:rsidTr="00461518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20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10,3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10,4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proofErr w:type="spellStart"/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Pending</w:t>
            </w:r>
            <w:proofErr w:type="spellEnd"/>
          </w:p>
        </w:tc>
      </w:tr>
      <w:tr w:rsidR="00461518" w:rsidRPr="00461518" w:rsidTr="00461518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21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9,8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10,4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Imminent</w:t>
            </w:r>
          </w:p>
        </w:tc>
      </w:tr>
      <w:tr w:rsidR="00461518" w:rsidRPr="00461518" w:rsidTr="00461518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22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8,3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11,3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Imminent</w:t>
            </w:r>
          </w:p>
        </w:tc>
      </w:tr>
      <w:tr w:rsidR="00461518" w:rsidRPr="00461518" w:rsidTr="00461518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23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5,6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7,8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Imminent</w:t>
            </w:r>
          </w:p>
        </w:tc>
      </w:tr>
      <w:tr w:rsidR="00461518" w:rsidRPr="00461518" w:rsidTr="00461518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24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7,8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5,6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Imminent</w:t>
            </w:r>
          </w:p>
        </w:tc>
      </w:tr>
      <w:tr w:rsidR="00461518" w:rsidRPr="00461518" w:rsidTr="00461518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25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4,7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7,8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Small</w:t>
            </w:r>
          </w:p>
        </w:tc>
      </w:tr>
      <w:tr w:rsidR="00461518" w:rsidRPr="00461518" w:rsidTr="00461518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26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7,8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4,6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proofErr w:type="spellStart"/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Pending</w:t>
            </w:r>
            <w:proofErr w:type="spellEnd"/>
          </w:p>
        </w:tc>
      </w:tr>
      <w:tr w:rsidR="00461518" w:rsidRPr="00461518" w:rsidTr="00461518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27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13,3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8,9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Imminent</w:t>
            </w:r>
          </w:p>
        </w:tc>
      </w:tr>
      <w:tr w:rsidR="00461518" w:rsidRPr="00461518" w:rsidTr="00461518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28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3,4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4,6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Small</w:t>
            </w:r>
          </w:p>
        </w:tc>
      </w:tr>
      <w:tr w:rsidR="00461518" w:rsidRPr="00461518" w:rsidTr="00461518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29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5,6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6,6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Small</w:t>
            </w:r>
          </w:p>
        </w:tc>
      </w:tr>
      <w:tr w:rsidR="00461518" w:rsidRPr="00461518" w:rsidTr="00461518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30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7,9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9,5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proofErr w:type="spellStart"/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Pending</w:t>
            </w:r>
            <w:proofErr w:type="spellEnd"/>
          </w:p>
        </w:tc>
      </w:tr>
      <w:tr w:rsidR="00461518" w:rsidRPr="00461518" w:rsidTr="00461518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31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5,8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6,6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proofErr w:type="spellStart"/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Pending</w:t>
            </w:r>
            <w:proofErr w:type="spellEnd"/>
          </w:p>
        </w:tc>
      </w:tr>
      <w:tr w:rsidR="00461518" w:rsidRPr="00461518" w:rsidTr="00461518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32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4,8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4,6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proofErr w:type="spellStart"/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Pending</w:t>
            </w:r>
            <w:proofErr w:type="spellEnd"/>
          </w:p>
        </w:tc>
      </w:tr>
      <w:tr w:rsidR="00461518" w:rsidRPr="00461518" w:rsidTr="00461518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33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12,4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9,1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61518">
              <w:rPr>
                <w:rFonts w:ascii="Calibri" w:eastAsia="Times New Roman" w:hAnsi="Calibri" w:cs="Calibri"/>
                <w:color w:val="000000"/>
                <w:lang w:eastAsia="nb-NO"/>
              </w:rPr>
              <w:t>Imminent</w:t>
            </w:r>
          </w:p>
        </w:tc>
      </w:tr>
      <w:tr w:rsidR="00461518" w:rsidRPr="00461518" w:rsidTr="00461518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518" w:rsidRPr="00461518" w:rsidRDefault="00461518" w:rsidP="00461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</w:tr>
    </w:tbl>
    <w:p w:rsidR="00461518" w:rsidRPr="00594D91" w:rsidRDefault="00461518" w:rsidP="00594D91">
      <w:pPr>
        <w:rPr>
          <w:lang w:val="en-US"/>
        </w:rPr>
      </w:pPr>
    </w:p>
    <w:sectPr w:rsidR="00461518" w:rsidRPr="00594D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705A5"/>
    <w:multiLevelType w:val="hybridMultilevel"/>
    <w:tmpl w:val="E8E6681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D5BB1"/>
    <w:multiLevelType w:val="hybridMultilevel"/>
    <w:tmpl w:val="E8E6681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E25"/>
    <w:rsid w:val="00351C77"/>
    <w:rsid w:val="00461518"/>
    <w:rsid w:val="00594D91"/>
    <w:rsid w:val="006E5828"/>
    <w:rsid w:val="008C124E"/>
    <w:rsid w:val="00901CCD"/>
    <w:rsid w:val="00B65B2A"/>
    <w:rsid w:val="00ED6E25"/>
    <w:rsid w:val="00F562F9"/>
    <w:rsid w:val="00F9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C3DC8"/>
  <w15:chartTrackingRefBased/>
  <w15:docId w15:val="{227A439E-9D3A-4653-82C3-A699C17F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D6E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D6E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ED6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1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b-N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[Bok1]Ark1!$C$3</c:f>
              <c:strCache>
                <c:ptCount val="1"/>
                <c:pt idx="0">
                  <c:v>x1</c:v>
                </c:pt>
              </c:strCache>
            </c:strRef>
          </c:tx>
          <c:marker>
            <c:symbol val="none"/>
          </c:marker>
          <c:val>
            <c:numRef>
              <c:f>[Bok1]Ark1!$C$4:$C$36</c:f>
              <c:numCache>
                <c:formatCode>General</c:formatCode>
                <c:ptCount val="33"/>
                <c:pt idx="0">
                  <c:v>7.5</c:v>
                </c:pt>
                <c:pt idx="1">
                  <c:v>2.2000000000000002</c:v>
                </c:pt>
                <c:pt idx="2">
                  <c:v>3.2</c:v>
                </c:pt>
                <c:pt idx="3">
                  <c:v>4.2</c:v>
                </c:pt>
                <c:pt idx="4">
                  <c:v>4.3</c:v>
                </c:pt>
                <c:pt idx="5">
                  <c:v>4.5</c:v>
                </c:pt>
                <c:pt idx="6">
                  <c:v>2.2000000000000002</c:v>
                </c:pt>
                <c:pt idx="7">
                  <c:v>2.7</c:v>
                </c:pt>
                <c:pt idx="8">
                  <c:v>4.5</c:v>
                </c:pt>
                <c:pt idx="9">
                  <c:v>8.5</c:v>
                </c:pt>
                <c:pt idx="10">
                  <c:v>9.6</c:v>
                </c:pt>
                <c:pt idx="11">
                  <c:v>7.5</c:v>
                </c:pt>
                <c:pt idx="12">
                  <c:v>4.5</c:v>
                </c:pt>
                <c:pt idx="13">
                  <c:v>4</c:v>
                </c:pt>
                <c:pt idx="14">
                  <c:v>8.6</c:v>
                </c:pt>
                <c:pt idx="15">
                  <c:v>10.199999999999999</c:v>
                </c:pt>
                <c:pt idx="16">
                  <c:v>12.2</c:v>
                </c:pt>
                <c:pt idx="17">
                  <c:v>13.5</c:v>
                </c:pt>
                <c:pt idx="18">
                  <c:v>15.6</c:v>
                </c:pt>
                <c:pt idx="19">
                  <c:v>10.3</c:v>
                </c:pt>
                <c:pt idx="20">
                  <c:v>9.8000000000000007</c:v>
                </c:pt>
                <c:pt idx="21">
                  <c:v>8.3000000000000007</c:v>
                </c:pt>
                <c:pt idx="22">
                  <c:v>5.6</c:v>
                </c:pt>
                <c:pt idx="23">
                  <c:v>7.8</c:v>
                </c:pt>
                <c:pt idx="24">
                  <c:v>4.7</c:v>
                </c:pt>
                <c:pt idx="25">
                  <c:v>7.8</c:v>
                </c:pt>
                <c:pt idx="26">
                  <c:v>13.3</c:v>
                </c:pt>
                <c:pt idx="27">
                  <c:v>3.4</c:v>
                </c:pt>
                <c:pt idx="28">
                  <c:v>5.6</c:v>
                </c:pt>
                <c:pt idx="29">
                  <c:v>7.9</c:v>
                </c:pt>
                <c:pt idx="30">
                  <c:v>5.8</c:v>
                </c:pt>
                <c:pt idx="31">
                  <c:v>4.8</c:v>
                </c:pt>
                <c:pt idx="32">
                  <c:v>12.4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CF8-4B0E-B903-456DBCB9D449}"/>
            </c:ext>
          </c:extLst>
        </c:ser>
        <c:ser>
          <c:idx val="2"/>
          <c:order val="1"/>
          <c:tx>
            <c:strRef>
              <c:f>[Bok1]Ark1!$D$3</c:f>
              <c:strCache>
                <c:ptCount val="1"/>
                <c:pt idx="0">
                  <c:v>x2</c:v>
                </c:pt>
              </c:strCache>
            </c:strRef>
          </c:tx>
          <c:marker>
            <c:symbol val="none"/>
          </c:marker>
          <c:val>
            <c:numRef>
              <c:f>[Bok1]Ark1!$D$4:$D$36</c:f>
              <c:numCache>
                <c:formatCode>General</c:formatCode>
                <c:ptCount val="33"/>
                <c:pt idx="0">
                  <c:v>8.5</c:v>
                </c:pt>
                <c:pt idx="1">
                  <c:v>7.3</c:v>
                </c:pt>
                <c:pt idx="2">
                  <c:v>4.3</c:v>
                </c:pt>
                <c:pt idx="3">
                  <c:v>6.7</c:v>
                </c:pt>
                <c:pt idx="4">
                  <c:v>5.8</c:v>
                </c:pt>
                <c:pt idx="5">
                  <c:v>3.5</c:v>
                </c:pt>
                <c:pt idx="6">
                  <c:v>2.5</c:v>
                </c:pt>
                <c:pt idx="7">
                  <c:v>3.7</c:v>
                </c:pt>
                <c:pt idx="8">
                  <c:v>8.9</c:v>
                </c:pt>
                <c:pt idx="9">
                  <c:v>5.6</c:v>
                </c:pt>
                <c:pt idx="10">
                  <c:v>4.5999999999999996</c:v>
                </c:pt>
                <c:pt idx="11">
                  <c:v>4.9000000000000004</c:v>
                </c:pt>
                <c:pt idx="12">
                  <c:v>12.2</c:v>
                </c:pt>
                <c:pt idx="13">
                  <c:v>13.5</c:v>
                </c:pt>
                <c:pt idx="14">
                  <c:v>13.2</c:v>
                </c:pt>
                <c:pt idx="15">
                  <c:v>12.8</c:v>
                </c:pt>
                <c:pt idx="16">
                  <c:v>17.8</c:v>
                </c:pt>
                <c:pt idx="17">
                  <c:v>16.399999999999999</c:v>
                </c:pt>
                <c:pt idx="18">
                  <c:v>12.2</c:v>
                </c:pt>
                <c:pt idx="19">
                  <c:v>10.4</c:v>
                </c:pt>
                <c:pt idx="20">
                  <c:v>10.4</c:v>
                </c:pt>
                <c:pt idx="21">
                  <c:v>11.3</c:v>
                </c:pt>
                <c:pt idx="22">
                  <c:v>7.8</c:v>
                </c:pt>
                <c:pt idx="23">
                  <c:v>5.6</c:v>
                </c:pt>
                <c:pt idx="24">
                  <c:v>7.8</c:v>
                </c:pt>
                <c:pt idx="25">
                  <c:v>4.5999999999999996</c:v>
                </c:pt>
                <c:pt idx="26">
                  <c:v>8.9</c:v>
                </c:pt>
                <c:pt idx="27">
                  <c:v>4.5999999999999996</c:v>
                </c:pt>
                <c:pt idx="28">
                  <c:v>6.6</c:v>
                </c:pt>
                <c:pt idx="29">
                  <c:v>9.5</c:v>
                </c:pt>
                <c:pt idx="30">
                  <c:v>6.6</c:v>
                </c:pt>
                <c:pt idx="31">
                  <c:v>4.5999999999999996</c:v>
                </c:pt>
                <c:pt idx="32">
                  <c:v>9.1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CF8-4B0E-B903-456DBCB9D4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0435328"/>
        <c:axId val="190436864"/>
      </c:lineChart>
      <c:catAx>
        <c:axId val="190435328"/>
        <c:scaling>
          <c:orientation val="minMax"/>
        </c:scaling>
        <c:delete val="0"/>
        <c:axPos val="b"/>
        <c:majorTickMark val="out"/>
        <c:minorTickMark val="none"/>
        <c:tickLblPos val="nextTo"/>
        <c:crossAx val="190436864"/>
        <c:crosses val="autoZero"/>
        <c:auto val="1"/>
        <c:lblAlgn val="ctr"/>
        <c:lblOffset val="100"/>
        <c:noMultiLvlLbl val="0"/>
      </c:catAx>
      <c:valAx>
        <c:axId val="1904368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04353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Bernt Bremdal</dc:creator>
  <cp:keywords/>
  <dc:description/>
  <cp:lastModifiedBy>Bernt Bremdal</cp:lastModifiedBy>
  <cp:revision>2</cp:revision>
  <dcterms:created xsi:type="dcterms:W3CDTF">2018-05-05T18:25:00Z</dcterms:created>
  <dcterms:modified xsi:type="dcterms:W3CDTF">2018-05-05T18:25:00Z</dcterms:modified>
</cp:coreProperties>
</file>