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745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Міністерство освіти і науки України</w:t>
      </w:r>
    </w:p>
    <w:p w14:paraId="00109AAC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Національний університет «Львівська політехніка»</w:t>
      </w:r>
    </w:p>
    <w:p w14:paraId="180A5B7B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Інститут комп’ютерних наук та інформаційних технологій</w:t>
      </w:r>
    </w:p>
    <w:p w14:paraId="60642A7E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Кафедра програмного забезпечення</w:t>
      </w:r>
    </w:p>
    <w:p w14:paraId="7DBEFCBB" w14:textId="77777777" w:rsidR="00EC3AD4" w:rsidRPr="005A7017" w:rsidRDefault="00EC3AD4">
      <w:pPr>
        <w:spacing w:line="360" w:lineRule="auto"/>
        <w:ind w:firstLine="0"/>
        <w:jc w:val="center"/>
      </w:pPr>
    </w:p>
    <w:p w14:paraId="22F27B36" w14:textId="46346176" w:rsidR="00EC3AD4" w:rsidRPr="005A7017" w:rsidRDefault="00513E5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8BC089" wp14:editId="26662B5A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E108" w14:textId="77777777" w:rsidR="00513E5E" w:rsidRDefault="00513E5E">
      <w:pPr>
        <w:spacing w:line="360" w:lineRule="auto"/>
        <w:ind w:firstLine="0"/>
        <w:jc w:val="center"/>
        <w:rPr>
          <w:b/>
        </w:rPr>
      </w:pPr>
    </w:p>
    <w:p w14:paraId="1AFCFA21" w14:textId="10C27E03" w:rsidR="00EC3AD4" w:rsidRPr="005A7017" w:rsidRDefault="00142B30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ЗВІТ</w:t>
      </w:r>
    </w:p>
    <w:p w14:paraId="7614938F" w14:textId="629D27CD" w:rsidR="00EC3AD4" w:rsidRPr="00513E5E" w:rsidRDefault="00142B30" w:rsidP="007F5A8F">
      <w:pPr>
        <w:spacing w:line="360" w:lineRule="auto"/>
        <w:ind w:firstLine="0"/>
        <w:jc w:val="center"/>
        <w:rPr>
          <w:lang w:val="en-US"/>
        </w:rPr>
      </w:pPr>
      <w:r w:rsidRPr="005A7017">
        <w:rPr>
          <w:b/>
        </w:rPr>
        <w:t>Про ви</w:t>
      </w:r>
      <w:r w:rsidR="000E41E1" w:rsidRPr="005A7017">
        <w:rPr>
          <w:b/>
        </w:rPr>
        <w:t xml:space="preserve">конання лабораторної роботи № </w:t>
      </w:r>
      <w:r w:rsidR="00513E5E">
        <w:rPr>
          <w:b/>
          <w:lang w:val="en-US"/>
        </w:rPr>
        <w:t>2</w:t>
      </w:r>
    </w:p>
    <w:p w14:paraId="0E6DD169" w14:textId="3548D69E" w:rsidR="00EC3AD4" w:rsidRPr="005A7017" w:rsidRDefault="00142B30" w:rsidP="007F5A8F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 дисципліни «</w:t>
      </w:r>
      <w:r w:rsidR="00A40BC9" w:rsidRPr="005A7017">
        <w:rPr>
          <w:b/>
        </w:rPr>
        <w:t>Безпека програм та даних</w:t>
      </w:r>
      <w:r w:rsidRPr="005A7017">
        <w:rPr>
          <w:b/>
        </w:rPr>
        <w:t>»</w:t>
      </w:r>
    </w:p>
    <w:p w14:paraId="26075162" w14:textId="628CC829" w:rsidR="00EC3AD4" w:rsidRPr="005A7017" w:rsidRDefault="00142B30" w:rsidP="005E3D3C">
      <w:pPr>
        <w:spacing w:line="360" w:lineRule="auto"/>
        <w:ind w:firstLine="0"/>
        <w:jc w:val="center"/>
      </w:pPr>
      <w:r w:rsidRPr="005A7017">
        <w:rPr>
          <w:b/>
        </w:rPr>
        <w:t xml:space="preserve"> «</w:t>
      </w:r>
      <w:r w:rsidR="00A40BC9" w:rsidRPr="005A7017">
        <w:rPr>
          <w:b/>
        </w:rPr>
        <w:t>Створення</w:t>
      </w:r>
      <w:r w:rsidR="00513E5E">
        <w:rPr>
          <w:b/>
        </w:rPr>
        <w:t xml:space="preserve"> програмного засобу для забезпечення цілісності інформації</w:t>
      </w:r>
      <w:r w:rsidRPr="005A7017">
        <w:rPr>
          <w:b/>
        </w:rPr>
        <w:t>»</w:t>
      </w:r>
    </w:p>
    <w:p w14:paraId="01C9E4D6" w14:textId="77777777" w:rsidR="00EC3AD4" w:rsidRPr="005A7017" w:rsidRDefault="00EC3AD4">
      <w:pPr>
        <w:spacing w:line="360" w:lineRule="auto"/>
        <w:ind w:firstLine="0"/>
        <w:jc w:val="center"/>
        <w:rPr>
          <w:b/>
        </w:rPr>
      </w:pPr>
    </w:p>
    <w:p w14:paraId="395C9D1D" w14:textId="77777777" w:rsidR="00A9368F" w:rsidRPr="005A7017" w:rsidRDefault="00A9368F">
      <w:pPr>
        <w:spacing w:line="360" w:lineRule="auto"/>
        <w:ind w:firstLine="0"/>
        <w:jc w:val="center"/>
        <w:rPr>
          <w:b/>
        </w:rPr>
      </w:pPr>
    </w:p>
    <w:p w14:paraId="3104444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Лектор:</w:t>
      </w:r>
    </w:p>
    <w:p w14:paraId="0BBCCB2A" w14:textId="77777777" w:rsidR="005E3D3C" w:rsidRPr="005A7017" w:rsidRDefault="00DE5CF7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64CABC88" w14:textId="7D38EA8B" w:rsidR="00EC3AD4" w:rsidRPr="005A7017" w:rsidRDefault="00A40BC9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DE5CF7" w:rsidRPr="005A7017">
        <w:t xml:space="preserve"> </w:t>
      </w:r>
      <w:r w:rsidRPr="005A7017">
        <w:t>М</w:t>
      </w:r>
      <w:r w:rsidR="001F24D2" w:rsidRPr="005A7017">
        <w:t xml:space="preserve">. </w:t>
      </w:r>
      <w:r w:rsidRPr="005A7017">
        <w:t>М</w:t>
      </w:r>
      <w:r w:rsidR="00142B30" w:rsidRPr="005A7017">
        <w:t>.</w:t>
      </w:r>
    </w:p>
    <w:p w14:paraId="50AFA90A" w14:textId="77777777" w:rsidR="00EC3AD4" w:rsidRPr="005A7017" w:rsidRDefault="00EC3AD4">
      <w:pPr>
        <w:ind w:firstLine="0"/>
        <w:jc w:val="right"/>
      </w:pPr>
    </w:p>
    <w:p w14:paraId="7DF4B33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Виконав:</w:t>
      </w:r>
    </w:p>
    <w:p w14:paraId="2F8CCD07" w14:textId="77777777" w:rsidR="00EC3AD4" w:rsidRPr="005A7017" w:rsidRDefault="005E3D3C">
      <w:pPr>
        <w:spacing w:line="360" w:lineRule="auto"/>
        <w:ind w:firstLine="0"/>
        <w:jc w:val="right"/>
      </w:pPr>
      <w:proofErr w:type="spellStart"/>
      <w:r w:rsidRPr="005A7017">
        <w:t>студ</w:t>
      </w:r>
      <w:proofErr w:type="spellEnd"/>
      <w:r w:rsidRPr="005A7017">
        <w:t>. групи ПІ-</w:t>
      </w:r>
      <w:r w:rsidR="00AC027D" w:rsidRPr="005A7017">
        <w:t>4</w:t>
      </w:r>
      <w:r w:rsidR="00142B30" w:rsidRPr="005A7017">
        <w:t>1</w:t>
      </w:r>
    </w:p>
    <w:p w14:paraId="47A26347" w14:textId="77777777" w:rsidR="00EC3AD4" w:rsidRPr="005A7017" w:rsidRDefault="00142B30">
      <w:pPr>
        <w:spacing w:line="360" w:lineRule="auto"/>
        <w:ind w:firstLine="0"/>
        <w:jc w:val="right"/>
      </w:pPr>
      <w:proofErr w:type="spellStart"/>
      <w:r w:rsidRPr="005A7017">
        <w:t>Павленчик</w:t>
      </w:r>
      <w:proofErr w:type="spellEnd"/>
      <w:r w:rsidRPr="005A7017">
        <w:t xml:space="preserve"> М. М.</w:t>
      </w:r>
    </w:p>
    <w:p w14:paraId="3BC77D8D" w14:textId="77777777" w:rsidR="00EC3AD4" w:rsidRPr="005A7017" w:rsidRDefault="00EC3AD4">
      <w:pPr>
        <w:ind w:firstLine="0"/>
        <w:jc w:val="right"/>
      </w:pPr>
    </w:p>
    <w:p w14:paraId="6F284D22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Прийняв:</w:t>
      </w:r>
    </w:p>
    <w:p w14:paraId="7823F30E" w14:textId="77777777" w:rsidR="005E3D3C" w:rsidRPr="005A7017" w:rsidRDefault="00DE5CF7" w:rsidP="005E3D3C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16305AE5" w14:textId="7C78A632" w:rsidR="001F24D2" w:rsidRPr="005A7017" w:rsidRDefault="00A40BC9" w:rsidP="001F24D2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AC027D" w:rsidRPr="005A7017">
        <w:t xml:space="preserve"> </w:t>
      </w:r>
      <w:r w:rsidRPr="005A7017">
        <w:t>М</w:t>
      </w:r>
      <w:r w:rsidR="00AC027D" w:rsidRPr="005A7017">
        <w:t xml:space="preserve">. </w:t>
      </w:r>
      <w:r w:rsidRPr="005A7017">
        <w:t>М</w:t>
      </w:r>
      <w:r w:rsidR="001F24D2" w:rsidRPr="005A7017">
        <w:t>.</w:t>
      </w:r>
    </w:p>
    <w:p w14:paraId="581BD1F1" w14:textId="77777777" w:rsidR="00EC3AD4" w:rsidRPr="005A7017" w:rsidRDefault="00EC3AD4">
      <w:pPr>
        <w:spacing w:line="360" w:lineRule="auto"/>
        <w:ind w:firstLine="0"/>
        <w:jc w:val="right"/>
      </w:pPr>
    </w:p>
    <w:p w14:paraId="3E51E0B8" w14:textId="77777777" w:rsidR="00EC3AD4" w:rsidRPr="005A7017" w:rsidRDefault="007F5A8F">
      <w:pPr>
        <w:spacing w:line="360" w:lineRule="auto"/>
        <w:ind w:firstLine="0"/>
        <w:jc w:val="right"/>
      </w:pPr>
      <w:r w:rsidRPr="005A7017">
        <w:t>«___»  ______  201</w:t>
      </w:r>
      <w:r w:rsidR="00AC027D" w:rsidRPr="005A7017">
        <w:t>8</w:t>
      </w:r>
      <w:r w:rsidR="00142B30" w:rsidRPr="005A7017">
        <w:t xml:space="preserve"> р.</w:t>
      </w:r>
    </w:p>
    <w:p w14:paraId="6626C856" w14:textId="77777777" w:rsidR="00EC3AD4" w:rsidRPr="005A7017" w:rsidRDefault="00142B30">
      <w:pPr>
        <w:spacing w:line="360" w:lineRule="auto"/>
        <w:ind w:firstLine="0"/>
        <w:jc w:val="right"/>
      </w:pPr>
      <w:r w:rsidRPr="005A7017">
        <w:t>∑ = ____  ___________</w:t>
      </w:r>
    </w:p>
    <w:p w14:paraId="78E06EBE" w14:textId="77777777" w:rsidR="00EE2D01" w:rsidRPr="005A7017" w:rsidRDefault="00EE2D01">
      <w:pPr>
        <w:ind w:firstLine="0"/>
        <w:jc w:val="center"/>
      </w:pPr>
    </w:p>
    <w:p w14:paraId="5505779E" w14:textId="77777777" w:rsidR="007F5A8F" w:rsidRPr="005A7017" w:rsidRDefault="007F5A8F">
      <w:pPr>
        <w:ind w:firstLine="0"/>
        <w:jc w:val="center"/>
      </w:pPr>
    </w:p>
    <w:p w14:paraId="4DCAC755" w14:textId="77777777" w:rsidR="00EC3AD4" w:rsidRPr="005A7017" w:rsidRDefault="007F5A8F">
      <w:pPr>
        <w:spacing w:after="200"/>
        <w:ind w:firstLine="0"/>
        <w:jc w:val="center"/>
      </w:pPr>
      <w:r w:rsidRPr="005A7017">
        <w:t>Львів – 201</w:t>
      </w:r>
      <w:r w:rsidR="00AC027D" w:rsidRPr="005A7017">
        <w:t>8</w:t>
      </w:r>
      <w:r w:rsidR="00142B30" w:rsidRPr="005A7017">
        <w:br w:type="page"/>
      </w:r>
    </w:p>
    <w:p w14:paraId="774DE709" w14:textId="173FA18B" w:rsidR="00EC3AD4" w:rsidRPr="005A7017" w:rsidRDefault="00142B30" w:rsidP="003E0F31">
      <w:pPr>
        <w:spacing w:after="200"/>
        <w:ind w:left="2268" w:hanging="2268"/>
        <w:jc w:val="left"/>
        <w:rPr>
          <w:szCs w:val="28"/>
        </w:rPr>
      </w:pPr>
      <w:r w:rsidRPr="005A7017">
        <w:rPr>
          <w:b/>
          <w:sz w:val="28"/>
          <w:szCs w:val="28"/>
        </w:rPr>
        <w:lastRenderedPageBreak/>
        <w:t>ТЕМА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 w:rsidRPr="00513E5E">
        <w:t>Створення програмного засобу для забезпечення цілісності інформації</w:t>
      </w:r>
      <w:r w:rsidRPr="005A7017">
        <w:rPr>
          <w:szCs w:val="28"/>
        </w:rPr>
        <w:t>.</w:t>
      </w:r>
    </w:p>
    <w:p w14:paraId="3AE30AF0" w14:textId="70CD8D3B" w:rsidR="00A40BC9" w:rsidRPr="005A7017" w:rsidRDefault="00142B30" w:rsidP="00A40BC9">
      <w:pPr>
        <w:ind w:left="2268" w:hanging="2268"/>
        <w:rPr>
          <w:szCs w:val="28"/>
        </w:rPr>
      </w:pPr>
      <w:r w:rsidRPr="005A7017">
        <w:rPr>
          <w:b/>
          <w:sz w:val="28"/>
          <w:szCs w:val="28"/>
        </w:rPr>
        <w:t>МЕТА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>
        <w:t>О</w:t>
      </w:r>
      <w:r w:rsidR="00513E5E" w:rsidRPr="00513E5E">
        <w:t>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</w:t>
      </w:r>
      <w:r w:rsidR="005E3D3C" w:rsidRPr="005A7017">
        <w:rPr>
          <w:szCs w:val="28"/>
        </w:rPr>
        <w:t>.</w:t>
      </w:r>
    </w:p>
    <w:p w14:paraId="61533107" w14:textId="77777777" w:rsidR="00A40BC9" w:rsidRPr="005A7017" w:rsidRDefault="00A40BC9" w:rsidP="00A40BC9">
      <w:pPr>
        <w:ind w:left="2268" w:hanging="2268"/>
        <w:rPr>
          <w:sz w:val="28"/>
        </w:rPr>
      </w:pPr>
    </w:p>
    <w:p w14:paraId="2A835841" w14:textId="72E823EE" w:rsidR="00A40BC9" w:rsidRPr="005A7017" w:rsidRDefault="00A40BC9" w:rsidP="00A40BC9">
      <w:pPr>
        <w:pStyle w:val="Heading3"/>
        <w:spacing w:line="276" w:lineRule="auto"/>
        <w:rPr>
          <w:sz w:val="28"/>
          <w:lang w:val="uk-UA"/>
        </w:rPr>
      </w:pPr>
      <w:r w:rsidRPr="005A7017">
        <w:rPr>
          <w:sz w:val="28"/>
          <w:lang w:val="uk-UA"/>
        </w:rPr>
        <w:t>Теоретичні відомості</w:t>
      </w:r>
    </w:p>
    <w:p w14:paraId="10AE04EA" w14:textId="15A6BCA0" w:rsidR="00D56A90" w:rsidRDefault="00D56A90" w:rsidP="00D56A90">
      <w:pPr>
        <w:pStyle w:val="BodyText"/>
        <w:spacing w:line="276" w:lineRule="auto"/>
        <w:ind w:firstLine="567"/>
        <w:rPr>
          <w:sz w:val="24"/>
          <w:lang w:val="ru-RU"/>
        </w:rPr>
      </w:pPr>
    </w:p>
    <w:p w14:paraId="389EF329" w14:textId="3160BB05" w:rsidR="000F5397" w:rsidRDefault="0064660B" w:rsidP="00D56A90">
      <w:pPr>
        <w:pStyle w:val="BodyText"/>
        <w:spacing w:line="276" w:lineRule="auto"/>
        <w:ind w:firstLine="567"/>
        <w:rPr>
          <w:sz w:val="24"/>
          <w:lang w:val="uk-UA"/>
        </w:rPr>
      </w:pPr>
      <w:r w:rsidRPr="0064660B">
        <w:rPr>
          <w:sz w:val="24"/>
          <w:lang w:val="uk-UA"/>
        </w:rPr>
        <w:t>Хеш функція – це функція, що відображає вхідне слово скінченної довжини у скінченному алфавіті в слово заданої, зазвичай фіксованої довжини. Таким чином, функція хешування отримує на вхід повідомлення M довільної довжини, а на вихід видає хеш-код H(M) фіксованого розміру, який іноді називають профілем повідомлення. Хеш-код є функцією усіх бітів повідомлення і забезпечує можливість контролю помилок: зміна будь-якої кількості бітів повідомлення призводить до зміни хеш-коду</w:t>
      </w:r>
      <w:r>
        <w:rPr>
          <w:sz w:val="24"/>
          <w:lang w:val="uk-UA"/>
        </w:rPr>
        <w:t>.</w:t>
      </w:r>
    </w:p>
    <w:p w14:paraId="667AB0E5" w14:textId="77B329D2" w:rsidR="0064660B" w:rsidRPr="0064660B" w:rsidRDefault="0064660B" w:rsidP="0064660B">
      <w:pPr>
        <w:pStyle w:val="BodyText"/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>Основні області використання хеш функцій – аутентифікація інформації та цифровий підпис. Практичне використання функцій хешування накладає на них ряд вимог, наведених нижче:</w:t>
      </w:r>
    </w:p>
    <w:p w14:paraId="5951EB7C" w14:textId="241C8B3D" w:rsidR="0064660B" w:rsidRPr="0064660B" w:rsidRDefault="0064660B" w:rsidP="00FA1046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>Хеш-функція H повинна застосовуватися до блоку даних будь-якої довжини.</w:t>
      </w:r>
    </w:p>
    <w:p w14:paraId="14B2219E" w14:textId="18A3883E" w:rsidR="0064660B" w:rsidRPr="0064660B" w:rsidRDefault="0064660B" w:rsidP="004A10DB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>Хеш-функція H створює вихід фіксованої довжини.</w:t>
      </w:r>
    </w:p>
    <w:p w14:paraId="3FE0E068" w14:textId="33D7E541" w:rsidR="0064660B" w:rsidRPr="0064660B" w:rsidRDefault="0064660B" w:rsidP="009D55DD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>H(M) відносно легко (за поліноміальний час) обчислюється для будь-якого значення M, а алгоритм обчислення повинен бути практичним з погляду як апаратної, так і програмної реалізації.</w:t>
      </w:r>
    </w:p>
    <w:p w14:paraId="7BBA4339" w14:textId="5E185CE4" w:rsidR="0064660B" w:rsidRPr="0064660B" w:rsidRDefault="0064660B" w:rsidP="00636D9B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 xml:space="preserve">Для будь-якого даного значення хеш-коду h </w:t>
      </w:r>
      <w:proofErr w:type="spellStart"/>
      <w:r w:rsidRPr="0064660B">
        <w:rPr>
          <w:sz w:val="24"/>
          <w:lang w:val="uk-UA"/>
        </w:rPr>
        <w:t>обчислювально</w:t>
      </w:r>
      <w:proofErr w:type="spellEnd"/>
      <w:r w:rsidRPr="0064660B">
        <w:rPr>
          <w:sz w:val="24"/>
          <w:lang w:val="uk-UA"/>
        </w:rPr>
        <w:t xml:space="preserve"> неможливо знайти M таке, що H(M)=h. Таку властивість іноді називають односторонністю.</w:t>
      </w:r>
    </w:p>
    <w:p w14:paraId="4696E309" w14:textId="6877C23F" w:rsidR="0064660B" w:rsidRPr="0064660B" w:rsidRDefault="0064660B" w:rsidP="00006809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r w:rsidRPr="0064660B">
        <w:rPr>
          <w:sz w:val="24"/>
          <w:lang w:val="uk-UA"/>
        </w:rPr>
        <w:t xml:space="preserve">Для будь-якого даного блоку x </w:t>
      </w:r>
      <w:proofErr w:type="spellStart"/>
      <w:r w:rsidRPr="0064660B">
        <w:rPr>
          <w:sz w:val="24"/>
          <w:lang w:val="uk-UA"/>
        </w:rPr>
        <w:t>обчислювально</w:t>
      </w:r>
      <w:proofErr w:type="spellEnd"/>
      <w:r w:rsidRPr="0064660B">
        <w:rPr>
          <w:sz w:val="24"/>
          <w:lang w:val="uk-UA"/>
        </w:rPr>
        <w:t xml:space="preserve"> неможливо знайти </w:t>
      </w:r>
      <w:proofErr w:type="spellStart"/>
      <w:r w:rsidRPr="0064660B">
        <w:rPr>
          <w:sz w:val="24"/>
          <w:lang w:val="uk-UA"/>
        </w:rPr>
        <w:t>y≠x</w:t>
      </w:r>
      <w:proofErr w:type="spellEnd"/>
      <w:r w:rsidRPr="0064660B">
        <w:rPr>
          <w:sz w:val="24"/>
          <w:lang w:val="uk-UA"/>
        </w:rPr>
        <w:t>, для якого H(x)=H(y). Таку властивість іноді називають слабкою опірністю колізіям.</w:t>
      </w:r>
    </w:p>
    <w:p w14:paraId="66F387FB" w14:textId="18BBCCF9" w:rsidR="0064660B" w:rsidRDefault="0064660B" w:rsidP="0064660B">
      <w:pPr>
        <w:pStyle w:val="BodyText"/>
        <w:numPr>
          <w:ilvl w:val="0"/>
          <w:numId w:val="11"/>
        </w:numPr>
        <w:spacing w:line="276" w:lineRule="auto"/>
        <w:rPr>
          <w:sz w:val="24"/>
          <w:lang w:val="uk-UA"/>
        </w:rPr>
      </w:pPr>
      <w:proofErr w:type="spellStart"/>
      <w:r w:rsidRPr="0064660B">
        <w:rPr>
          <w:sz w:val="24"/>
          <w:lang w:val="uk-UA"/>
        </w:rPr>
        <w:t>Обчислювально</w:t>
      </w:r>
      <w:proofErr w:type="spellEnd"/>
      <w:r w:rsidRPr="0064660B">
        <w:rPr>
          <w:sz w:val="24"/>
          <w:lang w:val="uk-UA"/>
        </w:rPr>
        <w:t xml:space="preserve"> неможливо знайти довільну пару різних значень x та y, для яких H(x)=H(y). Таку властивість іноді називають сильною опірністю колізіям.</w:t>
      </w:r>
    </w:p>
    <w:p w14:paraId="1D0FE84F" w14:textId="77777777" w:rsidR="0064660B" w:rsidRPr="0064660B" w:rsidRDefault="0064660B" w:rsidP="0064660B">
      <w:pPr>
        <w:pStyle w:val="BodyText"/>
        <w:spacing w:line="276" w:lineRule="auto"/>
        <w:ind w:firstLine="567"/>
        <w:rPr>
          <w:sz w:val="24"/>
          <w:lang w:val="uk-UA"/>
        </w:rPr>
      </w:pPr>
    </w:p>
    <w:p w14:paraId="40646335" w14:textId="77777777" w:rsidR="00EC3AD4" w:rsidRPr="005A7017" w:rsidRDefault="00142B30" w:rsidP="00BC3ECE">
      <w:pPr>
        <w:pStyle w:val="BodyText"/>
        <w:spacing w:line="276" w:lineRule="auto"/>
        <w:ind w:firstLine="567"/>
        <w:jc w:val="center"/>
        <w:rPr>
          <w:rFonts w:ascii="Arial" w:hAnsi="Arial" w:cs="Arial"/>
          <w:b/>
          <w:szCs w:val="28"/>
          <w:lang w:val="uk-UA"/>
        </w:rPr>
      </w:pPr>
      <w:r w:rsidRPr="005A7017">
        <w:rPr>
          <w:rFonts w:ascii="Arial" w:hAnsi="Arial" w:cs="Arial"/>
          <w:b/>
          <w:szCs w:val="28"/>
          <w:lang w:val="uk-UA"/>
        </w:rPr>
        <w:t>Завдання для лабораторної роботи</w:t>
      </w:r>
    </w:p>
    <w:p w14:paraId="1DBC87B6" w14:textId="6F932F03" w:rsidR="00023E73" w:rsidRPr="005A7017" w:rsidRDefault="0064660B" w:rsidP="00BC3ECE">
      <w:pPr>
        <w:spacing w:line="276" w:lineRule="auto"/>
        <w:rPr>
          <w:szCs w:val="28"/>
        </w:rPr>
      </w:pPr>
      <w:r w:rsidRPr="0064660B">
        <w:rPr>
          <w:szCs w:val="28"/>
        </w:rPr>
        <w:t>Створити програмну реалізацію алгоритму хешування MD5</w:t>
      </w:r>
      <w:r w:rsidR="00A40BC9" w:rsidRPr="005A7017">
        <w:rPr>
          <w:szCs w:val="28"/>
        </w:rPr>
        <w:t>.</w:t>
      </w:r>
      <w:r>
        <w:rPr>
          <w:szCs w:val="28"/>
        </w:rPr>
        <w:t xml:space="preserve"> </w:t>
      </w:r>
      <w:r w:rsidRPr="0064660B">
        <w:rPr>
          <w:szCs w:val="28"/>
        </w:rPr>
        <w:t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У звіті навести протокол тестування і роботи програми та зробити висновки.</w:t>
      </w:r>
    </w:p>
    <w:p w14:paraId="0E41C012" w14:textId="7EFF2C57" w:rsidR="00D56A90" w:rsidRDefault="00D56A90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E5513AC" w14:textId="77777777" w:rsidR="00BE6304" w:rsidRPr="005A7017" w:rsidRDefault="00BE6304" w:rsidP="00BC3ECE">
      <w:pPr>
        <w:spacing w:line="276" w:lineRule="auto"/>
        <w:rPr>
          <w:szCs w:val="28"/>
        </w:rPr>
      </w:pPr>
    </w:p>
    <w:p w14:paraId="0B72251F" w14:textId="77777777" w:rsidR="00041BD8" w:rsidRPr="005A7017" w:rsidRDefault="00142B30" w:rsidP="00BC3ECE">
      <w:pPr>
        <w:pStyle w:val="Heading3"/>
        <w:spacing w:line="276" w:lineRule="auto"/>
        <w:ind w:firstLine="567"/>
        <w:rPr>
          <w:sz w:val="28"/>
          <w:szCs w:val="28"/>
          <w:lang w:val="uk-UA"/>
        </w:rPr>
      </w:pPr>
      <w:r w:rsidRPr="005A7017">
        <w:rPr>
          <w:sz w:val="28"/>
          <w:szCs w:val="28"/>
          <w:lang w:val="uk-UA"/>
        </w:rPr>
        <w:t>Результати</w:t>
      </w:r>
    </w:p>
    <w:p w14:paraId="46C7AD5A" w14:textId="6FB0ED03" w:rsidR="00A40BC9" w:rsidRPr="005A7017" w:rsidRDefault="00A40BC9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Протокол роботи програми</w:t>
      </w:r>
    </w:p>
    <w:p w14:paraId="29EF8FB7" w14:textId="77777777" w:rsidR="00256C4D" w:rsidRDefault="00256C4D" w:rsidP="00256C4D">
      <w:pPr>
        <w:spacing w:line="276" w:lineRule="auto"/>
        <w:ind w:left="-851" w:firstLine="0"/>
        <w:rPr>
          <w:noProof/>
        </w:rPr>
      </w:pPr>
    </w:p>
    <w:p w14:paraId="3E75C704" w14:textId="77777777" w:rsidR="00A34170" w:rsidRDefault="00A34170" w:rsidP="00256C4D">
      <w:pPr>
        <w:spacing w:line="276" w:lineRule="auto"/>
        <w:ind w:left="-851" w:firstLine="0"/>
        <w:rPr>
          <w:noProof/>
        </w:rPr>
      </w:pPr>
    </w:p>
    <w:p w14:paraId="718187F2" w14:textId="742B5C03" w:rsidR="00A40BC9" w:rsidRDefault="00A34170" w:rsidP="00A34170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42CB9041" wp14:editId="517C9C94">
            <wp:extent cx="6380830" cy="35585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87" t="8794" r="34805" b="32356"/>
                    <a:stretch/>
                  </pic:blipFill>
                  <pic:spPr bwMode="auto">
                    <a:xfrm>
                      <a:off x="0" y="0"/>
                      <a:ext cx="6390459" cy="356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0CF" w14:textId="07A48E99" w:rsidR="00256C4D" w:rsidRPr="00256C4D" w:rsidRDefault="00256C4D" w:rsidP="00256C4D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1.</w:t>
      </w:r>
      <w:r w:rsidR="00A34170">
        <w:rPr>
          <w:szCs w:val="28"/>
          <w:lang w:eastAsia="uk-UA" w:bidi="ar-SA"/>
        </w:rPr>
        <w:t xml:space="preserve"> Протокол</w:t>
      </w:r>
      <w:r>
        <w:rPr>
          <w:szCs w:val="28"/>
          <w:lang w:eastAsia="uk-UA" w:bidi="ar-SA"/>
        </w:rPr>
        <w:t xml:space="preserve"> роботи застосунку</w:t>
      </w:r>
    </w:p>
    <w:p w14:paraId="20A0B867" w14:textId="4EFF27B2" w:rsidR="00256C4D" w:rsidRDefault="00256C4D" w:rsidP="00A34170">
      <w:pPr>
        <w:spacing w:line="276" w:lineRule="auto"/>
        <w:ind w:firstLine="0"/>
        <w:rPr>
          <w:noProof/>
        </w:rPr>
      </w:pPr>
    </w:p>
    <w:p w14:paraId="2DA2C6A2" w14:textId="77777777" w:rsidR="00A34170" w:rsidRPr="005A7017" w:rsidRDefault="00A34170" w:rsidP="00A34170">
      <w:pPr>
        <w:spacing w:line="276" w:lineRule="auto"/>
        <w:ind w:firstLine="0"/>
        <w:rPr>
          <w:szCs w:val="28"/>
          <w:lang w:eastAsia="uk-UA" w:bidi="ar-SA"/>
        </w:rPr>
      </w:pPr>
      <w:bookmarkStart w:id="0" w:name="_GoBack"/>
      <w:bookmarkEnd w:id="0"/>
    </w:p>
    <w:p w14:paraId="3506BAAE" w14:textId="3E611332" w:rsidR="00537E29" w:rsidRPr="005A7017" w:rsidRDefault="00BE6304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Вихідний код програми</w:t>
      </w:r>
    </w:p>
    <w:p w14:paraId="5D32921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HashService</w:t>
      </w:r>
      <w:proofErr w:type="spellEnd"/>
    </w:p>
    <w:p w14:paraId="781B7C1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51750C6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4;</w:t>
      </w:r>
    </w:p>
    <w:p w14:paraId="126970C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RoundStepsCount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16;</w:t>
      </w:r>
    </w:p>
    <w:p w14:paraId="7219812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77D7C3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HashService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0413B80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0387C12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MDBufferRepository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A09E27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RoundService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842AFC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715E1B0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23F4B5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MDBufferRepository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    </w:t>
      </w:r>
    </w:p>
    <w:p w14:paraId="113AD94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RoundService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 }</w:t>
      </w:r>
    </w:p>
    <w:p w14:paraId="19AE058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417079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GetHash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input)</w:t>
      </w:r>
    </w:p>
    <w:p w14:paraId="428B669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8EB081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input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GetFullInput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(input);</w:t>
      </w:r>
    </w:p>
    <w:p w14:paraId="6BA3444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ProcessBlock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input,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17E7E6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CC41AF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A4A948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string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ProcessBlock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block,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bool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isFirstBlock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0A31A88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2E1A616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RoundService.GetRoundModels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(block);</w:t>
      </w:r>
    </w:p>
    <w:p w14:paraId="4517DF5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FE029E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isFirstBlock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15B380B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MDBuffer.ResetBuffer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();            </w:t>
      </w:r>
    </w:p>
    <w:p w14:paraId="225CEBF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1D5C25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foreach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608C77D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7DF3C5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MDBuffer.Clone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1A1AB46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D87318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1684C42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{</w:t>
      </w:r>
    </w:p>
    <w:p w14:paraId="7E66663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lastRenderedPageBreak/>
        <w:t xml:space="preserve">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RoundStepsCount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396BEF1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{</w:t>
      </w:r>
    </w:p>
    <w:p w14:paraId="7CC1597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0,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4];</w:t>
      </w:r>
    </w:p>
    <w:p w14:paraId="2091347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1,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4];</w:t>
      </w:r>
    </w:p>
    <w:p w14:paraId="7D95BE9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2,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4];</w:t>
      </w:r>
    </w:p>
    <w:p w14:paraId="74BCD9F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3,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4];</w:t>
      </w:r>
    </w:p>
    <w:p w14:paraId="0C033E3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3776BB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idx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RoundService.GetRoundIdx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76C6F9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6012C7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RoundService.ApplyRoundFunction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</w:p>
    <w:p w14:paraId="16130DA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ref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a, b, c, d,</w:t>
      </w:r>
    </w:p>
    <w:p w14:paraId="73FF52E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idx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],</w:t>
      </w:r>
    </w:p>
    <w:p w14:paraId="251D1BB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+ 1) + 16 *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</w:t>
      </w:r>
    </w:p>
    <w:p w14:paraId="68BD68F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RoundService.S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4],</w:t>
      </w:r>
    </w:p>
    <w:p w14:paraId="456FAC2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82B723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5CA587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4] = a;</w:t>
      </w:r>
    </w:p>
    <w:p w14:paraId="1EB1947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}</w:t>
      </w:r>
    </w:p>
    <w:p w14:paraId="1D98958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}</w:t>
      </w:r>
    </w:p>
    <w:p w14:paraId="01AC69A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E5D115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startupBuffer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636E235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34FE74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7B685A9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D6958B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MDBuffer.ToString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7D7CF49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3DC020C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EB6E0C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AppendModel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GetAppendModel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long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18DA857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23E14A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8;</w:t>
      </w:r>
    </w:p>
    <w:p w14:paraId="72AADA8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inputSizeAppend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F8F408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5ABEEE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512 ==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448 ?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64 :</w:t>
      </w:r>
      <w:proofErr w:type="gramEnd"/>
    </w:p>
    <w:p w14:paraId="3FFA29E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512 &gt;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448 ?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(960 -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512) / 8</w:t>
      </w:r>
    </w:p>
    <w:p w14:paraId="7B257B8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                            : (448 -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512) / 8;</w:t>
      </w:r>
    </w:p>
    <w:p w14:paraId="680094E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append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795D37D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0] = 0x80;</w:t>
      </w:r>
    </w:p>
    <w:p w14:paraId="0834D9E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E97300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AppendModel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</w:t>
      </w:r>
      <w:proofErr w:type="spellEnd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inputSizeAppend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Append = append };</w:t>
      </w:r>
    </w:p>
    <w:p w14:paraId="391A6B9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459E3AD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243889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GetFullInput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53DCF8A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F3CF88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appends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GetAppendModel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startupInput.LongLength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1178AF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F3C095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appends.InputSize.Length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appends.Append.Length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7D3F2AF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result,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B612AA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appends.Append</w:t>
      </w:r>
      <w:proofErr w:type="spellEnd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appends.Append.Length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9AF88A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appends.InputSize</w:t>
      </w:r>
      <w:proofErr w:type="spellEnd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appends.Append.Length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appends.InputSize.Length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E1ABCC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2C9AC3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2DDF6B4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6F2270D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</w:p>
    <w:p w14:paraId="0FF08F7E" w14:textId="48074CBF" w:rsidR="00A40BC9" w:rsidRPr="00A074CB" w:rsidRDefault="00A074CB" w:rsidP="00A074CB">
      <w:pPr>
        <w:spacing w:line="276" w:lineRule="auto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5B181A18" w14:textId="77777777" w:rsidR="00A074CB" w:rsidRPr="00A074CB" w:rsidRDefault="00A074CB" w:rsidP="00A074CB">
      <w:pPr>
        <w:spacing w:line="276" w:lineRule="auto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72B020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RoundService</w:t>
      </w:r>
      <w:proofErr w:type="spellEnd"/>
    </w:p>
    <w:p w14:paraId="27FAD09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5C21143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const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64;</w:t>
      </w:r>
    </w:p>
    <w:p w14:paraId="7C112FE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A67E4B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List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&lt;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RoundInputModel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&gt;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input)</w:t>
      </w:r>
    </w:p>
    <w:p w14:paraId="3EBF4AD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BA67FE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4D84C4E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List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&lt;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RoundInputModel</w:t>
      </w:r>
      <w:proofErr w:type="spellEnd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&gt;(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983073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roundsCount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32B9C53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1BD0AEC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2FCD8DD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BC7358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roundModels.Add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RoundInputModel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roundInput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));</w:t>
      </w:r>
    </w:p>
    <w:p w14:paraId="245CDC9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1986C22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1D3285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roundModels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7CBF40B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50234FC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5B94DB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void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ApplyRoundFunction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ref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X,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s,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60E6D14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1F65C9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F =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34AEC9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A = B +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GetLeftRotate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A + F(B, C, D) + X +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), s);</w:t>
      </w:r>
    </w:p>
    <w:p w14:paraId="5C64221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87DC5F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C218D1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,] S {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[,]</w:t>
      </w:r>
    </w:p>
    <w:p w14:paraId="0E2EBA2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1A8E56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7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12, 17, 22 },</w:t>
      </w:r>
    </w:p>
    <w:p w14:paraId="37757BD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5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9, 14, 20 },</w:t>
      </w:r>
    </w:p>
    <w:p w14:paraId="311C64E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4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11, 16, 23 },</w:t>
      </w:r>
    </w:p>
    <w:p w14:paraId="2958F46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6</w:t>
      </w:r>
      <w:proofErr w:type="gram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10, 15, 21 }</w:t>
      </w:r>
    </w:p>
    <w:p w14:paraId="54A4C32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};        </w:t>
      </w:r>
    </w:p>
    <w:p w14:paraId="4FDF575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626192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GetRoundIdx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3E9F5BE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0296C23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switch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cycleNumber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6CA531A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186FFCE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0: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1B457A0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1: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(1 + 5 *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 % 16;</w:t>
      </w:r>
    </w:p>
    <w:p w14:paraId="5367A8D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2: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(5 + 3 *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 % 16;</w:t>
      </w:r>
    </w:p>
    <w:p w14:paraId="4AC5772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3: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(7 *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 % 16;</w:t>
      </w:r>
    </w:p>
    <w:p w14:paraId="147909B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default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throw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"Unknown cycle number."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27625D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0997899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5856A4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A4BE8A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0D290D5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AF1D3D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switch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2A57D384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65A39A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0: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4E62BF8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1: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GetG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3D5B055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2: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67E8F69B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3: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6F4978E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default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: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throw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"Unknown round function id."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0AFA1D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1CE074D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69F058A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48660C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723C79A7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513EC1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)(</w:t>
      </w:r>
      <w:proofErr w:type="spellStart"/>
      <w:proofErr w:type="gramEnd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Math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.Pow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(2, 32) * 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Math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.Abs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Math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.Sin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)));</w:t>
      </w:r>
    </w:p>
    <w:p w14:paraId="3853E6F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5D0AB0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13E442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D)</w:t>
      </w:r>
    </w:p>
    <w:p w14:paraId="3CCA25E6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21CC13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(B &amp; C) | (~B &amp; D);</w:t>
      </w:r>
    </w:p>
    <w:p w14:paraId="142C706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7E220E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915EC55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GetG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D)</w:t>
      </w:r>
    </w:p>
    <w:p w14:paraId="29183041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FFFEA0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(B &amp; D) | (C &amp; ~D);</w:t>
      </w:r>
    </w:p>
    <w:p w14:paraId="37C111A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04CE7BE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074E12F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GetH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D)</w:t>
      </w:r>
    </w:p>
    <w:p w14:paraId="1EEF7063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62B7552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 ^ C ^ D;</w:t>
      </w:r>
    </w:p>
    <w:p w14:paraId="2E4B1160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0E65B4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0479C1C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GetI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D)</w:t>
      </w:r>
    </w:p>
    <w:p w14:paraId="063CD3A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6690CD0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 ^ (B | ~D);</w:t>
      </w:r>
    </w:p>
    <w:p w14:paraId="5C16DFE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7497C67A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DA62D4E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GetLeftRotate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value,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s)</w:t>
      </w:r>
    </w:p>
    <w:p w14:paraId="6B24F442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03BB699D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(value &lt;&lt; s) | (value &gt;&gt; (32 - s));</w:t>
      </w:r>
    </w:p>
    <w:p w14:paraId="47CF5339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77B88B7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DCB6BA8" w14:textId="77777777" w:rsidR="00A074CB" w:rsidRPr="00A074CB" w:rsidRDefault="00A074CB" w:rsidP="00A074C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delegate</w:t>
      </w: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A074CB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RoundFunction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C, </w:t>
      </w:r>
      <w:proofErr w:type="spellStart"/>
      <w:r w:rsidRPr="00A074CB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uint</w:t>
      </w:r>
      <w:proofErr w:type="spellEnd"/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D);</w:t>
      </w:r>
    </w:p>
    <w:p w14:paraId="33204A99" w14:textId="7FEE0FFA" w:rsidR="00A074CB" w:rsidRPr="00A074CB" w:rsidRDefault="00A074CB" w:rsidP="00A074CB">
      <w:pPr>
        <w:spacing w:line="276" w:lineRule="auto"/>
        <w:rPr>
          <w:sz w:val="16"/>
          <w:szCs w:val="16"/>
          <w:lang w:eastAsia="uk-UA" w:bidi="ar-SA"/>
        </w:rPr>
      </w:pPr>
      <w:r w:rsidRPr="00A074CB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50EE6B8C" w14:textId="77777777" w:rsidR="00A40BC9" w:rsidRPr="005A7017" w:rsidRDefault="00A40BC9" w:rsidP="00023E73">
      <w:pPr>
        <w:spacing w:line="276" w:lineRule="auto"/>
        <w:rPr>
          <w:lang w:eastAsia="uk-UA" w:bidi="ar-SA"/>
        </w:rPr>
      </w:pPr>
    </w:p>
    <w:p w14:paraId="74B26A64" w14:textId="77777777" w:rsidR="00AC027D" w:rsidRPr="005A7017" w:rsidRDefault="00AC027D" w:rsidP="00BC3ECE">
      <w:pPr>
        <w:spacing w:line="276" w:lineRule="auto"/>
        <w:rPr>
          <w:lang w:eastAsia="uk-UA" w:bidi="ar-SA"/>
        </w:rPr>
      </w:pPr>
    </w:p>
    <w:p w14:paraId="1AD3573F" w14:textId="77777777" w:rsidR="003E0F31" w:rsidRPr="005A7017" w:rsidRDefault="003E0F31" w:rsidP="00BC3ECE">
      <w:pPr>
        <w:spacing w:line="276" w:lineRule="auto"/>
        <w:jc w:val="center"/>
        <w:rPr>
          <w:b/>
          <w:sz w:val="28"/>
          <w:lang w:eastAsia="uk-UA" w:bidi="ar-SA"/>
        </w:rPr>
      </w:pPr>
      <w:r w:rsidRPr="005A7017">
        <w:rPr>
          <w:b/>
          <w:sz w:val="28"/>
        </w:rPr>
        <w:t>Висновки</w:t>
      </w:r>
    </w:p>
    <w:p w14:paraId="3FE0F3D5" w14:textId="36353BF2" w:rsidR="008E7B28" w:rsidRPr="005A7017" w:rsidRDefault="00565F90" w:rsidP="00A074CB">
      <w:pPr>
        <w:spacing w:line="276" w:lineRule="auto"/>
      </w:pPr>
      <w:r w:rsidRPr="005A7017">
        <w:t>На даній лабораторній роботі я</w:t>
      </w:r>
      <w:r w:rsidR="00256C4D" w:rsidRPr="00A074CB">
        <w:t xml:space="preserve"> </w:t>
      </w:r>
      <w:r w:rsidR="004A3358">
        <w:t>о</w:t>
      </w:r>
      <w:r w:rsidR="004A3358" w:rsidRPr="005A7017">
        <w:t>знайоми</w:t>
      </w:r>
      <w:r w:rsidR="004A3358">
        <w:t>вся</w:t>
      </w:r>
      <w:r w:rsidR="004A3358" w:rsidRPr="005A7017">
        <w:t xml:space="preserve"> </w:t>
      </w:r>
      <w:r w:rsidR="00A074CB" w:rsidRPr="00513E5E">
        <w:t>з методами криптографічного забезпечення цілісності інформації</w:t>
      </w:r>
      <w:r w:rsidR="00A074CB">
        <w:t xml:space="preserve"> та</w:t>
      </w:r>
      <w:r w:rsidR="00A074CB" w:rsidRPr="00513E5E">
        <w:t xml:space="preserve"> навчи</w:t>
      </w:r>
      <w:r w:rsidR="00A074CB">
        <w:t>вся</w:t>
      </w:r>
      <w:r w:rsidR="00A074CB" w:rsidRPr="00513E5E">
        <w:t xml:space="preserve"> створювати програмні засоби для забезпечення цілісності інформації з використанням алгоритмів хешування</w:t>
      </w:r>
      <w:r w:rsidRPr="005A7017">
        <w:rPr>
          <w:szCs w:val="28"/>
        </w:rPr>
        <w:t>.</w:t>
      </w:r>
    </w:p>
    <w:p w14:paraId="33F6FCC9" w14:textId="77777777" w:rsidR="00B22185" w:rsidRPr="005A7017" w:rsidRDefault="00B22185" w:rsidP="00BC3ECE">
      <w:pPr>
        <w:spacing w:line="276" w:lineRule="auto"/>
      </w:pPr>
    </w:p>
    <w:p w14:paraId="254C6CA9" w14:textId="77777777" w:rsidR="00EC3AD4" w:rsidRPr="005A7017" w:rsidRDefault="00EC3AD4" w:rsidP="00BC3ECE">
      <w:pPr>
        <w:spacing w:line="276" w:lineRule="auto"/>
        <w:rPr>
          <w:sz w:val="28"/>
          <w:szCs w:val="28"/>
        </w:rPr>
      </w:pPr>
    </w:p>
    <w:sectPr w:rsidR="00EC3AD4" w:rsidRPr="005A7017" w:rsidSect="00A9368F">
      <w:headerReference w:type="default" r:id="rId11"/>
      <w:pgSz w:w="11906" w:h="16838"/>
      <w:pgMar w:top="851" w:right="567" w:bottom="851" w:left="1418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71178" w14:textId="77777777" w:rsidR="00A869CF" w:rsidRDefault="00A869CF" w:rsidP="00A9368F">
      <w:r>
        <w:separator/>
      </w:r>
    </w:p>
  </w:endnote>
  <w:endnote w:type="continuationSeparator" w:id="0">
    <w:p w14:paraId="67A9AF6F" w14:textId="77777777" w:rsidR="00A869CF" w:rsidRDefault="00A869CF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084D" w14:textId="77777777" w:rsidR="00A869CF" w:rsidRDefault="00A869CF" w:rsidP="00A9368F">
      <w:r>
        <w:separator/>
      </w:r>
    </w:p>
  </w:footnote>
  <w:footnote w:type="continuationSeparator" w:id="0">
    <w:p w14:paraId="0A5DD6BC" w14:textId="77777777" w:rsidR="00A869CF" w:rsidRDefault="00A869CF" w:rsidP="00A9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94974"/>
      <w:docPartObj>
        <w:docPartGallery w:val="Page Numbers (Top of Page)"/>
        <w:docPartUnique/>
      </w:docPartObj>
    </w:sdtPr>
    <w:sdtEndPr/>
    <w:sdtContent>
      <w:p w14:paraId="26ADB743" w14:textId="77777777" w:rsidR="00A9368F" w:rsidRDefault="00A936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5C3C1C" w14:textId="77777777" w:rsidR="00A9368F" w:rsidRDefault="00A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0D"/>
    <w:multiLevelType w:val="multilevel"/>
    <w:tmpl w:val="DC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18"/>
    <w:multiLevelType w:val="hybridMultilevel"/>
    <w:tmpl w:val="A636DD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8EF"/>
    <w:multiLevelType w:val="hybridMultilevel"/>
    <w:tmpl w:val="7A28E8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C16D38"/>
    <w:multiLevelType w:val="hybridMultilevel"/>
    <w:tmpl w:val="E0A484EA"/>
    <w:lvl w:ilvl="0" w:tplc="8B1672A6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1514AB6"/>
    <w:multiLevelType w:val="multilevel"/>
    <w:tmpl w:val="E514C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EC1699E"/>
    <w:multiLevelType w:val="hybridMultilevel"/>
    <w:tmpl w:val="48BA55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421082"/>
    <w:multiLevelType w:val="multilevel"/>
    <w:tmpl w:val="F418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0B96"/>
    <w:multiLevelType w:val="hybridMultilevel"/>
    <w:tmpl w:val="4E2E93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DC372F"/>
    <w:multiLevelType w:val="hybridMultilevel"/>
    <w:tmpl w:val="A3DA89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D12811"/>
    <w:multiLevelType w:val="hybridMultilevel"/>
    <w:tmpl w:val="AD64478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A6505D"/>
    <w:multiLevelType w:val="hybridMultilevel"/>
    <w:tmpl w:val="116488A4"/>
    <w:lvl w:ilvl="0" w:tplc="E28CB5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D4"/>
    <w:rsid w:val="0000359F"/>
    <w:rsid w:val="00013A23"/>
    <w:rsid w:val="00023E73"/>
    <w:rsid w:val="00041BD8"/>
    <w:rsid w:val="00061F89"/>
    <w:rsid w:val="000A03F3"/>
    <w:rsid w:val="000A2E0D"/>
    <w:rsid w:val="000C721B"/>
    <w:rsid w:val="000D5A41"/>
    <w:rsid w:val="000D6BF6"/>
    <w:rsid w:val="000E41E1"/>
    <w:rsid w:val="000E4EB1"/>
    <w:rsid w:val="000F4EC1"/>
    <w:rsid w:val="000F5397"/>
    <w:rsid w:val="001224E0"/>
    <w:rsid w:val="00124F05"/>
    <w:rsid w:val="00125E8C"/>
    <w:rsid w:val="00133266"/>
    <w:rsid w:val="00134191"/>
    <w:rsid w:val="00142B30"/>
    <w:rsid w:val="00151C1F"/>
    <w:rsid w:val="001813EF"/>
    <w:rsid w:val="001A1424"/>
    <w:rsid w:val="001B07FD"/>
    <w:rsid w:val="001B2B62"/>
    <w:rsid w:val="001D197D"/>
    <w:rsid w:val="001F24D2"/>
    <w:rsid w:val="001F2A50"/>
    <w:rsid w:val="00205C4B"/>
    <w:rsid w:val="00256C4D"/>
    <w:rsid w:val="0026355C"/>
    <w:rsid w:val="00266D22"/>
    <w:rsid w:val="0028066A"/>
    <w:rsid w:val="002C71C3"/>
    <w:rsid w:val="002D1D1D"/>
    <w:rsid w:val="002D370B"/>
    <w:rsid w:val="0037108D"/>
    <w:rsid w:val="003A0315"/>
    <w:rsid w:val="003C3CFA"/>
    <w:rsid w:val="003C53DB"/>
    <w:rsid w:val="003E0F31"/>
    <w:rsid w:val="003E4D9D"/>
    <w:rsid w:val="00416AB3"/>
    <w:rsid w:val="004362FC"/>
    <w:rsid w:val="004616F1"/>
    <w:rsid w:val="0047098E"/>
    <w:rsid w:val="004A3358"/>
    <w:rsid w:val="004A5237"/>
    <w:rsid w:val="004C247C"/>
    <w:rsid w:val="004F07C9"/>
    <w:rsid w:val="00511A06"/>
    <w:rsid w:val="00513E5E"/>
    <w:rsid w:val="00533F8D"/>
    <w:rsid w:val="00537E29"/>
    <w:rsid w:val="00551E88"/>
    <w:rsid w:val="00565F90"/>
    <w:rsid w:val="005A7017"/>
    <w:rsid w:val="005B1F24"/>
    <w:rsid w:val="005C5679"/>
    <w:rsid w:val="005D47CC"/>
    <w:rsid w:val="005E3D3C"/>
    <w:rsid w:val="005E52EF"/>
    <w:rsid w:val="005F0A9F"/>
    <w:rsid w:val="00614202"/>
    <w:rsid w:val="006165A2"/>
    <w:rsid w:val="0064083A"/>
    <w:rsid w:val="0064660B"/>
    <w:rsid w:val="00654A66"/>
    <w:rsid w:val="00664FE4"/>
    <w:rsid w:val="00667943"/>
    <w:rsid w:val="006737A0"/>
    <w:rsid w:val="00691FA0"/>
    <w:rsid w:val="006B04B5"/>
    <w:rsid w:val="006B26BF"/>
    <w:rsid w:val="0072611C"/>
    <w:rsid w:val="00750CEC"/>
    <w:rsid w:val="00754927"/>
    <w:rsid w:val="00762B2E"/>
    <w:rsid w:val="00767B18"/>
    <w:rsid w:val="00776832"/>
    <w:rsid w:val="00783C8D"/>
    <w:rsid w:val="00791C66"/>
    <w:rsid w:val="007C1373"/>
    <w:rsid w:val="007C3A0E"/>
    <w:rsid w:val="007D63BE"/>
    <w:rsid w:val="007E247F"/>
    <w:rsid w:val="007F5A8F"/>
    <w:rsid w:val="008073D0"/>
    <w:rsid w:val="00820FE7"/>
    <w:rsid w:val="00821259"/>
    <w:rsid w:val="008236E3"/>
    <w:rsid w:val="0083466C"/>
    <w:rsid w:val="00836071"/>
    <w:rsid w:val="008401AF"/>
    <w:rsid w:val="00851B58"/>
    <w:rsid w:val="00852437"/>
    <w:rsid w:val="008574B3"/>
    <w:rsid w:val="00861F72"/>
    <w:rsid w:val="0086482F"/>
    <w:rsid w:val="008911C9"/>
    <w:rsid w:val="008C64E6"/>
    <w:rsid w:val="008E1B60"/>
    <w:rsid w:val="008E7B28"/>
    <w:rsid w:val="008F63EC"/>
    <w:rsid w:val="00902BC0"/>
    <w:rsid w:val="00917BA9"/>
    <w:rsid w:val="0093061E"/>
    <w:rsid w:val="0094607E"/>
    <w:rsid w:val="00961664"/>
    <w:rsid w:val="00992ED4"/>
    <w:rsid w:val="009B3BD9"/>
    <w:rsid w:val="009C5E88"/>
    <w:rsid w:val="009E12F6"/>
    <w:rsid w:val="00A074CB"/>
    <w:rsid w:val="00A34170"/>
    <w:rsid w:val="00A40BC9"/>
    <w:rsid w:val="00A421AC"/>
    <w:rsid w:val="00A52C35"/>
    <w:rsid w:val="00A65F5D"/>
    <w:rsid w:val="00A869CF"/>
    <w:rsid w:val="00A9368F"/>
    <w:rsid w:val="00A9711A"/>
    <w:rsid w:val="00AA0E37"/>
    <w:rsid w:val="00AB617D"/>
    <w:rsid w:val="00AC027D"/>
    <w:rsid w:val="00AF1540"/>
    <w:rsid w:val="00B16659"/>
    <w:rsid w:val="00B22185"/>
    <w:rsid w:val="00B23570"/>
    <w:rsid w:val="00B42EFD"/>
    <w:rsid w:val="00B627A1"/>
    <w:rsid w:val="00BB1AE2"/>
    <w:rsid w:val="00BB74F7"/>
    <w:rsid w:val="00BC3ECE"/>
    <w:rsid w:val="00BE6304"/>
    <w:rsid w:val="00C31692"/>
    <w:rsid w:val="00C33E68"/>
    <w:rsid w:val="00C5333C"/>
    <w:rsid w:val="00C62871"/>
    <w:rsid w:val="00CB65AE"/>
    <w:rsid w:val="00CB793C"/>
    <w:rsid w:val="00CC0E31"/>
    <w:rsid w:val="00CC5E38"/>
    <w:rsid w:val="00CD43AA"/>
    <w:rsid w:val="00CF751E"/>
    <w:rsid w:val="00D137C5"/>
    <w:rsid w:val="00D14CBD"/>
    <w:rsid w:val="00D56A90"/>
    <w:rsid w:val="00D6190D"/>
    <w:rsid w:val="00DC1137"/>
    <w:rsid w:val="00DC2065"/>
    <w:rsid w:val="00DE4F77"/>
    <w:rsid w:val="00DE5CF7"/>
    <w:rsid w:val="00DE6CCF"/>
    <w:rsid w:val="00DE7B60"/>
    <w:rsid w:val="00DF0F7A"/>
    <w:rsid w:val="00E10A8F"/>
    <w:rsid w:val="00E31E00"/>
    <w:rsid w:val="00E45B4C"/>
    <w:rsid w:val="00E84B5B"/>
    <w:rsid w:val="00EB2D26"/>
    <w:rsid w:val="00EC3AD4"/>
    <w:rsid w:val="00ED52BC"/>
    <w:rsid w:val="00EE0A00"/>
    <w:rsid w:val="00EE2D01"/>
    <w:rsid w:val="00EF5608"/>
    <w:rsid w:val="00F011C2"/>
    <w:rsid w:val="00F50EC8"/>
    <w:rsid w:val="00F66C7A"/>
    <w:rsid w:val="00F77E99"/>
    <w:rsid w:val="00FB5DAC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036"/>
  <w15:docId w15:val="{F5A28F87-E94F-4D14-BD9F-4CCDCCF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Heading2">
    <w:name w:val="heading 2"/>
    <w:basedOn w:val="Heading1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Heading3Char">
    <w:name w:val="Heading 3 Char"/>
    <w:link w:val="Heading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0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1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5Char">
    <w:name w:val="Heading 5 Char"/>
    <w:link w:val="Heading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2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Hyperlink">
    <w:name w:val="Hyperlink"/>
    <w:uiPriority w:val="99"/>
    <w:semiHidden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3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4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5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DocumentMap">
    <w:name w:val="Document Map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PlainText">
    <w:name w:val="Plain Text"/>
    <w:basedOn w:val="Normal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NormalWeb">
    <w:name w:val="Normal (Web)"/>
    <w:basedOn w:val="Normal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Header">
    <w:name w:val="head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6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F00F-156C-4A46-98AD-AA4DE709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1269</Words>
  <Characters>7237</Characters>
  <Application>Microsoft Office Word</Application>
  <DocSecurity>0</DocSecurity>
  <Lines>60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dc:description/>
  <cp:lastModifiedBy>mornado</cp:lastModifiedBy>
  <cp:revision>7</cp:revision>
  <cp:lastPrinted>2016-02-17T08:16:00Z</cp:lastPrinted>
  <dcterms:created xsi:type="dcterms:W3CDTF">2018-10-10T20:48:00Z</dcterms:created>
  <dcterms:modified xsi:type="dcterms:W3CDTF">2018-10-10T22:27:00Z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