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C17B" w14:textId="3A8F8065" w:rsidR="00047642" w:rsidRPr="00047642" w:rsidRDefault="00047642" w:rsidP="00047642">
      <w:pPr>
        <w:rPr>
          <w:rFonts w:hint="eastAsia"/>
          <w:b/>
          <w:bCs/>
        </w:rPr>
      </w:pPr>
      <w:r w:rsidRPr="00047642">
        <w:rPr>
          <w:rFonts w:hint="eastAsia"/>
          <w:b/>
          <w:bCs/>
        </w:rPr>
        <w:t>1.</w:t>
      </w:r>
      <w:r w:rsidRPr="00047642">
        <w:rPr>
          <w:rFonts w:hint="eastAsia"/>
          <w:b/>
          <w:bCs/>
        </w:rPr>
        <w:t>下列关于串行通信的叙述正确的是：</w:t>
      </w:r>
    </w:p>
    <w:p w14:paraId="1D295CD5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A. 传输速度快、效率高</w:t>
      </w:r>
    </w:p>
    <w:p w14:paraId="56DB265A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B. 需要多根数据线、硬件成本高</w:t>
      </w:r>
    </w:p>
    <w:p w14:paraId="305B35C5" w14:textId="77777777" w:rsidR="00047642" w:rsidRDefault="00047642" w:rsidP="00047642">
      <w:pPr>
        <w:rPr>
          <w:rFonts w:hint="eastAsia"/>
        </w:rPr>
      </w:pPr>
      <w:r w:rsidRPr="00047642">
        <w:rPr>
          <w:rFonts w:hint="eastAsia"/>
          <w:highlight w:val="yellow"/>
        </w:rPr>
        <w:t>C. 抗干扰能力强，适用于远距离传输</w:t>
      </w:r>
    </w:p>
    <w:p w14:paraId="60A36922" w14:textId="362A8FB3" w:rsidR="00120195" w:rsidRDefault="00047642" w:rsidP="00047642">
      <w:r>
        <w:rPr>
          <w:rFonts w:hint="eastAsia"/>
        </w:rPr>
        <w:t>D. 适用于位数多、距离远的高速通信</w:t>
      </w:r>
    </w:p>
    <w:p w14:paraId="379F80E3" w14:textId="3F4E5857" w:rsidR="00047642" w:rsidRPr="00AF6D55" w:rsidRDefault="00047642" w:rsidP="00047642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2. 以下哪</w:t>
      </w:r>
      <w:proofErr w:type="gramStart"/>
      <w:r w:rsidRPr="00AF6D55">
        <w:rPr>
          <w:rFonts w:hint="eastAsia"/>
          <w:b/>
          <w:bCs/>
        </w:rPr>
        <w:t>项属于异步通信帧</w:t>
      </w:r>
      <w:proofErr w:type="gramEnd"/>
      <w:r w:rsidRPr="00AF6D55">
        <w:rPr>
          <w:rFonts w:hint="eastAsia"/>
          <w:b/>
          <w:bCs/>
        </w:rPr>
        <w:t>结构的组成？</w:t>
      </w:r>
    </w:p>
    <w:p w14:paraId="7D204C3E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A. 同步字符</w:t>
      </w:r>
    </w:p>
    <w:p w14:paraId="5B19E72D" w14:textId="77777777" w:rsidR="00047642" w:rsidRDefault="00047642" w:rsidP="00047642">
      <w:pPr>
        <w:rPr>
          <w:rFonts w:hint="eastAsia"/>
        </w:rPr>
      </w:pPr>
      <w:r w:rsidRPr="00047642">
        <w:rPr>
          <w:rFonts w:hint="eastAsia"/>
          <w:highlight w:val="yellow"/>
        </w:rPr>
        <w:t>B. 起始位</w:t>
      </w:r>
    </w:p>
    <w:p w14:paraId="0BC67E8B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C. 结束标志符</w:t>
      </w:r>
    </w:p>
    <w:p w14:paraId="058C39DA" w14:textId="58F16220" w:rsidR="00047642" w:rsidRDefault="00047642" w:rsidP="00047642">
      <w:r>
        <w:rPr>
          <w:rFonts w:hint="eastAsia"/>
        </w:rPr>
        <w:t>D. 地址码</w:t>
      </w:r>
    </w:p>
    <w:p w14:paraId="459C672E" w14:textId="39878A99" w:rsidR="00047642" w:rsidRDefault="00047642" w:rsidP="00047642">
      <w:pPr>
        <w:rPr>
          <w:rFonts w:hint="eastAsia"/>
        </w:rPr>
      </w:pPr>
      <w:r w:rsidRPr="00AF6D55">
        <w:rPr>
          <w:rFonts w:hint="eastAsia"/>
          <w:b/>
          <w:bCs/>
        </w:rPr>
        <w:t>3.</w:t>
      </w:r>
      <w:r w:rsidRPr="00AF6D55">
        <w:rPr>
          <w:rFonts w:hint="eastAsia"/>
          <w:b/>
          <w:bCs/>
        </w:rPr>
        <w:t>下列有关通信方向方式的描述正确的是</w:t>
      </w:r>
      <w:r>
        <w:rPr>
          <w:rFonts w:hint="eastAsia"/>
        </w:rPr>
        <w:t>：</w:t>
      </w:r>
    </w:p>
    <w:p w14:paraId="1C2F1BC4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A. 单工通信需要两条数据线</w:t>
      </w:r>
    </w:p>
    <w:p w14:paraId="5648EFB0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B. 全双工通信中双方不能同时收发</w:t>
      </w:r>
    </w:p>
    <w:p w14:paraId="472029B3" w14:textId="77777777" w:rsidR="00047642" w:rsidRDefault="00047642" w:rsidP="00047642">
      <w:pPr>
        <w:rPr>
          <w:rFonts w:hint="eastAsia"/>
        </w:rPr>
      </w:pPr>
      <w:r w:rsidRPr="00047642">
        <w:rPr>
          <w:rFonts w:hint="eastAsia"/>
          <w:highlight w:val="yellow"/>
        </w:rPr>
        <w:t>C. 半双工通信中双方必须交替发送或接收</w:t>
      </w:r>
    </w:p>
    <w:p w14:paraId="1E89577F" w14:textId="77777777" w:rsidR="00047642" w:rsidRDefault="00047642" w:rsidP="00047642">
      <w:r>
        <w:rPr>
          <w:rFonts w:hint="eastAsia"/>
        </w:rPr>
        <w:t>D. 单工</w:t>
      </w:r>
    </w:p>
    <w:p w14:paraId="6A979A26" w14:textId="3B7354B0" w:rsidR="00047642" w:rsidRPr="00AF6D55" w:rsidRDefault="00047642" w:rsidP="00047642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4</w:t>
      </w:r>
      <w:r w:rsidRPr="00AF6D55">
        <w:rPr>
          <w:rFonts w:hint="eastAsia"/>
          <w:b/>
          <w:bCs/>
        </w:rPr>
        <w:t>. 单工通信的特点是</w:t>
      </w:r>
    </w:p>
    <w:p w14:paraId="55019C4A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A. 双向交替</w:t>
      </w:r>
    </w:p>
    <w:p w14:paraId="39D59FB8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B. 双向同时</w:t>
      </w:r>
    </w:p>
    <w:p w14:paraId="535D31B4" w14:textId="77777777" w:rsidR="00047642" w:rsidRDefault="00047642" w:rsidP="00047642">
      <w:pPr>
        <w:rPr>
          <w:rFonts w:hint="eastAsia"/>
        </w:rPr>
      </w:pPr>
      <w:r w:rsidRPr="00047642">
        <w:rPr>
          <w:rFonts w:hint="eastAsia"/>
          <w:highlight w:val="yellow"/>
        </w:rPr>
        <w:t>C. 只能单向传输</w:t>
      </w:r>
    </w:p>
    <w:p w14:paraId="7F399001" w14:textId="3948BAC1" w:rsidR="00047642" w:rsidRDefault="00047642" w:rsidP="00047642">
      <w:r>
        <w:rPr>
          <w:rFonts w:hint="eastAsia"/>
        </w:rPr>
        <w:t>D. 需要两条数据线通信允许在两个方向交替传输</w:t>
      </w:r>
    </w:p>
    <w:p w14:paraId="6C5D0075" w14:textId="797F4DF1" w:rsidR="00047642" w:rsidRPr="00AF6D55" w:rsidRDefault="00047642" w:rsidP="00047642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5.</w:t>
      </w:r>
      <w:r w:rsidRPr="00AF6D55">
        <w:rPr>
          <w:rFonts w:hint="eastAsia"/>
          <w:b/>
          <w:bCs/>
        </w:rPr>
        <w:t>以下关于同步通信的描述正确的是：</w:t>
      </w:r>
    </w:p>
    <w:p w14:paraId="46E76D6F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A. 每个字符都有起始位和停止位</w:t>
      </w:r>
    </w:p>
    <w:p w14:paraId="375E0893" w14:textId="77777777" w:rsidR="00047642" w:rsidRDefault="00047642" w:rsidP="00047642">
      <w:pPr>
        <w:rPr>
          <w:rFonts w:hint="eastAsia"/>
        </w:rPr>
      </w:pPr>
      <w:r w:rsidRPr="00047642">
        <w:rPr>
          <w:rFonts w:hint="eastAsia"/>
          <w:highlight w:val="yellow"/>
        </w:rPr>
        <w:t>B. 需要发送同步字符以使双方取得同步</w:t>
      </w:r>
    </w:p>
    <w:p w14:paraId="2D7BD3A8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C. 发送数据块时不能附加校验信息</w:t>
      </w:r>
    </w:p>
    <w:p w14:paraId="7502B34C" w14:textId="0273AF39" w:rsidR="00047642" w:rsidRDefault="00047642" w:rsidP="00047642">
      <w:r>
        <w:rPr>
          <w:rFonts w:hint="eastAsia"/>
        </w:rPr>
        <w:t>D. 比异步通信效率低</w:t>
      </w:r>
    </w:p>
    <w:p w14:paraId="7FB42B43" w14:textId="77777777" w:rsidR="00047642" w:rsidRDefault="00047642" w:rsidP="00047642"/>
    <w:p w14:paraId="3B9E4654" w14:textId="77777777" w:rsidR="00047642" w:rsidRDefault="00047642" w:rsidP="00047642"/>
    <w:p w14:paraId="21D4B22E" w14:textId="64CDEE67" w:rsidR="00047642" w:rsidRPr="00AF6D55" w:rsidRDefault="00047642" w:rsidP="00047642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lastRenderedPageBreak/>
        <w:t>6</w:t>
      </w:r>
      <w:r w:rsidRPr="00AF6D55">
        <w:rPr>
          <w:rFonts w:hint="eastAsia"/>
          <w:b/>
          <w:bCs/>
        </w:rPr>
        <w:t xml:space="preserve">. </w:t>
      </w:r>
      <w:proofErr w:type="gramStart"/>
      <w:r w:rsidRPr="00AF6D55">
        <w:rPr>
          <w:rFonts w:hint="eastAsia"/>
          <w:b/>
          <w:bCs/>
        </w:rPr>
        <w:t>异步通信帧中必须</w:t>
      </w:r>
      <w:proofErr w:type="gramEnd"/>
      <w:r w:rsidRPr="00AF6D55">
        <w:rPr>
          <w:rFonts w:hint="eastAsia"/>
          <w:b/>
          <w:bCs/>
        </w:rPr>
        <w:t>包含的内容是：</w:t>
      </w:r>
    </w:p>
    <w:p w14:paraId="77C44CE6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A. 同步字符</w:t>
      </w:r>
    </w:p>
    <w:p w14:paraId="40C70A9E" w14:textId="77777777" w:rsidR="00047642" w:rsidRDefault="00047642" w:rsidP="00047642">
      <w:pPr>
        <w:rPr>
          <w:rFonts w:hint="eastAsia"/>
        </w:rPr>
      </w:pPr>
      <w:r>
        <w:rPr>
          <w:rFonts w:hint="eastAsia"/>
        </w:rPr>
        <w:t>B. 地址帧</w:t>
      </w:r>
    </w:p>
    <w:p w14:paraId="2EEF1B01" w14:textId="77777777" w:rsidR="00047642" w:rsidRDefault="00047642" w:rsidP="00047642">
      <w:pPr>
        <w:rPr>
          <w:rFonts w:hint="eastAsia"/>
        </w:rPr>
      </w:pPr>
      <w:r w:rsidRPr="00047642">
        <w:rPr>
          <w:rFonts w:hint="eastAsia"/>
          <w:highlight w:val="yellow"/>
        </w:rPr>
        <w:t>C. 起始位和停止位</w:t>
      </w:r>
    </w:p>
    <w:p w14:paraId="16D181D5" w14:textId="25EBB368" w:rsidR="00047642" w:rsidRDefault="00047642" w:rsidP="00047642">
      <w:r>
        <w:rPr>
          <w:rFonts w:hint="eastAsia"/>
        </w:rPr>
        <w:t>D. 多个数据块</w:t>
      </w:r>
    </w:p>
    <w:p w14:paraId="2B970FE2" w14:textId="4A900BD8" w:rsidR="00E41699" w:rsidRPr="00AF6D55" w:rsidRDefault="00E41699" w:rsidP="00E416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7</w:t>
      </w:r>
      <w:r w:rsidRPr="00AF6D55">
        <w:rPr>
          <w:rFonts w:hint="eastAsia"/>
          <w:b/>
          <w:bCs/>
        </w:rPr>
        <w:t>. 同步通信相比异步通信的主要缺点是：</w:t>
      </w:r>
    </w:p>
    <w:p w14:paraId="5D490CE5" w14:textId="77777777" w:rsidR="00E41699" w:rsidRDefault="00E41699" w:rsidP="00E41699">
      <w:pPr>
        <w:rPr>
          <w:rFonts w:hint="eastAsia"/>
        </w:rPr>
      </w:pPr>
      <w:r>
        <w:rPr>
          <w:rFonts w:hint="eastAsia"/>
        </w:rPr>
        <w:t>A. 帧结构不固定</w:t>
      </w:r>
    </w:p>
    <w:p w14:paraId="56808515" w14:textId="77777777" w:rsidR="00E41699" w:rsidRDefault="00E41699" w:rsidP="00E41699">
      <w:pPr>
        <w:rPr>
          <w:rFonts w:hint="eastAsia"/>
        </w:rPr>
      </w:pPr>
      <w:r>
        <w:rPr>
          <w:rFonts w:hint="eastAsia"/>
        </w:rPr>
        <w:t>B. 不支持高速通信</w:t>
      </w:r>
    </w:p>
    <w:p w14:paraId="1B7E52F1" w14:textId="77777777" w:rsidR="00E41699" w:rsidRDefault="00E41699" w:rsidP="00E41699">
      <w:pPr>
        <w:rPr>
          <w:rFonts w:hint="eastAsia"/>
        </w:rPr>
      </w:pPr>
      <w:r w:rsidRPr="00E41699">
        <w:rPr>
          <w:rFonts w:hint="eastAsia"/>
          <w:highlight w:val="yellow"/>
        </w:rPr>
        <w:t>C. 发送和接收必须严格同步</w:t>
      </w:r>
    </w:p>
    <w:p w14:paraId="5F681F2E" w14:textId="5840B8FF" w:rsidR="00E41699" w:rsidRDefault="00E41699" w:rsidP="00E41699">
      <w:r>
        <w:rPr>
          <w:rFonts w:hint="eastAsia"/>
        </w:rPr>
        <w:t>D. 必须带起始位和停止位</w:t>
      </w:r>
    </w:p>
    <w:p w14:paraId="7D554AB1" w14:textId="3011818B" w:rsidR="00E41699" w:rsidRPr="00AF6D55" w:rsidRDefault="00E41699" w:rsidP="00E416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8</w:t>
      </w:r>
      <w:r w:rsidRPr="00AF6D55">
        <w:rPr>
          <w:rFonts w:hint="eastAsia"/>
          <w:b/>
          <w:bCs/>
        </w:rPr>
        <w:t>. 关于同步通信与异步通信的对比，下列说法正确的是：</w:t>
      </w:r>
    </w:p>
    <w:p w14:paraId="4C1F5492" w14:textId="77777777" w:rsidR="00E41699" w:rsidRDefault="00E41699" w:rsidP="00E41699">
      <w:pPr>
        <w:rPr>
          <w:rFonts w:hint="eastAsia"/>
        </w:rPr>
      </w:pPr>
      <w:r>
        <w:rPr>
          <w:rFonts w:hint="eastAsia"/>
        </w:rPr>
        <w:t>A. 异步通信必须连续发送，不允许空闲位</w:t>
      </w:r>
    </w:p>
    <w:p w14:paraId="68FC5102" w14:textId="77777777" w:rsidR="00E41699" w:rsidRDefault="00E41699" w:rsidP="00E41699">
      <w:pPr>
        <w:rPr>
          <w:rFonts w:hint="eastAsia"/>
        </w:rPr>
      </w:pPr>
      <w:r w:rsidRPr="00E41699">
        <w:rPr>
          <w:rFonts w:hint="eastAsia"/>
          <w:highlight w:val="yellow"/>
        </w:rPr>
        <w:t>B. 同步通信在字符之间不需要起始位和停止位</w:t>
      </w:r>
    </w:p>
    <w:p w14:paraId="32BCB01D" w14:textId="77777777" w:rsidR="00E41699" w:rsidRDefault="00E41699" w:rsidP="00E41699">
      <w:pPr>
        <w:rPr>
          <w:rFonts w:hint="eastAsia"/>
        </w:rPr>
      </w:pPr>
      <w:r>
        <w:rPr>
          <w:rFonts w:hint="eastAsia"/>
        </w:rPr>
        <w:t>C. 同步通信一定比异步通信慢</w:t>
      </w:r>
    </w:p>
    <w:p w14:paraId="488F2910" w14:textId="0BBD2214" w:rsidR="00E41699" w:rsidRDefault="00E41699" w:rsidP="00E41699">
      <w:r>
        <w:rPr>
          <w:rFonts w:hint="eastAsia"/>
        </w:rPr>
        <w:t>D. 异步通信不能使用校验位</w:t>
      </w:r>
    </w:p>
    <w:p w14:paraId="1A2B6E27" w14:textId="78145D78" w:rsidR="00E41699" w:rsidRPr="00AF6D55" w:rsidRDefault="00E41699" w:rsidP="00E416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9.</w:t>
      </w:r>
      <w:r w:rsidRPr="00AF6D55">
        <w:rPr>
          <w:rFonts w:hint="eastAsia"/>
          <w:b/>
          <w:bCs/>
        </w:rPr>
        <w:t>89C51 串行口的物理结构特性是：</w:t>
      </w:r>
    </w:p>
    <w:p w14:paraId="0F2D8F49" w14:textId="77777777" w:rsidR="00E41699" w:rsidRDefault="00E41699" w:rsidP="00E41699">
      <w:pPr>
        <w:rPr>
          <w:rFonts w:hint="eastAsia"/>
        </w:rPr>
      </w:pPr>
      <w:r>
        <w:rPr>
          <w:rFonts w:hint="eastAsia"/>
        </w:rPr>
        <w:t>A. 只有一个 SBUF</w:t>
      </w:r>
    </w:p>
    <w:p w14:paraId="61DE9113" w14:textId="77777777" w:rsidR="00E41699" w:rsidRDefault="00E41699" w:rsidP="00E41699">
      <w:pPr>
        <w:rPr>
          <w:rFonts w:hint="eastAsia"/>
        </w:rPr>
      </w:pPr>
      <w:r>
        <w:rPr>
          <w:rFonts w:hint="eastAsia"/>
        </w:rPr>
        <w:t>B. 接收和发送共用一个 SBUF 物理寄存器</w:t>
      </w:r>
    </w:p>
    <w:p w14:paraId="32707087" w14:textId="77777777" w:rsidR="00E41699" w:rsidRDefault="00E41699" w:rsidP="00E41699">
      <w:pPr>
        <w:rPr>
          <w:rFonts w:hint="eastAsia"/>
        </w:rPr>
      </w:pPr>
      <w:r w:rsidRPr="00E41699">
        <w:rPr>
          <w:rFonts w:hint="eastAsia"/>
          <w:highlight w:val="yellow"/>
        </w:rPr>
        <w:t>C. 接收和发送 SBUF 物理独立，地址相同</w:t>
      </w:r>
    </w:p>
    <w:p w14:paraId="4A6E61BE" w14:textId="1E99B0BB" w:rsidR="00E41699" w:rsidRDefault="00E41699" w:rsidP="00E41699">
      <w:r>
        <w:rPr>
          <w:rFonts w:hint="eastAsia"/>
        </w:rPr>
        <w:t>D. SBUF 可读写任意方向</w:t>
      </w:r>
    </w:p>
    <w:p w14:paraId="30CA2B32" w14:textId="3AFF0804" w:rsidR="009B7999" w:rsidRPr="00AF6D55" w:rsidRDefault="009B7999" w:rsidP="009B79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10.</w:t>
      </w:r>
      <w:r w:rsidRPr="00AF6D55">
        <w:rPr>
          <w:rFonts w:hint="eastAsia"/>
          <w:b/>
          <w:bCs/>
        </w:rPr>
        <w:t>在串口方式0中，数据的发送/接收是通过哪种方式完成的？</w:t>
      </w:r>
    </w:p>
    <w:p w14:paraId="56E7EE76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A. 异步通信</w:t>
      </w:r>
    </w:p>
    <w:p w14:paraId="1AB401C8" w14:textId="77777777" w:rsidR="009B7999" w:rsidRDefault="009B7999" w:rsidP="009B7999">
      <w:pPr>
        <w:rPr>
          <w:rFonts w:hint="eastAsia"/>
        </w:rPr>
      </w:pPr>
      <w:r w:rsidRPr="009B7999">
        <w:rPr>
          <w:rFonts w:hint="eastAsia"/>
          <w:highlight w:val="yellow"/>
        </w:rPr>
        <w:t>B. 同步移位寄存器方式</w:t>
      </w:r>
    </w:p>
    <w:p w14:paraId="06B51221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C. 多机通信方式</w:t>
      </w:r>
    </w:p>
    <w:p w14:paraId="630E121C" w14:textId="6B851F81" w:rsidR="009B7999" w:rsidRDefault="009B7999" w:rsidP="009B7999">
      <w:r>
        <w:rPr>
          <w:rFonts w:hint="eastAsia"/>
        </w:rPr>
        <w:t>D. 使用定时器控制位移方式</w:t>
      </w:r>
    </w:p>
    <w:p w14:paraId="0DE36017" w14:textId="0F2B7E09" w:rsidR="009B7999" w:rsidRPr="00AF6D55" w:rsidRDefault="009B7999" w:rsidP="009B79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11.</w:t>
      </w:r>
      <w:r w:rsidRPr="00AF6D55">
        <w:rPr>
          <w:rFonts w:hint="eastAsia"/>
          <w:b/>
          <w:bCs/>
        </w:rPr>
        <w:t>串口方式1的主要特点是：</w:t>
      </w:r>
    </w:p>
    <w:p w14:paraId="66EA06BA" w14:textId="77777777" w:rsidR="009B7999" w:rsidRDefault="009B7999" w:rsidP="009B7999">
      <w:pPr>
        <w:rPr>
          <w:rFonts w:hint="eastAsia"/>
        </w:rPr>
      </w:pPr>
    </w:p>
    <w:p w14:paraId="3B110C80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lastRenderedPageBreak/>
        <w:t>A. 固定 11 位帧</w:t>
      </w:r>
    </w:p>
    <w:p w14:paraId="181958CE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B. 固定波特率</w:t>
      </w:r>
    </w:p>
    <w:p w14:paraId="1F708332" w14:textId="77777777" w:rsidR="009B7999" w:rsidRDefault="009B7999" w:rsidP="009B7999">
      <w:pPr>
        <w:rPr>
          <w:rFonts w:hint="eastAsia"/>
        </w:rPr>
      </w:pPr>
      <w:r w:rsidRPr="009B7999">
        <w:rPr>
          <w:rFonts w:hint="eastAsia"/>
          <w:highlight w:val="yellow"/>
        </w:rPr>
        <w:t>C. 标准 10 位异步通信（1起始+8数据+1停止）</w:t>
      </w:r>
    </w:p>
    <w:p w14:paraId="00E1A18B" w14:textId="3A65DD05" w:rsidR="009B7999" w:rsidRDefault="009B7999" w:rsidP="009B7999">
      <w:r>
        <w:rPr>
          <w:rFonts w:hint="eastAsia"/>
        </w:rPr>
        <w:t>D. 仅用于多机通信</w:t>
      </w:r>
    </w:p>
    <w:p w14:paraId="051BC684" w14:textId="7A350987" w:rsidR="009B7999" w:rsidRPr="00AF6D55" w:rsidRDefault="009B7999" w:rsidP="009B79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12.</w:t>
      </w:r>
      <w:r w:rsidRPr="00AF6D55">
        <w:rPr>
          <w:rFonts w:hint="eastAsia"/>
          <w:b/>
          <w:bCs/>
        </w:rPr>
        <w:t>方式3与方式1相比，主要区别是：</w:t>
      </w:r>
    </w:p>
    <w:p w14:paraId="159B775E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A. 波特率固定</w:t>
      </w:r>
    </w:p>
    <w:p w14:paraId="083F1A95" w14:textId="77777777" w:rsidR="009B7999" w:rsidRDefault="009B7999" w:rsidP="009B7999">
      <w:pPr>
        <w:rPr>
          <w:rFonts w:hint="eastAsia"/>
        </w:rPr>
      </w:pPr>
      <w:r w:rsidRPr="009B7999">
        <w:rPr>
          <w:rFonts w:hint="eastAsia"/>
          <w:highlight w:val="yellow"/>
        </w:rPr>
        <w:t>B. 多了第九位数据位</w:t>
      </w:r>
    </w:p>
    <w:p w14:paraId="77EB79E7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C. 不允许使用中断</w:t>
      </w:r>
    </w:p>
    <w:p w14:paraId="0B54A547" w14:textId="1FB08077" w:rsidR="009B7999" w:rsidRDefault="009B7999" w:rsidP="009B7999">
      <w:r>
        <w:rPr>
          <w:rFonts w:hint="eastAsia"/>
        </w:rPr>
        <w:t>D. 帧长更短</w:t>
      </w:r>
    </w:p>
    <w:p w14:paraId="3E117135" w14:textId="74711447" w:rsidR="009B7999" w:rsidRPr="00AF6D55" w:rsidRDefault="009B7999" w:rsidP="009B79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13.</w:t>
      </w:r>
      <w:r w:rsidRPr="00AF6D55">
        <w:rPr>
          <w:rFonts w:hint="eastAsia"/>
          <w:b/>
          <w:bCs/>
        </w:rPr>
        <w:t>下列方式中，波特率必须由定时器 T1 决定的是：</w:t>
      </w:r>
    </w:p>
    <w:p w14:paraId="3E30D4A6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A. 方式0</w:t>
      </w:r>
    </w:p>
    <w:p w14:paraId="725AA856" w14:textId="77777777" w:rsidR="009B7999" w:rsidRDefault="009B7999" w:rsidP="009B7999">
      <w:pPr>
        <w:rPr>
          <w:rFonts w:hint="eastAsia"/>
        </w:rPr>
      </w:pPr>
      <w:r w:rsidRPr="009B7999">
        <w:rPr>
          <w:rFonts w:hint="eastAsia"/>
          <w:highlight w:val="yellow"/>
        </w:rPr>
        <w:t>B. 方式1</w:t>
      </w:r>
    </w:p>
    <w:p w14:paraId="1AF8E8C0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C. 方式2</w:t>
      </w:r>
    </w:p>
    <w:p w14:paraId="385335B4" w14:textId="5A05CAD1" w:rsidR="009B7999" w:rsidRDefault="009B7999" w:rsidP="009B7999">
      <w:r>
        <w:rPr>
          <w:rFonts w:hint="eastAsia"/>
        </w:rPr>
        <w:t>D. 方式2（SMOD=1）</w:t>
      </w:r>
    </w:p>
    <w:p w14:paraId="45C0B5BF" w14:textId="0227439E" w:rsidR="009B7999" w:rsidRPr="00AF6D55" w:rsidRDefault="009B7999" w:rsidP="009B79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14.</w:t>
      </w:r>
      <w:r w:rsidRPr="00AF6D55">
        <w:rPr>
          <w:rFonts w:hint="eastAsia"/>
          <w:b/>
          <w:bCs/>
        </w:rPr>
        <w:t>在方式2/3中，第九位发送数据由哪个位控制？</w:t>
      </w:r>
    </w:p>
    <w:p w14:paraId="0D093BE1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A. RB8</w:t>
      </w:r>
    </w:p>
    <w:p w14:paraId="364AD1E6" w14:textId="77777777" w:rsidR="009B7999" w:rsidRDefault="009B7999" w:rsidP="009B7999">
      <w:pPr>
        <w:rPr>
          <w:rFonts w:hint="eastAsia"/>
        </w:rPr>
      </w:pPr>
      <w:r w:rsidRPr="009B7999">
        <w:rPr>
          <w:rFonts w:hint="eastAsia"/>
          <w:highlight w:val="yellow"/>
        </w:rPr>
        <w:t>B. TB8</w:t>
      </w:r>
    </w:p>
    <w:p w14:paraId="6F633001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C. TI</w:t>
      </w:r>
    </w:p>
    <w:p w14:paraId="48E41AD4" w14:textId="4B359332" w:rsidR="009B7999" w:rsidRDefault="009B7999" w:rsidP="009B7999">
      <w:r>
        <w:rPr>
          <w:rFonts w:hint="eastAsia"/>
        </w:rPr>
        <w:t>D. REN</w:t>
      </w:r>
    </w:p>
    <w:p w14:paraId="3C744610" w14:textId="74B33688" w:rsidR="009B7999" w:rsidRDefault="009B7999" w:rsidP="009B7999">
      <w:pPr>
        <w:rPr>
          <w:rFonts w:hint="eastAsia"/>
        </w:rPr>
      </w:pPr>
      <w:r w:rsidRPr="00AF6D55">
        <w:rPr>
          <w:rFonts w:hint="eastAsia"/>
          <w:b/>
          <w:bCs/>
        </w:rPr>
        <w:t>15.</w:t>
      </w:r>
      <w:r w:rsidRPr="00AF6D55">
        <w:rPr>
          <w:rFonts w:hint="eastAsia"/>
          <w:b/>
          <w:bCs/>
        </w:rPr>
        <w:t>在方式1和方式3中，接收数据的终止标志为</w:t>
      </w:r>
      <w:r>
        <w:rPr>
          <w:rFonts w:hint="eastAsia"/>
        </w:rPr>
        <w:t>：</w:t>
      </w:r>
    </w:p>
    <w:p w14:paraId="53B0A70F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A. 停止位的第 9 次采样</w:t>
      </w:r>
    </w:p>
    <w:p w14:paraId="3B05BCB9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B. 接收移位8次</w:t>
      </w:r>
    </w:p>
    <w:p w14:paraId="6625C99D" w14:textId="77777777" w:rsidR="009B7999" w:rsidRDefault="009B7999" w:rsidP="009B7999">
      <w:pPr>
        <w:rPr>
          <w:rFonts w:hint="eastAsia"/>
        </w:rPr>
      </w:pPr>
      <w:r w:rsidRPr="009B7999">
        <w:rPr>
          <w:rFonts w:hint="eastAsia"/>
          <w:highlight w:val="yellow"/>
        </w:rPr>
        <w:t>C. SBUF 装载完成，硬件置 RI</w:t>
      </w:r>
    </w:p>
    <w:p w14:paraId="59802F16" w14:textId="52B48605" w:rsidR="009B7999" w:rsidRDefault="009B7999" w:rsidP="009B7999">
      <w:r>
        <w:rPr>
          <w:rFonts w:hint="eastAsia"/>
        </w:rPr>
        <w:t>D. REN=0</w:t>
      </w:r>
    </w:p>
    <w:p w14:paraId="0FCE9781" w14:textId="77777777" w:rsidR="009B7999" w:rsidRDefault="009B7999" w:rsidP="009B7999"/>
    <w:p w14:paraId="51905044" w14:textId="77777777" w:rsidR="009B7999" w:rsidRDefault="009B7999" w:rsidP="009B7999"/>
    <w:p w14:paraId="21D709A1" w14:textId="77777777" w:rsidR="009B7999" w:rsidRDefault="009B7999" w:rsidP="009B7999"/>
    <w:p w14:paraId="3758E578" w14:textId="2864106E" w:rsidR="009B7999" w:rsidRPr="00AF6D55" w:rsidRDefault="009B7999" w:rsidP="009B79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lastRenderedPageBreak/>
        <w:t>16.</w:t>
      </w:r>
      <w:r w:rsidRPr="00AF6D55">
        <w:rPr>
          <w:rFonts w:hint="eastAsia"/>
          <w:b/>
          <w:bCs/>
        </w:rPr>
        <w:t xml:space="preserve"> 若需要进行多机通信并允许可变波特率，应该使用：</w:t>
      </w:r>
    </w:p>
    <w:p w14:paraId="6868023C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A. 方式0</w:t>
      </w:r>
    </w:p>
    <w:p w14:paraId="792AA93C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B. 方式1</w:t>
      </w:r>
    </w:p>
    <w:p w14:paraId="74AB6325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C. 方式2</w:t>
      </w:r>
    </w:p>
    <w:p w14:paraId="214137D2" w14:textId="6E07887C" w:rsidR="009B7999" w:rsidRDefault="009B7999" w:rsidP="009B7999">
      <w:r w:rsidRPr="009B7999">
        <w:rPr>
          <w:rFonts w:hint="eastAsia"/>
          <w:highlight w:val="yellow"/>
        </w:rPr>
        <w:t>D. 方式3</w:t>
      </w:r>
    </w:p>
    <w:p w14:paraId="3D7E1C9D" w14:textId="74371AA7" w:rsidR="009B7999" w:rsidRPr="00AF6D55" w:rsidRDefault="009B7999" w:rsidP="009B7999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</w:t>
      </w:r>
      <w:r w:rsidRPr="00AF6D55">
        <w:rPr>
          <w:rFonts w:hint="eastAsia"/>
          <w:b/>
          <w:bCs/>
        </w:rPr>
        <w:t>7</w:t>
      </w:r>
      <w:r w:rsidRPr="00AF6D55">
        <w:rPr>
          <w:rFonts w:hint="eastAsia"/>
          <w:b/>
          <w:bCs/>
        </w:rPr>
        <w:t>. 串行口波特率</w:t>
      </w:r>
      <w:proofErr w:type="gramStart"/>
      <w:r w:rsidRPr="00AF6D55">
        <w:rPr>
          <w:rFonts w:hint="eastAsia"/>
          <w:b/>
          <w:bCs/>
        </w:rPr>
        <w:t>加倍由</w:t>
      </w:r>
      <w:proofErr w:type="gramEnd"/>
      <w:r w:rsidRPr="00AF6D55">
        <w:rPr>
          <w:rFonts w:hint="eastAsia"/>
          <w:b/>
          <w:bCs/>
        </w:rPr>
        <w:t>哪个寄存器位控制？</w:t>
      </w:r>
    </w:p>
    <w:p w14:paraId="2A1C8B3A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A. SCON.5</w:t>
      </w:r>
    </w:p>
    <w:p w14:paraId="241601E5" w14:textId="77777777" w:rsidR="009B7999" w:rsidRDefault="009B7999" w:rsidP="009B7999">
      <w:pPr>
        <w:rPr>
          <w:rFonts w:hint="eastAsia"/>
        </w:rPr>
      </w:pPr>
      <w:r w:rsidRPr="009B7999">
        <w:rPr>
          <w:rFonts w:hint="eastAsia"/>
          <w:highlight w:val="yellow"/>
        </w:rPr>
        <w:t>B. PCON.7</w:t>
      </w:r>
    </w:p>
    <w:p w14:paraId="7B536F27" w14:textId="77777777" w:rsidR="009B7999" w:rsidRDefault="009B7999" w:rsidP="009B7999">
      <w:pPr>
        <w:rPr>
          <w:rFonts w:hint="eastAsia"/>
        </w:rPr>
      </w:pPr>
      <w:r>
        <w:rPr>
          <w:rFonts w:hint="eastAsia"/>
        </w:rPr>
        <w:t>C. TMOD.5</w:t>
      </w:r>
    </w:p>
    <w:p w14:paraId="7C310CF0" w14:textId="4ADC1784" w:rsidR="009B7999" w:rsidRDefault="009B7999" w:rsidP="009B7999">
      <w:r>
        <w:rPr>
          <w:rFonts w:hint="eastAsia"/>
        </w:rPr>
        <w:t>D. IE.1</w:t>
      </w:r>
    </w:p>
    <w:p w14:paraId="61BA861F" w14:textId="729CEF23" w:rsidR="00AF6D55" w:rsidRPr="00AF6D55" w:rsidRDefault="00AF6D55" w:rsidP="00AF6D55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18.</w:t>
      </w:r>
      <w:r w:rsidRPr="00AF6D55">
        <w:rPr>
          <w:rFonts w:hint="eastAsia"/>
          <w:b/>
          <w:bCs/>
        </w:rPr>
        <w:t>在方式1接收数据时，启动接收的条件是：</w:t>
      </w:r>
    </w:p>
    <w:p w14:paraId="4BB82BE7" w14:textId="77777777" w:rsidR="00AF6D55" w:rsidRDefault="00AF6D55" w:rsidP="00AF6D55">
      <w:pPr>
        <w:rPr>
          <w:rFonts w:hint="eastAsia"/>
        </w:rPr>
      </w:pPr>
      <w:r>
        <w:rPr>
          <w:rFonts w:hint="eastAsia"/>
        </w:rPr>
        <w:t>A. RXD 检测到正跳变</w:t>
      </w:r>
    </w:p>
    <w:p w14:paraId="7379122F" w14:textId="77777777" w:rsidR="00AF6D55" w:rsidRDefault="00AF6D55" w:rsidP="00AF6D55">
      <w:pPr>
        <w:rPr>
          <w:rFonts w:hint="eastAsia"/>
        </w:rPr>
      </w:pPr>
      <w:r w:rsidRPr="00AF6D55">
        <w:rPr>
          <w:rFonts w:hint="eastAsia"/>
          <w:highlight w:val="yellow"/>
        </w:rPr>
        <w:t>B. RXD 检测到负跳变</w:t>
      </w:r>
    </w:p>
    <w:p w14:paraId="06BB8A0B" w14:textId="77777777" w:rsidR="00AF6D55" w:rsidRDefault="00AF6D55" w:rsidP="00AF6D55">
      <w:pPr>
        <w:rPr>
          <w:rFonts w:hint="eastAsia"/>
        </w:rPr>
      </w:pPr>
      <w:r>
        <w:rPr>
          <w:rFonts w:hint="eastAsia"/>
        </w:rPr>
        <w:t>C. TI=1</w:t>
      </w:r>
    </w:p>
    <w:p w14:paraId="6C8F206A" w14:textId="63AB69F0" w:rsidR="009B7999" w:rsidRDefault="00AF6D55" w:rsidP="00AF6D55">
      <w:r>
        <w:rPr>
          <w:rFonts w:hint="eastAsia"/>
        </w:rPr>
        <w:t>D. TB8=1</w:t>
      </w:r>
    </w:p>
    <w:p w14:paraId="08EF8B9B" w14:textId="1D26C439" w:rsidR="00AF6D55" w:rsidRPr="00AF6D55" w:rsidRDefault="00AF6D55" w:rsidP="00AF6D55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19.</w:t>
      </w:r>
      <w:r w:rsidRPr="00AF6D55">
        <w:rPr>
          <w:rFonts w:hint="eastAsia"/>
          <w:b/>
          <w:bCs/>
        </w:rPr>
        <w:t>在方式1中，当 SBUF 接收区装满数据后，硬件自动置位哪个标志？</w:t>
      </w:r>
    </w:p>
    <w:p w14:paraId="68CB5EFF" w14:textId="77777777" w:rsidR="00AF6D55" w:rsidRDefault="00AF6D55" w:rsidP="00AF6D55">
      <w:pPr>
        <w:rPr>
          <w:rFonts w:hint="eastAsia"/>
        </w:rPr>
      </w:pPr>
      <w:r>
        <w:rPr>
          <w:rFonts w:hint="eastAsia"/>
        </w:rPr>
        <w:t>A. TI</w:t>
      </w:r>
    </w:p>
    <w:p w14:paraId="5D08447C" w14:textId="77777777" w:rsidR="00AF6D55" w:rsidRDefault="00AF6D55" w:rsidP="00AF6D55">
      <w:pPr>
        <w:rPr>
          <w:rFonts w:hint="eastAsia"/>
        </w:rPr>
      </w:pPr>
      <w:r w:rsidRPr="00AF6D55">
        <w:rPr>
          <w:rFonts w:hint="eastAsia"/>
          <w:highlight w:val="yellow"/>
        </w:rPr>
        <w:t>B. RI</w:t>
      </w:r>
    </w:p>
    <w:p w14:paraId="21383FCF" w14:textId="77777777" w:rsidR="00AF6D55" w:rsidRDefault="00AF6D55" w:rsidP="00AF6D55">
      <w:pPr>
        <w:rPr>
          <w:rFonts w:hint="eastAsia"/>
        </w:rPr>
      </w:pPr>
      <w:r>
        <w:rPr>
          <w:rFonts w:hint="eastAsia"/>
        </w:rPr>
        <w:t>C. TB8</w:t>
      </w:r>
    </w:p>
    <w:p w14:paraId="4CC9C2EB" w14:textId="05F4BE39" w:rsidR="00AF6D55" w:rsidRDefault="00AF6D55" w:rsidP="00AF6D55">
      <w:r>
        <w:rPr>
          <w:rFonts w:hint="eastAsia"/>
        </w:rPr>
        <w:t>D. SM2</w:t>
      </w:r>
    </w:p>
    <w:p w14:paraId="562CB6A8" w14:textId="1D79D99E" w:rsidR="00AF6D55" w:rsidRPr="00AF6D55" w:rsidRDefault="00AF6D55" w:rsidP="00AF6D55">
      <w:pPr>
        <w:rPr>
          <w:rFonts w:hint="eastAsia"/>
          <w:b/>
          <w:bCs/>
        </w:rPr>
      </w:pPr>
      <w:r w:rsidRPr="00AF6D55">
        <w:rPr>
          <w:rFonts w:hint="eastAsia"/>
          <w:b/>
          <w:bCs/>
        </w:rPr>
        <w:t>20.</w:t>
      </w:r>
      <w:r w:rsidRPr="00AF6D55">
        <w:rPr>
          <w:rFonts w:hint="eastAsia"/>
          <w:b/>
          <w:bCs/>
        </w:rPr>
        <w:t>在方式1中，发送过程开始的条件是：</w:t>
      </w:r>
    </w:p>
    <w:p w14:paraId="0C683D3A" w14:textId="77777777" w:rsidR="00AF6D55" w:rsidRDefault="00AF6D55" w:rsidP="00AF6D55">
      <w:pPr>
        <w:rPr>
          <w:rFonts w:hint="eastAsia"/>
        </w:rPr>
      </w:pPr>
      <w:r>
        <w:rPr>
          <w:rFonts w:hint="eastAsia"/>
        </w:rPr>
        <w:t>A. RI 置 1</w:t>
      </w:r>
    </w:p>
    <w:p w14:paraId="160186A8" w14:textId="77777777" w:rsidR="00AF6D55" w:rsidRDefault="00AF6D55" w:rsidP="00AF6D55">
      <w:pPr>
        <w:rPr>
          <w:rFonts w:hint="eastAsia"/>
        </w:rPr>
      </w:pPr>
      <w:r w:rsidRPr="00AF6D55">
        <w:rPr>
          <w:rFonts w:hint="eastAsia"/>
          <w:highlight w:val="yellow"/>
        </w:rPr>
        <w:t>B. 写 SBUF</w:t>
      </w:r>
    </w:p>
    <w:p w14:paraId="5397916E" w14:textId="77777777" w:rsidR="00AF6D55" w:rsidRDefault="00AF6D55" w:rsidP="00AF6D55">
      <w:pPr>
        <w:rPr>
          <w:rFonts w:hint="eastAsia"/>
        </w:rPr>
      </w:pPr>
      <w:r>
        <w:rPr>
          <w:rFonts w:hint="eastAsia"/>
        </w:rPr>
        <w:t>C. 读取 SBUF</w:t>
      </w:r>
    </w:p>
    <w:p w14:paraId="6996DB74" w14:textId="78B2FDDA" w:rsidR="00AF6D55" w:rsidRDefault="00AF6D55" w:rsidP="00AF6D55">
      <w:r>
        <w:rPr>
          <w:rFonts w:hint="eastAsia"/>
        </w:rPr>
        <w:t>D. TB8=1</w:t>
      </w:r>
    </w:p>
    <w:p w14:paraId="60B90AB3" w14:textId="77777777" w:rsidR="00AF6D55" w:rsidRDefault="00AF6D55" w:rsidP="00AF6D55">
      <w:pPr>
        <w:rPr>
          <w:rFonts w:hint="eastAsia"/>
        </w:rPr>
      </w:pPr>
    </w:p>
    <w:p w14:paraId="5E591D18" w14:textId="08165986" w:rsidR="00E41699" w:rsidRDefault="00AF6D55" w:rsidP="00E41699">
      <w:r>
        <w:rPr>
          <w:rFonts w:hint="eastAsia"/>
        </w:rPr>
        <w:t>21.</w:t>
      </w:r>
      <w:r w:rsidR="00E41699" w:rsidRPr="00E41699">
        <w:rPr>
          <w:rFonts w:hint="eastAsia"/>
        </w:rPr>
        <w:t>协议主要由</w:t>
      </w:r>
      <w:r w:rsidR="00E41699">
        <w:rPr>
          <w:rFonts w:hint="eastAsia"/>
        </w:rPr>
        <w:t>_________、__________、_________、</w:t>
      </w:r>
      <w:r w:rsidR="00E41699" w:rsidRPr="00E41699">
        <w:rPr>
          <w:rFonts w:hint="eastAsia"/>
        </w:rPr>
        <w:t>三个要素组成</w:t>
      </w:r>
    </w:p>
    <w:p w14:paraId="25E65DC4" w14:textId="5BB6AED3" w:rsidR="00E41699" w:rsidRDefault="00E41699" w:rsidP="00E41699">
      <w:r w:rsidRPr="00E41699">
        <w:rPr>
          <w:rFonts w:hint="eastAsia"/>
          <w:highlight w:val="yellow"/>
        </w:rPr>
        <w:lastRenderedPageBreak/>
        <w:t>语法、语义、定时</w:t>
      </w:r>
    </w:p>
    <w:p w14:paraId="3E74E48D" w14:textId="53172446" w:rsidR="00E41699" w:rsidRDefault="00AF6D55" w:rsidP="00E41699">
      <w:r>
        <w:rPr>
          <w:rFonts w:hint="eastAsia"/>
        </w:rPr>
        <w:t>22.</w:t>
      </w:r>
      <w:r w:rsidR="00E41699" w:rsidRPr="00E41699">
        <w:rPr>
          <w:rFonts w:hint="eastAsia"/>
        </w:rPr>
        <w:t>89C51用</w:t>
      </w:r>
      <w:r w:rsidR="00E41699">
        <w:rPr>
          <w:rFonts w:hint="eastAsia"/>
        </w:rPr>
        <w:t>_________</w:t>
      </w:r>
      <w:r w:rsidR="00E41699" w:rsidRPr="00E41699">
        <w:rPr>
          <w:rFonts w:hint="eastAsia"/>
        </w:rPr>
        <w:t>作为串行通信的波特率发生器</w:t>
      </w:r>
    </w:p>
    <w:p w14:paraId="1E43F89F" w14:textId="30A5A71B" w:rsidR="00E41699" w:rsidRDefault="00E41699" w:rsidP="00E41699">
      <w:r w:rsidRPr="00E41699">
        <w:rPr>
          <w:rFonts w:hint="eastAsia"/>
          <w:highlight w:val="yellow"/>
        </w:rPr>
        <w:t>定时器T1</w:t>
      </w:r>
    </w:p>
    <w:p w14:paraId="275028AF" w14:textId="4B0BE0ED" w:rsidR="00E41699" w:rsidRDefault="00AF6D55" w:rsidP="00E41699">
      <w:r>
        <w:rPr>
          <w:rFonts w:hint="eastAsia"/>
        </w:rPr>
        <w:t>23.</w:t>
      </w:r>
      <w:r w:rsidR="009B7999" w:rsidRPr="009B7999">
        <w:rPr>
          <w:rFonts w:hint="eastAsia"/>
        </w:rPr>
        <w:t>在串口方式</w:t>
      </w:r>
      <w:r w:rsidR="009B7999">
        <w:rPr>
          <w:rFonts w:hint="eastAsia"/>
        </w:rPr>
        <w:t>2</w:t>
      </w:r>
      <w:r w:rsidR="009B7999" w:rsidRPr="009B7999">
        <w:rPr>
          <w:rFonts w:hint="eastAsia"/>
        </w:rPr>
        <w:t>中</w:t>
      </w:r>
      <w:r w:rsidR="009B7999">
        <w:rPr>
          <w:rFonts w:hint="eastAsia"/>
        </w:rPr>
        <w:t>,波特率为_______、_______.</w:t>
      </w:r>
    </w:p>
    <w:p w14:paraId="68090FBF" w14:textId="7F87F109" w:rsidR="009B7999" w:rsidRDefault="009B7999" w:rsidP="00E41699">
      <w:proofErr w:type="spellStart"/>
      <w:r w:rsidRPr="009B7999">
        <w:rPr>
          <w:rFonts w:hint="eastAsia"/>
          <w:highlight w:val="yellow"/>
        </w:rPr>
        <w:t>Fosc</w:t>
      </w:r>
      <w:proofErr w:type="spellEnd"/>
      <w:r w:rsidRPr="009B7999">
        <w:rPr>
          <w:rFonts w:hint="eastAsia"/>
          <w:highlight w:val="yellow"/>
        </w:rPr>
        <w:t>/64或</w:t>
      </w:r>
      <w:proofErr w:type="spellStart"/>
      <w:r w:rsidRPr="009B7999">
        <w:rPr>
          <w:rFonts w:hint="eastAsia"/>
          <w:highlight w:val="yellow"/>
        </w:rPr>
        <w:t>fosc</w:t>
      </w:r>
      <w:proofErr w:type="spellEnd"/>
      <w:r w:rsidRPr="009B7999">
        <w:rPr>
          <w:rFonts w:hint="eastAsia"/>
          <w:highlight w:val="yellow"/>
        </w:rPr>
        <w:t>/32</w:t>
      </w:r>
    </w:p>
    <w:p w14:paraId="02A01AF3" w14:textId="60D592A4" w:rsidR="009B7999" w:rsidRDefault="00AF6D55" w:rsidP="00E41699">
      <w:r>
        <w:rPr>
          <w:rFonts w:hint="eastAsia"/>
        </w:rPr>
        <w:t>24.</w:t>
      </w:r>
      <w:r w:rsidR="009B7999" w:rsidRPr="009B7999">
        <w:rPr>
          <w:rFonts w:hint="eastAsia"/>
        </w:rPr>
        <w:t>采用 T1 方式2 时，TH1 初值越大，波特率越 __。</w:t>
      </w:r>
    </w:p>
    <w:p w14:paraId="1E61BE9E" w14:textId="1F962F4E" w:rsidR="009B7999" w:rsidRDefault="009B7999" w:rsidP="00E41699">
      <w:r w:rsidRPr="009B7999">
        <w:rPr>
          <w:rFonts w:hint="eastAsia"/>
          <w:highlight w:val="yellow"/>
        </w:rPr>
        <w:t>高</w:t>
      </w:r>
    </w:p>
    <w:p w14:paraId="305ABCDD" w14:textId="67E38B6D" w:rsidR="009B7999" w:rsidRDefault="00AF6D55" w:rsidP="009B7999">
      <w:pPr>
        <w:rPr>
          <w:rFonts w:hint="eastAsia"/>
        </w:rPr>
      </w:pPr>
      <w:r>
        <w:rPr>
          <w:rFonts w:hint="eastAsia"/>
        </w:rPr>
        <w:t>25.</w:t>
      </w:r>
      <w:r w:rsidR="009B7999">
        <w:rPr>
          <w:rFonts w:hint="eastAsia"/>
        </w:rPr>
        <w:t>多机通信中，主机发送地址帧时，TB8 应置为 __；从机若地址匹配，会将自己的 SM2 设为 __。</w:t>
      </w:r>
    </w:p>
    <w:p w14:paraId="5445EDF8" w14:textId="04ACDC2A" w:rsidR="009B7999" w:rsidRDefault="009B7999" w:rsidP="009B7999">
      <w:r w:rsidRPr="009B7999">
        <w:rPr>
          <w:rFonts w:hint="eastAsia"/>
          <w:highlight w:val="yellow"/>
        </w:rPr>
        <w:t>1；0</w:t>
      </w:r>
    </w:p>
    <w:p w14:paraId="6E813597" w14:textId="5DB6134F" w:rsidR="00AF6D55" w:rsidRDefault="00AF6D55" w:rsidP="009B7999">
      <w:r>
        <w:rPr>
          <w:rFonts w:hint="eastAsia"/>
        </w:rPr>
        <w:t>26.</w:t>
      </w:r>
      <w:r w:rsidRPr="00AF6D55">
        <w:rPr>
          <w:rFonts w:hint="eastAsia"/>
        </w:rPr>
        <w:t>方式0的数据传输通过 __ 引脚输出时钟，通过 __ 引脚收发数据。</w:t>
      </w:r>
    </w:p>
    <w:p w14:paraId="2B525980" w14:textId="3B081A7D" w:rsidR="00AF6D55" w:rsidRDefault="00AF6D55" w:rsidP="009B7999">
      <w:r w:rsidRPr="00AF6D55">
        <w:rPr>
          <w:rFonts w:hint="eastAsia"/>
          <w:highlight w:val="yellow"/>
        </w:rPr>
        <w:t>TXD；RXD</w:t>
      </w:r>
    </w:p>
    <w:p w14:paraId="60B78E5C" w14:textId="5283579A" w:rsidR="00AF6D55" w:rsidRDefault="00AF6D55" w:rsidP="009B7999">
      <w:r>
        <w:rPr>
          <w:rFonts w:hint="eastAsia"/>
        </w:rPr>
        <w:t>27.</w:t>
      </w:r>
      <w:r w:rsidRPr="00AF6D55">
        <w:rPr>
          <w:rFonts w:hint="eastAsia"/>
        </w:rPr>
        <w:t>方式2/3 都包含一个附加的第九位，其接收标志位为 __，发送控制位为 __。</w:t>
      </w:r>
    </w:p>
    <w:p w14:paraId="7C02C2CF" w14:textId="7656F446" w:rsidR="00AF6D55" w:rsidRDefault="00AF6D55" w:rsidP="009B7999">
      <w:r w:rsidRPr="00AF6D55">
        <w:rPr>
          <w:rFonts w:hint="eastAsia"/>
          <w:highlight w:val="yellow"/>
        </w:rPr>
        <w:t>RB8；TB8</w:t>
      </w:r>
    </w:p>
    <w:p w14:paraId="5F68B0B7" w14:textId="5B76DD84" w:rsidR="00AF6D55" w:rsidRDefault="00AF6D55" w:rsidP="009B7999">
      <w:r>
        <w:rPr>
          <w:rFonts w:hint="eastAsia"/>
        </w:rPr>
        <w:t>28.</w:t>
      </w:r>
      <w:r w:rsidRPr="00AF6D55">
        <w:rPr>
          <w:rFonts w:hint="eastAsia"/>
        </w:rPr>
        <w:t>异步通信的停止位为 __ 电平。</w:t>
      </w:r>
    </w:p>
    <w:p w14:paraId="32E1A5F5" w14:textId="4A1AA6F6" w:rsidR="00AF6D55" w:rsidRDefault="00AF6D55" w:rsidP="009B7999">
      <w:pPr>
        <w:rPr>
          <w:rFonts w:hint="eastAsia"/>
        </w:rPr>
      </w:pPr>
      <w:r w:rsidRPr="00AF6D55">
        <w:rPr>
          <w:rFonts w:hint="eastAsia"/>
          <w:highlight w:val="yellow"/>
        </w:rPr>
        <w:t>高</w:t>
      </w:r>
    </w:p>
    <w:p w14:paraId="1632465C" w14:textId="77777777" w:rsidR="00AF6D55" w:rsidRPr="00E41699" w:rsidRDefault="00AF6D55" w:rsidP="009B7999">
      <w:pPr>
        <w:rPr>
          <w:rFonts w:hint="eastAsia"/>
        </w:rPr>
      </w:pPr>
    </w:p>
    <w:sectPr w:rsidR="00AF6D55" w:rsidRPr="00E41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D76C" w14:textId="77777777" w:rsidR="002949E5" w:rsidRDefault="002949E5" w:rsidP="000476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1DCAFE" w14:textId="77777777" w:rsidR="002949E5" w:rsidRDefault="002949E5" w:rsidP="000476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CC807" w14:textId="77777777" w:rsidR="002949E5" w:rsidRDefault="002949E5" w:rsidP="000476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EDE66D" w14:textId="77777777" w:rsidR="002949E5" w:rsidRDefault="002949E5" w:rsidP="000476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95"/>
    <w:rsid w:val="00047642"/>
    <w:rsid w:val="00120195"/>
    <w:rsid w:val="002949E5"/>
    <w:rsid w:val="005C4210"/>
    <w:rsid w:val="009B7999"/>
    <w:rsid w:val="00AF6D55"/>
    <w:rsid w:val="00E4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7844C"/>
  <w15:chartTrackingRefBased/>
  <w15:docId w15:val="{8A828385-9D44-4955-B4FB-D8B2D6E7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01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1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1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1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1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1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1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1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1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1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01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1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1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1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1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1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1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1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1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01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76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76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76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76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3113835042@QQ.com</dc:creator>
  <cp:keywords/>
  <dc:description/>
  <cp:lastModifiedBy>3113835042@QQ.com</cp:lastModifiedBy>
  <cp:revision>2</cp:revision>
  <dcterms:created xsi:type="dcterms:W3CDTF">2025-11-26T11:04:00Z</dcterms:created>
  <dcterms:modified xsi:type="dcterms:W3CDTF">2025-11-26T11:44:00Z</dcterms:modified>
</cp:coreProperties>
</file>