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t>Spring boot web容器实例化</w:t>
      </w:r>
    </w:p>
    <w:sdt>
      <w:sdtP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id w:val="147464773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="黑体" w:hAnsi="黑体" w:eastAsia="黑体" w:cs="黑体"/>
              <w:sz w:val="28"/>
              <w:szCs w:val="28"/>
            </w:rPr>
          </w:pPr>
          <w:bookmarkStart w:id="0" w:name="_Toc16230_WPSOffice_Type2"/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_Toc28080_WPSOffice_Level1 </w:instrText>
          </w:r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773"/>
              <w:placeholder>
                <w:docPart w:val="{bb05a247-80a4-48ba-884b-d08c6251f9b4}"/>
              </w:placeholder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1. 介绍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ab/>
          </w:r>
          <w:bookmarkStart w:id="1" w:name="_Toc28080_WPSOffice_Level1Page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t>1</w:t>
          </w:r>
          <w:bookmarkEnd w:id="1"/>
          <w:r>
            <w:rPr>
              <w:rFonts w:hint="eastAsia" w:ascii="黑体" w:hAnsi="黑体" w:eastAsia="黑体" w:cs="黑体"/>
              <w:b/>
              <w:bCs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_Toc16230_WPSOffice_Level2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64773"/>
              <w:placeholder>
                <w:docPart w:val="{23e0b8ac-88db-4e2b-9c2c-c3e32e232c38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1.1 默认配置：tomcat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2" w:name="_Toc16230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bookmarkEnd w:id="2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_Toc28597_WPSOffice_Level2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64773"/>
              <w:placeholder>
                <w:docPart w:val="{7f471f1c-2f67-47fe-96f6-7ad875c8e197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1.2 其他配置：undertow和jetty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3" w:name="_Toc28597_WPSOffice_Level2Page"/>
          <w:r>
            <w:rPr>
              <w:rFonts w:hint="eastAsia" w:ascii="黑体" w:hAnsi="黑体" w:eastAsia="黑体" w:cs="黑体"/>
              <w:sz w:val="24"/>
              <w:szCs w:val="24"/>
            </w:rPr>
            <w:t>1</w:t>
          </w:r>
          <w:bookmarkEnd w:id="3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黑体" w:hAnsi="黑体" w:eastAsia="黑体" w:cs="黑体"/>
              <w:sz w:val="24"/>
              <w:szCs w:val="24"/>
            </w:rPr>
          </w:pPr>
          <w:r>
            <w:rPr>
              <w:rFonts w:hint="eastAsia" w:ascii="黑体" w:hAnsi="黑体" w:eastAsia="黑体" w:cs="黑体"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</w:rPr>
            <w:instrText xml:space="preserve"> HYPERLINK \l _Toc643_WPSOffice_Level2 </w:instrText>
          </w:r>
          <w:r>
            <w:rPr>
              <w:rFonts w:hint="eastAsia" w:ascii="黑体" w:hAnsi="黑体" w:eastAsia="黑体" w:cs="黑体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64773"/>
              <w:placeholder>
                <w:docPart w:val="{e8cdc146-6adc-4efd-894a-f13ee5586555}"/>
              </w:placeholder>
            </w:sdtPr>
            <w:sdtEnd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1.3 Web服务器的配置：application.properties</w:t>
              </w:r>
            </w:sdtContent>
          </w:sdt>
          <w:r>
            <w:rPr>
              <w:rFonts w:hint="eastAsia" w:ascii="黑体" w:hAnsi="黑体" w:eastAsia="黑体" w:cs="黑体"/>
              <w:sz w:val="24"/>
              <w:szCs w:val="24"/>
            </w:rPr>
            <w:tab/>
          </w:r>
          <w:bookmarkStart w:id="4" w:name="_Toc643_WPSOffice_Level2Page"/>
          <w:r>
            <w:rPr>
              <w:rFonts w:hint="eastAsia" w:ascii="黑体" w:hAnsi="黑体" w:eastAsia="黑体" w:cs="黑体"/>
              <w:sz w:val="24"/>
              <w:szCs w:val="24"/>
            </w:rPr>
            <w:t>2</w:t>
          </w:r>
          <w:bookmarkEnd w:id="4"/>
          <w:r>
            <w:rPr>
              <w:rFonts w:hint="eastAsia" w:ascii="黑体" w:hAnsi="黑体" w:eastAsia="黑体" w:cs="黑体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5" w:name="_Toc28080_WPSOffice_Level1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介绍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 boot创建web项目不需要手动部署到诸如tomcat的服务容器上并启动，当项目运行起来的时候，spring boot会自动为创建、部署并启动web容器。Spring boot目前内嵌三种web容器，tomcat，undertow和jetty，其中tomcat是默认的web容器。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6" w:name="_Toc16230_WPSOffice_Level2"/>
      <w:r>
        <w:rPr>
          <w:rFonts w:hint="eastAsia"/>
          <w:sz w:val="24"/>
          <w:szCs w:val="24"/>
          <w:lang w:val="en-US" w:eastAsia="zh-CN"/>
        </w:rPr>
        <w:t>1.1 默认配置：tomcat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Pom.xml文件配置：引入web starter配置即可，starter-web的pom文件中引入了tomcat的starter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24475" cy="1010285"/>
                <wp:effectExtent l="4445" t="4445" r="5080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1344295"/>
                          <a:ext cx="5324475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55pt;width:419.25pt;" fillcolor="#FFFFFF [3201]" filled="t" stroked="t" coordsize="21600,21600" o:gfxdata="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Diq7TAAAABQEAAA8AAAAAAAAAAQAgAAAA&#10;IgAAAGRycy9kb3ducmV2LnhtbFBLAQIUABQAAAAIAIdO4kBsj776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运行截图</w:t>
      </w:r>
    </w:p>
    <w:p>
      <w:p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14620" cy="1234440"/>
            <wp:effectExtent l="0" t="0" r="508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7588" b="11673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7" w:name="_Toc28597_WPSOffice_Level2"/>
      <w:r>
        <w:rPr>
          <w:rFonts w:hint="eastAsia"/>
          <w:sz w:val="24"/>
          <w:szCs w:val="24"/>
          <w:lang w:val="en-US" w:eastAsia="zh-CN"/>
        </w:rPr>
        <w:t>1.2 其他配置：undertow和jetty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Pom.xml文件设置：去掉默认的tomcat的starter配置并引入新容器的starter配置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76850" cy="3076575"/>
                <wp:effectExtent l="5080" t="4445" r="13970" b="508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233805"/>
                          <a:ext cx="52768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spring-boot-starter-web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exclusions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org.springframework.boot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groupId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spring-boot-starter-undertow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artifactId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EFEFEF"/>
                              </w:rPr>
                              <w:t>dependency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2.25pt;width:415.5pt;" fillcolor="#FFFFFF [3201]" filled="t" stroked="t" coordsize="21600,21600" o:gfxdata="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CRS2NMAAAAFAQAADwAAAAAAAAABACAAAAAi&#10;AAAAZHJzL2Rvd25yZXYueG1sUEsBAhQAFAAAAAgAh07iQDtYilh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spring-boot-starter-web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exclusions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org.springframework.boot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groupId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spring-boot-starter-undertow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artifactId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EFEFEF"/>
                        </w:rPr>
                        <w:t>dependency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运行截图</w:t>
      </w:r>
    </w:p>
    <w:p>
      <w:r>
        <w:drawing>
          <wp:inline distT="0" distB="0" distL="114300" distR="114300">
            <wp:extent cx="5095240" cy="14001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8" w:name="_Toc643_WPSOffice_Level2"/>
      <w:r>
        <w:rPr>
          <w:rFonts w:hint="eastAsia"/>
          <w:sz w:val="24"/>
          <w:szCs w:val="24"/>
          <w:lang w:val="en-US" w:eastAsia="zh-CN"/>
        </w:rPr>
        <w:t>1.3 Web服务器的配置：application.properties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配置通用属性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server.tomcat 配置tomcat的属性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267325" cy="1124585"/>
                <wp:effectExtent l="4445" t="4445" r="5080" b="1397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3141345"/>
                          <a:ext cx="5267325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server.port=# 配置程序端口，默认8080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server.serrsion-timeout= #用户会话session过期时间，以秒为单位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server.context-path= #配置访问路径。默认为/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server.tomcat.uri-encoding = #配置Tomcat编码，默认UTF-8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  <w:t>server.tomcat.compression = # Tomcat 是否开启压缩，默认为关闭off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jc w:val="left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EFEFE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8.55pt;width:414.75pt;" fillcolor="#FFFFFF [3201]" filled="t" stroked="t" coordsize="21600,21600" o:gfxdata="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M9EM1AAAAAUBAAAPAAAAAAAAAAEA&#10;IAAAACIAAABkcnMvZG93bnJldi54bWxQSwECFAAUAAAACACHTuJA3vDvvk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server.port=# 配置程序端口，默认8080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server.serrsion-timeout= #用户会话session过期时间，以秒为单位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server.context-path= #配置访问路径。默认为/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server.tomcat.uri-encoding = #配置Tomcat编码，默认UTF-8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  <w:t>server.tomcat.compression = # Tomcat 是否开启压缩，默认为关闭off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jc w:val="left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EFEFEF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Web 服务器相关的结构信息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WebServer 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2.1.1 接口定义</w:t>
      </w:r>
    </w:p>
    <w:p>
      <w:pPr>
        <w:widowControl w:val="0"/>
        <w:numPr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095875" cy="1085850"/>
                <wp:effectExtent l="4445" t="4445" r="5080" b="1460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342390"/>
                          <a:ext cx="5095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start()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stop()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getPort();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5.5pt;width:401.25pt;" fillcolor="#FFFFFF [3201]" filled="t" stroked="t" coordsize="21600,21600" o:gfxdata="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5JmA1QAAAAgBAAAPAAAAAAAAAAEAIAAA&#10;ACIAAABkcnMvZG93bnJldi54bWxQSwECFAAUAAAACACHTuJABPYSpE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start()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stop()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getPort();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2.1.2 实现类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以tomcat的实现为例。</w:t>
      </w:r>
      <w:bookmarkStart w:id="9" w:name="_GoBack"/>
      <w:bookmarkEnd w:id="9"/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62550" cy="3429000"/>
                <wp:effectExtent l="4445" t="4445" r="14605" b="1460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3114040"/>
                          <a:ext cx="51625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TomcatWebServer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implements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用来存储服务和与之关联的连接器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Map&lt;Service, Connector[]&gt;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serviceConnectors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tomcat实例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final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Tomcat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21"/>
                                <w:szCs w:val="21"/>
                                <w:shd w:val="clear" w:fill="FFFFFF"/>
                              </w:rPr>
                              <w:t>tomcat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在构造函数内被调用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initialize()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WebServerException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70pt;width:406.5pt;" fillcolor="#FFFFFF [3201]" filled="t" stroked="t" coordsize="21600,21600" o:gfxdata="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zEly1QAAAAgBAAAPAAAAAAAAAAEAIAAA&#10;ACIAAABkcnMvZG93bnJldi54bWxQSwECFAAUAAAACACHTuJAhjO4K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TomcatWebServer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implements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用来存储服务和与之关联的连接器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Map&lt;Service, Connector[]&gt;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serviceConnectors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tomcat实例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final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Tomcat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21"/>
                          <w:szCs w:val="21"/>
                          <w:shd w:val="clear" w:fill="FFFFFF"/>
                        </w:rPr>
                        <w:t>tomcat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在构造函数内被调用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private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initialize()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1"/>
                          <w:szCs w:val="21"/>
                          <w:shd w:val="clear" w:fill="FFFFFF"/>
                        </w:rPr>
                        <w:t>WebServerException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WebServerFactory 结构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8CCF"/>
    <w:multiLevelType w:val="multilevel"/>
    <w:tmpl w:val="86F78C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31A13"/>
    <w:rsid w:val="063E2100"/>
    <w:rsid w:val="0874108A"/>
    <w:rsid w:val="0BD56992"/>
    <w:rsid w:val="0C514A47"/>
    <w:rsid w:val="18A4073A"/>
    <w:rsid w:val="23213E21"/>
    <w:rsid w:val="28FC5091"/>
    <w:rsid w:val="30AE43C5"/>
    <w:rsid w:val="34511BD3"/>
    <w:rsid w:val="37B71FCF"/>
    <w:rsid w:val="3C226A43"/>
    <w:rsid w:val="3C6C0832"/>
    <w:rsid w:val="3EF213DD"/>
    <w:rsid w:val="43EB134D"/>
    <w:rsid w:val="46FB72A9"/>
    <w:rsid w:val="4B2624E3"/>
    <w:rsid w:val="4C90164E"/>
    <w:rsid w:val="4CC44806"/>
    <w:rsid w:val="51991952"/>
    <w:rsid w:val="55210235"/>
    <w:rsid w:val="5C283BD6"/>
    <w:rsid w:val="5C9A4F7B"/>
    <w:rsid w:val="61DF7062"/>
    <w:rsid w:val="648B5E6B"/>
    <w:rsid w:val="649F1FF5"/>
    <w:rsid w:val="66EC5168"/>
    <w:rsid w:val="6884720C"/>
    <w:rsid w:val="6C7A72FE"/>
    <w:rsid w:val="6DC81F9E"/>
    <w:rsid w:val="6E290F5B"/>
    <w:rsid w:val="71F76105"/>
    <w:rsid w:val="776731F2"/>
    <w:rsid w:val="7CE621A0"/>
    <w:rsid w:val="7DD17001"/>
    <w:rsid w:val="7ED21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b05a247-80a4-48ba-884b-d08c6251f9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5a247-80a4-48ba-884b-d08c6251f9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0b8ac-88db-4e2b-9c2c-c3e32e232c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0b8ac-88db-4e2b-9c2c-c3e32e232c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471f1c-2f67-47fe-96f6-7ad875c8e1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471f1c-2f67-47fe-96f6-7ad875c8e1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cdc146-6adc-4efd-894a-f13ee55865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dc146-6adc-4efd-894a-f13ee55865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X550V</dc:creator>
  <cp:lastModifiedBy>X550V</cp:lastModifiedBy>
  <dcterms:modified xsi:type="dcterms:W3CDTF">2018-12-09T17:40:06Z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