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C2200" w14:textId="164A11CC" w:rsidR="00515A06" w:rsidRDefault="009B09CF">
      <w:r>
        <w:t>1a. Ambrose Liew Cheng Yuan, A0204750N</w:t>
      </w:r>
    </w:p>
    <w:p w14:paraId="32998E29" w14:textId="2C6FD361" w:rsidR="009B09CF" w:rsidRDefault="009B09CF">
      <w:r>
        <w:t>1b. 1, 3, 4</w:t>
      </w:r>
    </w:p>
    <w:p w14:paraId="590CE968" w14:textId="1A4992F3" w:rsidR="009B09CF" w:rsidRDefault="009B09CF">
      <w:r>
        <w:t xml:space="preserve">1c. </w:t>
      </w:r>
      <w:hyperlink r:id="rId4" w:history="1">
        <w:r w:rsidRPr="00C64FCE">
          <w:rPr>
            <w:rStyle w:val="Hyperlink"/>
          </w:rPr>
          <w:t>https://medium.com/@ambroseliew1998/include-this-design-pattern-in-your-next-project-9adfff6fabd6</w:t>
        </w:r>
      </w:hyperlink>
    </w:p>
    <w:p w14:paraId="6D8FC6B5" w14:textId="77777777" w:rsidR="009B09CF" w:rsidRDefault="009B09CF"/>
    <w:sectPr w:rsidR="009B0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ED"/>
    <w:rsid w:val="002164ED"/>
    <w:rsid w:val="009B09CF"/>
    <w:rsid w:val="00B24B5A"/>
    <w:rsid w:val="00D80C1B"/>
    <w:rsid w:val="00F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0E15"/>
  <w15:chartTrackingRefBased/>
  <w15:docId w15:val="{F6E71C65-BD45-4319-90EB-5557DA6F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ambroseliew1998/include-this-design-pattern-in-your-next-project-9adfff6fab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</dc:creator>
  <cp:keywords/>
  <dc:description/>
  <cp:lastModifiedBy>Ambrose</cp:lastModifiedBy>
  <cp:revision>2</cp:revision>
  <dcterms:created xsi:type="dcterms:W3CDTF">2021-09-20T15:28:00Z</dcterms:created>
  <dcterms:modified xsi:type="dcterms:W3CDTF">2021-09-20T15:34:00Z</dcterms:modified>
</cp:coreProperties>
</file>