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823201"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011593" w:history="1">
            <w:r w:rsidR="00823201" w:rsidRPr="00637B0A">
              <w:rPr>
                <w:rStyle w:val="Hyperlink"/>
                <w:noProof/>
              </w:rPr>
              <w:t>Systems</w:t>
            </w:r>
            <w:r w:rsidR="00823201">
              <w:rPr>
                <w:noProof/>
                <w:webHidden/>
              </w:rPr>
              <w:tab/>
            </w:r>
            <w:r w:rsidR="00823201">
              <w:rPr>
                <w:noProof/>
                <w:webHidden/>
              </w:rPr>
              <w:fldChar w:fldCharType="begin"/>
            </w:r>
            <w:r w:rsidR="00823201">
              <w:rPr>
                <w:noProof/>
                <w:webHidden/>
              </w:rPr>
              <w:instrText xml:space="preserve"> PAGEREF _Toc383011593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594" w:history="1">
            <w:r w:rsidR="00823201" w:rsidRPr="00637B0A">
              <w:rPr>
                <w:rStyle w:val="Hyperlink"/>
                <w:noProof/>
              </w:rPr>
              <w:t>Deltas</w:t>
            </w:r>
            <w:r w:rsidR="00823201">
              <w:rPr>
                <w:noProof/>
                <w:webHidden/>
              </w:rPr>
              <w:tab/>
            </w:r>
            <w:r w:rsidR="00823201">
              <w:rPr>
                <w:noProof/>
                <w:webHidden/>
              </w:rPr>
              <w:fldChar w:fldCharType="begin"/>
            </w:r>
            <w:r w:rsidR="00823201">
              <w:rPr>
                <w:noProof/>
                <w:webHidden/>
              </w:rPr>
              <w:instrText xml:space="preserve"> PAGEREF _Toc383011594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595" w:history="1">
            <w:r w:rsidR="00823201" w:rsidRPr="00637B0A">
              <w:rPr>
                <w:rStyle w:val="Hyperlink"/>
                <w:noProof/>
              </w:rPr>
              <w:t>Discrete Systems</w:t>
            </w:r>
            <w:r w:rsidR="00823201">
              <w:rPr>
                <w:noProof/>
                <w:webHidden/>
              </w:rPr>
              <w:tab/>
            </w:r>
            <w:r w:rsidR="00823201">
              <w:rPr>
                <w:noProof/>
                <w:webHidden/>
              </w:rPr>
              <w:fldChar w:fldCharType="begin"/>
            </w:r>
            <w:r w:rsidR="00823201">
              <w:rPr>
                <w:noProof/>
                <w:webHidden/>
              </w:rPr>
              <w:instrText xml:space="preserve"> PAGEREF _Toc383011595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596" w:history="1">
            <w:r w:rsidR="00823201" w:rsidRPr="00637B0A">
              <w:rPr>
                <w:rStyle w:val="Hyperlink"/>
                <w:noProof/>
              </w:rPr>
              <w:t>Continuous System</w:t>
            </w:r>
            <w:r w:rsidR="00823201">
              <w:rPr>
                <w:noProof/>
                <w:webHidden/>
              </w:rPr>
              <w:tab/>
            </w:r>
            <w:r w:rsidR="00823201">
              <w:rPr>
                <w:noProof/>
                <w:webHidden/>
              </w:rPr>
              <w:fldChar w:fldCharType="begin"/>
            </w:r>
            <w:r w:rsidR="00823201">
              <w:rPr>
                <w:noProof/>
                <w:webHidden/>
              </w:rPr>
              <w:instrText xml:space="preserve"> PAGEREF _Toc383011596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597" w:history="1">
            <w:r w:rsidR="00823201" w:rsidRPr="00637B0A">
              <w:rPr>
                <w:rStyle w:val="Hyperlink"/>
                <w:noProof/>
              </w:rPr>
              <w:t>Difference equation</w:t>
            </w:r>
            <w:r w:rsidR="00823201">
              <w:rPr>
                <w:noProof/>
                <w:webHidden/>
              </w:rPr>
              <w:tab/>
            </w:r>
            <w:r w:rsidR="00823201">
              <w:rPr>
                <w:noProof/>
                <w:webHidden/>
              </w:rPr>
              <w:fldChar w:fldCharType="begin"/>
            </w:r>
            <w:r w:rsidR="00823201">
              <w:rPr>
                <w:noProof/>
                <w:webHidden/>
              </w:rPr>
              <w:instrText xml:space="preserve"> PAGEREF _Toc383011597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598" w:history="1">
            <w:r w:rsidR="00823201" w:rsidRPr="00637B0A">
              <w:rPr>
                <w:rStyle w:val="Hyperlink"/>
                <w:noProof/>
              </w:rPr>
              <w:t>Definition</w:t>
            </w:r>
            <w:r w:rsidR="00823201">
              <w:rPr>
                <w:noProof/>
                <w:webHidden/>
              </w:rPr>
              <w:tab/>
            </w:r>
            <w:r w:rsidR="00823201">
              <w:rPr>
                <w:noProof/>
                <w:webHidden/>
              </w:rPr>
              <w:fldChar w:fldCharType="begin"/>
            </w:r>
            <w:r w:rsidR="00823201">
              <w:rPr>
                <w:noProof/>
                <w:webHidden/>
              </w:rPr>
              <w:instrText xml:space="preserve"> PAGEREF _Toc383011598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599" w:history="1">
            <w:r w:rsidR="00823201" w:rsidRPr="00637B0A">
              <w:rPr>
                <w:rStyle w:val="Hyperlink"/>
                <w:noProof/>
              </w:rPr>
              <w:t>State Space Equations</w:t>
            </w:r>
            <w:r w:rsidR="00823201">
              <w:rPr>
                <w:noProof/>
                <w:webHidden/>
              </w:rPr>
              <w:tab/>
            </w:r>
            <w:r w:rsidR="00823201">
              <w:rPr>
                <w:noProof/>
                <w:webHidden/>
              </w:rPr>
              <w:fldChar w:fldCharType="begin"/>
            </w:r>
            <w:r w:rsidR="00823201">
              <w:rPr>
                <w:noProof/>
                <w:webHidden/>
              </w:rPr>
              <w:instrText xml:space="preserve"> PAGEREF _Toc383011599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0" w:history="1">
            <w:r w:rsidR="00823201" w:rsidRPr="00637B0A">
              <w:rPr>
                <w:rStyle w:val="Hyperlink"/>
                <w:noProof/>
              </w:rPr>
              <w:t>ABCD</w:t>
            </w:r>
            <w:r w:rsidR="00823201">
              <w:rPr>
                <w:noProof/>
                <w:webHidden/>
              </w:rPr>
              <w:tab/>
            </w:r>
            <w:r w:rsidR="00823201">
              <w:rPr>
                <w:noProof/>
                <w:webHidden/>
              </w:rPr>
              <w:fldChar w:fldCharType="begin"/>
            </w:r>
            <w:r w:rsidR="00823201">
              <w:rPr>
                <w:noProof/>
                <w:webHidden/>
              </w:rPr>
              <w:instrText xml:space="preserve"> PAGEREF _Toc383011600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01"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_Toc383011601 \h </w:instrText>
            </w:r>
            <w:r w:rsidR="00823201">
              <w:rPr>
                <w:noProof/>
                <w:webHidden/>
              </w:rPr>
            </w:r>
            <w:r w:rsidR="00823201">
              <w:rPr>
                <w:noProof/>
                <w:webHidden/>
              </w:rPr>
              <w:fldChar w:fldCharType="separate"/>
            </w:r>
            <w:r w:rsidR="00823201">
              <w:rPr>
                <w:noProof/>
                <w:webHidden/>
              </w:rPr>
              <w:t>5</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2" w:history="1">
            <w:r w:rsidR="00823201" w:rsidRPr="00637B0A">
              <w:rPr>
                <w:rStyle w:val="Hyperlink"/>
                <w:noProof/>
              </w:rPr>
              <w:t>Converting to Difference Equation</w:t>
            </w:r>
            <w:r w:rsidR="00823201">
              <w:rPr>
                <w:noProof/>
                <w:webHidden/>
              </w:rPr>
              <w:tab/>
            </w:r>
            <w:r w:rsidR="00823201">
              <w:rPr>
                <w:noProof/>
                <w:webHidden/>
              </w:rPr>
              <w:fldChar w:fldCharType="begin"/>
            </w:r>
            <w:r w:rsidR="00823201">
              <w:rPr>
                <w:noProof/>
                <w:webHidden/>
              </w:rPr>
              <w:instrText xml:space="preserve"> PAGEREF _Toc383011602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3" w:history="1">
            <w:r w:rsidR="00823201" w:rsidRPr="00637B0A">
              <w:rPr>
                <w:rStyle w:val="Hyperlink"/>
                <w:noProof/>
              </w:rPr>
              <w:t>Compound Interest</w:t>
            </w:r>
            <w:r w:rsidR="00823201">
              <w:rPr>
                <w:noProof/>
                <w:webHidden/>
              </w:rPr>
              <w:tab/>
            </w:r>
            <w:r w:rsidR="00823201">
              <w:rPr>
                <w:noProof/>
                <w:webHidden/>
              </w:rPr>
              <w:fldChar w:fldCharType="begin"/>
            </w:r>
            <w:r w:rsidR="00823201">
              <w:rPr>
                <w:noProof/>
                <w:webHidden/>
              </w:rPr>
              <w:instrText xml:space="preserve"> PAGEREF _Toc383011603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04"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_Toc383011604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5" w:history="1">
            <w:r w:rsidR="00823201" w:rsidRPr="00637B0A">
              <w:rPr>
                <w:rStyle w:val="Hyperlink"/>
                <w:noProof/>
              </w:rPr>
              <w:t>FIR</w:t>
            </w:r>
            <w:r w:rsidR="00823201">
              <w:rPr>
                <w:noProof/>
                <w:webHidden/>
              </w:rPr>
              <w:tab/>
            </w:r>
            <w:r w:rsidR="00823201">
              <w:rPr>
                <w:noProof/>
                <w:webHidden/>
              </w:rPr>
              <w:fldChar w:fldCharType="begin"/>
            </w:r>
            <w:r w:rsidR="00823201">
              <w:rPr>
                <w:noProof/>
                <w:webHidden/>
              </w:rPr>
              <w:instrText xml:space="preserve"> PAGEREF _Toc383011605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06" w:history="1">
            <w:r w:rsidR="00823201" w:rsidRPr="00637B0A">
              <w:rPr>
                <w:rStyle w:val="Hyperlink"/>
                <w:noProof/>
              </w:rPr>
              <w:t>e.g.) State Space Table</w:t>
            </w:r>
            <w:r w:rsidR="00823201">
              <w:rPr>
                <w:noProof/>
                <w:webHidden/>
              </w:rPr>
              <w:tab/>
            </w:r>
            <w:r w:rsidR="00823201">
              <w:rPr>
                <w:noProof/>
                <w:webHidden/>
              </w:rPr>
              <w:fldChar w:fldCharType="begin"/>
            </w:r>
            <w:r w:rsidR="00823201">
              <w:rPr>
                <w:noProof/>
                <w:webHidden/>
              </w:rPr>
              <w:instrText xml:space="preserve"> PAGEREF _Toc383011606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7" w:history="1">
            <w:r w:rsidR="00823201" w:rsidRPr="00637B0A">
              <w:rPr>
                <w:rStyle w:val="Hyperlink"/>
                <w:noProof/>
              </w:rPr>
              <w:t>IIR</w:t>
            </w:r>
            <w:r w:rsidR="00823201">
              <w:rPr>
                <w:noProof/>
                <w:webHidden/>
              </w:rPr>
              <w:tab/>
            </w:r>
            <w:r w:rsidR="00823201">
              <w:rPr>
                <w:noProof/>
                <w:webHidden/>
              </w:rPr>
              <w:fldChar w:fldCharType="begin"/>
            </w:r>
            <w:r w:rsidR="00823201">
              <w:rPr>
                <w:noProof/>
                <w:webHidden/>
              </w:rPr>
              <w:instrText xml:space="preserve"> PAGEREF _Toc383011607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0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_Toc383011608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09"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_Toc383011609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10" w:history="1">
            <w:r w:rsidR="00823201" w:rsidRPr="00637B0A">
              <w:rPr>
                <w:rStyle w:val="Hyperlink"/>
                <w:noProof/>
              </w:rPr>
              <w:t>Convolution Sum</w:t>
            </w:r>
            <w:r w:rsidR="00823201">
              <w:rPr>
                <w:noProof/>
                <w:webHidden/>
              </w:rPr>
              <w:tab/>
            </w:r>
            <w:r w:rsidR="00823201">
              <w:rPr>
                <w:noProof/>
                <w:webHidden/>
              </w:rPr>
              <w:fldChar w:fldCharType="begin"/>
            </w:r>
            <w:r w:rsidR="00823201">
              <w:rPr>
                <w:noProof/>
                <w:webHidden/>
              </w:rPr>
              <w:instrText xml:space="preserve"> PAGEREF _Toc383011610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11" w:history="1">
            <w:r w:rsidR="00823201" w:rsidRPr="00637B0A">
              <w:rPr>
                <w:rStyle w:val="Hyperlink"/>
                <w:noProof/>
              </w:rPr>
              <w:t>Impulse response to difference equation</w:t>
            </w:r>
            <w:r w:rsidR="00823201">
              <w:rPr>
                <w:noProof/>
                <w:webHidden/>
              </w:rPr>
              <w:tab/>
            </w:r>
            <w:r w:rsidR="00823201">
              <w:rPr>
                <w:noProof/>
                <w:webHidden/>
              </w:rPr>
              <w:fldChar w:fldCharType="begin"/>
            </w:r>
            <w:r w:rsidR="00823201">
              <w:rPr>
                <w:noProof/>
                <w:webHidden/>
              </w:rPr>
              <w:instrText xml:space="preserve"> PAGEREF _Toc383011611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2"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_Toc383011612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3" w:history="1">
            <w:r w:rsidR="00823201" w:rsidRPr="00637B0A">
              <w:rPr>
                <w:rStyle w:val="Hyperlink"/>
                <w:noProof/>
              </w:rPr>
              <w:t>Convolution Equation method</w:t>
            </w:r>
            <w:r w:rsidR="00823201">
              <w:rPr>
                <w:noProof/>
                <w:webHidden/>
              </w:rPr>
              <w:tab/>
            </w:r>
            <w:r w:rsidR="00823201">
              <w:rPr>
                <w:noProof/>
                <w:webHidden/>
              </w:rPr>
              <w:fldChar w:fldCharType="begin"/>
            </w:r>
            <w:r w:rsidR="00823201">
              <w:rPr>
                <w:noProof/>
                <w:webHidden/>
              </w:rPr>
              <w:instrText xml:space="preserve"> PAGEREF _Toc383011613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4" w:history="1">
            <w:r w:rsidR="00823201" w:rsidRPr="00637B0A">
              <w:rPr>
                <w:rStyle w:val="Hyperlink"/>
                <w:noProof/>
              </w:rPr>
              <w:t>Table method</w:t>
            </w:r>
            <w:r w:rsidR="00823201">
              <w:rPr>
                <w:noProof/>
                <w:webHidden/>
              </w:rPr>
              <w:tab/>
            </w:r>
            <w:r w:rsidR="00823201">
              <w:rPr>
                <w:noProof/>
                <w:webHidden/>
              </w:rPr>
              <w:fldChar w:fldCharType="begin"/>
            </w:r>
            <w:r w:rsidR="00823201">
              <w:rPr>
                <w:noProof/>
                <w:webHidden/>
              </w:rPr>
              <w:instrText xml:space="preserve"> PAGEREF _Toc383011614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5" w:history="1">
            <w:r w:rsidR="00823201" w:rsidRPr="00637B0A">
              <w:rPr>
                <w:rStyle w:val="Hyperlink"/>
                <w:noProof/>
              </w:rPr>
              <w:t>Kemal’s Method</w:t>
            </w:r>
            <w:r w:rsidR="00823201">
              <w:rPr>
                <w:noProof/>
                <w:webHidden/>
              </w:rPr>
              <w:tab/>
            </w:r>
            <w:r w:rsidR="00823201">
              <w:rPr>
                <w:noProof/>
                <w:webHidden/>
              </w:rPr>
              <w:fldChar w:fldCharType="begin"/>
            </w:r>
            <w:r w:rsidR="00823201">
              <w:rPr>
                <w:noProof/>
                <w:webHidden/>
              </w:rPr>
              <w:instrText xml:space="preserve"> PAGEREF _Toc383011615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6" w:history="1">
            <w:r w:rsidR="00823201" w:rsidRPr="00637B0A">
              <w:rPr>
                <w:rStyle w:val="Hyperlink"/>
                <w:noProof/>
              </w:rPr>
              <w:t>Step Response</w:t>
            </w:r>
            <w:r w:rsidR="00823201">
              <w:rPr>
                <w:noProof/>
                <w:webHidden/>
              </w:rPr>
              <w:tab/>
            </w:r>
            <w:r w:rsidR="00823201">
              <w:rPr>
                <w:noProof/>
                <w:webHidden/>
              </w:rPr>
              <w:fldChar w:fldCharType="begin"/>
            </w:r>
            <w:r w:rsidR="00823201">
              <w:rPr>
                <w:noProof/>
                <w:webHidden/>
              </w:rPr>
              <w:instrText xml:space="preserve"> PAGEREF _Toc383011616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17" w:history="1">
            <w:r w:rsidR="00823201" w:rsidRPr="00637B0A">
              <w:rPr>
                <w:rStyle w:val="Hyperlink"/>
                <w:noProof/>
              </w:rPr>
              <w:t>Discrete and Continuous Frequency</w:t>
            </w:r>
            <w:r w:rsidR="00823201">
              <w:rPr>
                <w:noProof/>
                <w:webHidden/>
              </w:rPr>
              <w:tab/>
            </w:r>
            <w:r w:rsidR="00823201">
              <w:rPr>
                <w:noProof/>
                <w:webHidden/>
              </w:rPr>
              <w:fldChar w:fldCharType="begin"/>
            </w:r>
            <w:r w:rsidR="00823201">
              <w:rPr>
                <w:noProof/>
                <w:webHidden/>
              </w:rPr>
              <w:instrText xml:space="preserve"> PAGEREF _Toc383011617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1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_Toc383011618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19" w:history="1">
            <w:r w:rsidR="00823201" w:rsidRPr="00637B0A">
              <w:rPr>
                <w:rStyle w:val="Hyperlink"/>
                <w:noProof/>
              </w:rPr>
              <w:t>Complex Numbers</w:t>
            </w:r>
            <w:r w:rsidR="00823201">
              <w:rPr>
                <w:noProof/>
                <w:webHidden/>
              </w:rPr>
              <w:tab/>
            </w:r>
            <w:r w:rsidR="00823201">
              <w:rPr>
                <w:noProof/>
                <w:webHidden/>
              </w:rPr>
              <w:fldChar w:fldCharType="begin"/>
            </w:r>
            <w:r w:rsidR="00823201">
              <w:rPr>
                <w:noProof/>
                <w:webHidden/>
              </w:rPr>
              <w:instrText xml:space="preserve"> PAGEREF _Toc383011619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20" w:history="1">
            <w:r w:rsidR="00823201" w:rsidRPr="00637B0A">
              <w:rPr>
                <w:rStyle w:val="Hyperlink"/>
                <w:noProof/>
              </w:rPr>
              <w:t>Frequency Response</w:t>
            </w:r>
            <w:r w:rsidR="00823201">
              <w:rPr>
                <w:noProof/>
                <w:webHidden/>
              </w:rPr>
              <w:tab/>
            </w:r>
            <w:r w:rsidR="00823201">
              <w:rPr>
                <w:noProof/>
                <w:webHidden/>
              </w:rPr>
              <w:fldChar w:fldCharType="begin"/>
            </w:r>
            <w:r w:rsidR="00823201">
              <w:rPr>
                <w:noProof/>
                <w:webHidden/>
              </w:rPr>
              <w:instrText xml:space="preserve"> PAGEREF _Toc383011620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21" w:history="1">
            <w:r w:rsidR="00823201" w:rsidRPr="00637B0A">
              <w:rPr>
                <w:rStyle w:val="Hyperlink"/>
                <w:noProof/>
              </w:rPr>
              <w:t>Intro</w:t>
            </w:r>
            <w:r w:rsidR="00823201">
              <w:rPr>
                <w:noProof/>
                <w:webHidden/>
              </w:rPr>
              <w:tab/>
            </w:r>
            <w:r w:rsidR="00823201">
              <w:rPr>
                <w:noProof/>
                <w:webHidden/>
              </w:rPr>
              <w:fldChar w:fldCharType="begin"/>
            </w:r>
            <w:r w:rsidR="00823201">
              <w:rPr>
                <w:noProof/>
                <w:webHidden/>
              </w:rPr>
              <w:instrText xml:space="preserve"> PAGEREF _Toc383011621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22" w:history="1">
            <w:r w:rsidR="00823201" w:rsidRPr="00637B0A">
              <w:rPr>
                <w:rStyle w:val="Hyperlink"/>
                <w:noProof/>
              </w:rPr>
              <w:t>Discrete LTI Signal</w:t>
            </w:r>
            <w:r w:rsidR="00823201">
              <w:rPr>
                <w:noProof/>
                <w:webHidden/>
              </w:rPr>
              <w:tab/>
            </w:r>
            <w:r w:rsidR="00823201">
              <w:rPr>
                <w:noProof/>
                <w:webHidden/>
              </w:rPr>
              <w:fldChar w:fldCharType="begin"/>
            </w:r>
            <w:r w:rsidR="00823201">
              <w:rPr>
                <w:noProof/>
                <w:webHidden/>
              </w:rPr>
              <w:instrText xml:space="preserve"> PAGEREF _Toc383011622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23" w:history="1">
            <w:r w:rsidR="00823201" w:rsidRPr="00637B0A">
              <w:rPr>
                <w:rStyle w:val="Hyperlink"/>
                <w:noProof/>
              </w:rPr>
              <w:t>e.g. y(DE)</w:t>
            </w:r>
            <w:r w:rsidR="00823201">
              <w:rPr>
                <w:noProof/>
                <w:webHidden/>
              </w:rPr>
              <w:tab/>
            </w:r>
            <w:r w:rsidR="00823201">
              <w:rPr>
                <w:noProof/>
                <w:webHidden/>
              </w:rPr>
              <w:fldChar w:fldCharType="begin"/>
            </w:r>
            <w:r w:rsidR="00823201">
              <w:rPr>
                <w:noProof/>
                <w:webHidden/>
              </w:rPr>
              <w:instrText xml:space="preserve"> PAGEREF _Toc383011623 \h </w:instrText>
            </w:r>
            <w:r w:rsidR="00823201">
              <w:rPr>
                <w:noProof/>
                <w:webHidden/>
              </w:rPr>
            </w:r>
            <w:r w:rsidR="00823201">
              <w:rPr>
                <w:noProof/>
                <w:webHidden/>
              </w:rPr>
              <w:fldChar w:fldCharType="separate"/>
            </w:r>
            <w:r w:rsidR="00823201">
              <w:rPr>
                <w:noProof/>
                <w:webHidden/>
              </w:rPr>
              <w:t>13</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24" w:history="1">
            <w:r w:rsidR="00823201" w:rsidRPr="00637B0A">
              <w:rPr>
                <w:rStyle w:val="Hyperlink"/>
                <w:noProof/>
              </w:rPr>
              <w:t>e.g. y(H,x)</w:t>
            </w:r>
            <w:r w:rsidR="00823201">
              <w:rPr>
                <w:noProof/>
                <w:webHidden/>
              </w:rPr>
              <w:tab/>
            </w:r>
            <w:r w:rsidR="00823201">
              <w:rPr>
                <w:noProof/>
                <w:webHidden/>
              </w:rPr>
              <w:fldChar w:fldCharType="begin"/>
            </w:r>
            <w:r w:rsidR="00823201">
              <w:rPr>
                <w:noProof/>
                <w:webHidden/>
              </w:rPr>
              <w:instrText xml:space="preserve"> PAGEREF _Toc383011624 \h </w:instrText>
            </w:r>
            <w:r w:rsidR="00823201">
              <w:rPr>
                <w:noProof/>
                <w:webHidden/>
              </w:rPr>
            </w:r>
            <w:r w:rsidR="00823201">
              <w:rPr>
                <w:noProof/>
                <w:webHidden/>
              </w:rPr>
              <w:fldChar w:fldCharType="separate"/>
            </w:r>
            <w:r w:rsidR="00823201">
              <w:rPr>
                <w:noProof/>
                <w:webHidden/>
              </w:rPr>
              <w:t>14</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25" w:history="1">
            <w:r w:rsidR="00823201" w:rsidRPr="00637B0A">
              <w:rPr>
                <w:rStyle w:val="Hyperlink"/>
                <w:noProof/>
              </w:rPr>
              <w:t>e.g. y(DE,x)</w:t>
            </w:r>
            <w:r w:rsidR="00823201">
              <w:rPr>
                <w:noProof/>
                <w:webHidden/>
              </w:rPr>
              <w:tab/>
            </w:r>
            <w:r w:rsidR="00823201">
              <w:rPr>
                <w:noProof/>
                <w:webHidden/>
              </w:rPr>
              <w:fldChar w:fldCharType="begin"/>
            </w:r>
            <w:r w:rsidR="00823201">
              <w:rPr>
                <w:noProof/>
                <w:webHidden/>
              </w:rPr>
              <w:instrText xml:space="preserve"> PAGEREF _Toc383011625 \h </w:instrText>
            </w:r>
            <w:r w:rsidR="00823201">
              <w:rPr>
                <w:noProof/>
                <w:webHidden/>
              </w:rPr>
            </w:r>
            <w:r w:rsidR="00823201">
              <w:rPr>
                <w:noProof/>
                <w:webHidden/>
              </w:rPr>
              <w:fldChar w:fldCharType="separate"/>
            </w:r>
            <w:r w:rsidR="00823201">
              <w:rPr>
                <w:noProof/>
                <w:webHidden/>
              </w:rPr>
              <w:t>15</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26" w:history="1">
            <w:r w:rsidR="00823201" w:rsidRPr="00637B0A">
              <w:rPr>
                <w:rStyle w:val="Hyperlink"/>
                <w:noProof/>
              </w:rPr>
              <w:t>Fourier</w:t>
            </w:r>
            <w:r w:rsidR="00823201">
              <w:rPr>
                <w:noProof/>
                <w:webHidden/>
              </w:rPr>
              <w:tab/>
            </w:r>
            <w:r w:rsidR="00823201">
              <w:rPr>
                <w:noProof/>
                <w:webHidden/>
              </w:rPr>
              <w:fldChar w:fldCharType="begin"/>
            </w:r>
            <w:r w:rsidR="00823201">
              <w:rPr>
                <w:noProof/>
                <w:webHidden/>
              </w:rPr>
              <w:instrText xml:space="preserve"> PAGEREF _Toc383011626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27" w:history="1">
            <w:r w:rsidR="00823201" w:rsidRPr="00637B0A">
              <w:rPr>
                <w:rStyle w:val="Hyperlink"/>
                <w:noProof/>
              </w:rPr>
              <w:t>Impulse Response to Frequency Response</w:t>
            </w:r>
            <w:r w:rsidR="00823201">
              <w:rPr>
                <w:noProof/>
                <w:webHidden/>
              </w:rPr>
              <w:tab/>
            </w:r>
            <w:r w:rsidR="00823201">
              <w:rPr>
                <w:noProof/>
                <w:webHidden/>
              </w:rPr>
              <w:fldChar w:fldCharType="begin"/>
            </w:r>
            <w:r w:rsidR="00823201">
              <w:rPr>
                <w:noProof/>
                <w:webHidden/>
              </w:rPr>
              <w:instrText xml:space="preserve"> PAGEREF _Toc383011627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28" w:history="1">
            <w:r w:rsidR="00823201" w:rsidRPr="00637B0A">
              <w:rPr>
                <w:rStyle w:val="Hyperlink"/>
                <w:noProof/>
              </w:rPr>
              <w:t>Master Chart</w:t>
            </w:r>
            <w:r w:rsidR="00823201">
              <w:rPr>
                <w:noProof/>
                <w:webHidden/>
              </w:rPr>
              <w:tab/>
            </w:r>
            <w:r w:rsidR="00823201">
              <w:rPr>
                <w:noProof/>
                <w:webHidden/>
              </w:rPr>
              <w:fldChar w:fldCharType="begin"/>
            </w:r>
            <w:r w:rsidR="00823201">
              <w:rPr>
                <w:noProof/>
                <w:webHidden/>
              </w:rPr>
              <w:instrText xml:space="preserve"> PAGEREF _Toc383011628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29" w:history="1">
            <w:r w:rsidR="00823201" w:rsidRPr="00637B0A">
              <w:rPr>
                <w:rStyle w:val="Hyperlink"/>
                <w:noProof/>
              </w:rPr>
              <w:t>CTFS</w:t>
            </w:r>
            <w:r w:rsidR="00823201">
              <w:rPr>
                <w:noProof/>
                <w:webHidden/>
              </w:rPr>
              <w:tab/>
            </w:r>
            <w:r w:rsidR="00823201">
              <w:rPr>
                <w:noProof/>
                <w:webHidden/>
              </w:rPr>
              <w:fldChar w:fldCharType="begin"/>
            </w:r>
            <w:r w:rsidR="00823201">
              <w:rPr>
                <w:noProof/>
                <w:webHidden/>
              </w:rPr>
              <w:instrText xml:space="preserve"> PAGEREF _Toc383011629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C22CA0">
          <w:pPr>
            <w:pStyle w:val="TOC3"/>
            <w:tabs>
              <w:tab w:val="right" w:leader="dot" w:pos="9350"/>
            </w:tabs>
            <w:rPr>
              <w:rFonts w:asciiTheme="minorHAnsi" w:eastAsiaTheme="minorEastAsia" w:hAnsiTheme="minorHAnsi"/>
              <w:noProof/>
              <w:sz w:val="22"/>
              <w:lang w:eastAsia="en-CA"/>
            </w:rPr>
          </w:pPr>
          <w:hyperlink w:anchor="_Toc383011630"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_Toc383011630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1" w:history="1">
            <w:r w:rsidR="00823201" w:rsidRPr="00637B0A">
              <w:rPr>
                <w:rStyle w:val="Hyperlink"/>
                <w:noProof/>
              </w:rPr>
              <w:t>DTFS</w:t>
            </w:r>
            <w:r w:rsidR="00823201">
              <w:rPr>
                <w:noProof/>
                <w:webHidden/>
              </w:rPr>
              <w:tab/>
            </w:r>
            <w:r w:rsidR="00823201">
              <w:rPr>
                <w:noProof/>
                <w:webHidden/>
              </w:rPr>
              <w:fldChar w:fldCharType="begin"/>
            </w:r>
            <w:r w:rsidR="00823201">
              <w:rPr>
                <w:noProof/>
                <w:webHidden/>
              </w:rPr>
              <w:instrText xml:space="preserve"> PAGEREF _Toc383011631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2" w:history="1">
            <w:r w:rsidR="00823201" w:rsidRPr="00637B0A">
              <w:rPr>
                <w:rStyle w:val="Hyperlink"/>
                <w:noProof/>
              </w:rPr>
              <w:t>CTFT/DTFT</w:t>
            </w:r>
            <w:r w:rsidR="00823201">
              <w:rPr>
                <w:noProof/>
                <w:webHidden/>
              </w:rPr>
              <w:tab/>
            </w:r>
            <w:r w:rsidR="00823201">
              <w:rPr>
                <w:noProof/>
                <w:webHidden/>
              </w:rPr>
              <w:fldChar w:fldCharType="begin"/>
            </w:r>
            <w:r w:rsidR="00823201">
              <w:rPr>
                <w:noProof/>
                <w:webHidden/>
              </w:rPr>
              <w:instrText xml:space="preserve"> PAGEREF _Toc383011632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3" w:history="1">
            <w:r w:rsidR="00823201" w:rsidRPr="00637B0A">
              <w:rPr>
                <w:rStyle w:val="Hyperlink"/>
                <w:noProof/>
              </w:rPr>
              <w:t>DFT/FFT</w:t>
            </w:r>
            <w:r w:rsidR="00823201">
              <w:rPr>
                <w:noProof/>
                <w:webHidden/>
              </w:rPr>
              <w:tab/>
            </w:r>
            <w:r w:rsidR="00823201">
              <w:rPr>
                <w:noProof/>
                <w:webHidden/>
              </w:rPr>
              <w:fldChar w:fldCharType="begin"/>
            </w:r>
            <w:r w:rsidR="00823201">
              <w:rPr>
                <w:noProof/>
                <w:webHidden/>
              </w:rPr>
              <w:instrText xml:space="preserve"> PAGEREF _Toc383011633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4" w:history="1">
            <w:r w:rsidR="00823201" w:rsidRPr="00637B0A">
              <w:rPr>
                <w:rStyle w:val="Hyperlink"/>
                <w:noProof/>
              </w:rPr>
              <w:t>Time and Frequency Domain</w:t>
            </w:r>
            <w:r w:rsidR="00823201">
              <w:rPr>
                <w:noProof/>
                <w:webHidden/>
              </w:rPr>
              <w:tab/>
            </w:r>
            <w:r w:rsidR="00823201">
              <w:rPr>
                <w:noProof/>
                <w:webHidden/>
              </w:rPr>
              <w:fldChar w:fldCharType="begin"/>
            </w:r>
            <w:r w:rsidR="00823201">
              <w:rPr>
                <w:noProof/>
                <w:webHidden/>
              </w:rPr>
              <w:instrText xml:space="preserve"> PAGEREF _Toc383011634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35" w:history="1">
            <w:r w:rsidR="00823201" w:rsidRPr="00637B0A">
              <w:rPr>
                <w:rStyle w:val="Hyperlink"/>
                <w:noProof/>
              </w:rPr>
              <w:t>Filter a signal</w:t>
            </w:r>
            <w:r w:rsidR="00823201">
              <w:rPr>
                <w:noProof/>
                <w:webHidden/>
              </w:rPr>
              <w:tab/>
            </w:r>
            <w:r w:rsidR="00823201">
              <w:rPr>
                <w:noProof/>
                <w:webHidden/>
              </w:rPr>
              <w:fldChar w:fldCharType="begin"/>
            </w:r>
            <w:r w:rsidR="00823201">
              <w:rPr>
                <w:noProof/>
                <w:webHidden/>
              </w:rPr>
              <w:instrText xml:space="preserve"> PAGEREF _Toc383011635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6" w:history="1">
            <w:r w:rsidR="00823201" w:rsidRPr="00637B0A">
              <w:rPr>
                <w:rStyle w:val="Hyperlink"/>
                <w:noProof/>
              </w:rPr>
              <w:t>Sinc Function</w:t>
            </w:r>
            <w:r w:rsidR="00823201">
              <w:rPr>
                <w:noProof/>
                <w:webHidden/>
              </w:rPr>
              <w:tab/>
            </w:r>
            <w:r w:rsidR="00823201">
              <w:rPr>
                <w:noProof/>
                <w:webHidden/>
              </w:rPr>
              <w:fldChar w:fldCharType="begin"/>
            </w:r>
            <w:r w:rsidR="00823201">
              <w:rPr>
                <w:noProof/>
                <w:webHidden/>
              </w:rPr>
              <w:instrText xml:space="preserve"> PAGEREF _Toc383011636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7" w:history="1">
            <w:r w:rsidR="00823201" w:rsidRPr="00637B0A">
              <w:rPr>
                <w:rStyle w:val="Hyperlink"/>
                <w:noProof/>
              </w:rPr>
              <w:t>e.g. Notch filter</w:t>
            </w:r>
            <w:r w:rsidR="00823201">
              <w:rPr>
                <w:noProof/>
                <w:webHidden/>
              </w:rPr>
              <w:tab/>
            </w:r>
            <w:r w:rsidR="00823201">
              <w:rPr>
                <w:noProof/>
                <w:webHidden/>
              </w:rPr>
              <w:fldChar w:fldCharType="begin"/>
            </w:r>
            <w:r w:rsidR="00823201">
              <w:rPr>
                <w:noProof/>
                <w:webHidden/>
              </w:rPr>
              <w:instrText xml:space="preserve"> PAGEREF _Toc383011637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8" w:history="1">
            <w:r w:rsidR="00823201" w:rsidRPr="00637B0A">
              <w:rPr>
                <w:rStyle w:val="Hyperlink"/>
                <w:noProof/>
              </w:rPr>
              <w:t>Types of Filters</w:t>
            </w:r>
            <w:r w:rsidR="00823201">
              <w:rPr>
                <w:noProof/>
                <w:webHidden/>
              </w:rPr>
              <w:tab/>
            </w:r>
            <w:r w:rsidR="00823201">
              <w:rPr>
                <w:noProof/>
                <w:webHidden/>
              </w:rPr>
              <w:fldChar w:fldCharType="begin"/>
            </w:r>
            <w:r w:rsidR="00823201">
              <w:rPr>
                <w:noProof/>
                <w:webHidden/>
              </w:rPr>
              <w:instrText xml:space="preserve"> PAGEREF _Toc383011638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39" w:history="1">
            <w:r w:rsidR="00823201" w:rsidRPr="00637B0A">
              <w:rPr>
                <w:rStyle w:val="Hyperlink"/>
                <w:noProof/>
              </w:rPr>
              <w:t>Filter Design</w:t>
            </w:r>
            <w:r w:rsidR="00823201">
              <w:rPr>
                <w:noProof/>
                <w:webHidden/>
              </w:rPr>
              <w:tab/>
            </w:r>
            <w:r w:rsidR="00823201">
              <w:rPr>
                <w:noProof/>
                <w:webHidden/>
              </w:rPr>
              <w:fldChar w:fldCharType="begin"/>
            </w:r>
            <w:r w:rsidR="00823201">
              <w:rPr>
                <w:noProof/>
                <w:webHidden/>
              </w:rPr>
              <w:instrText xml:space="preserve"> PAGEREF _Toc383011639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40" w:history="1">
            <w:r w:rsidR="00823201" w:rsidRPr="00637B0A">
              <w:rPr>
                <w:rStyle w:val="Hyperlink"/>
                <w:noProof/>
              </w:rPr>
              <w:t>Sampling</w:t>
            </w:r>
            <w:r w:rsidR="00823201">
              <w:rPr>
                <w:noProof/>
                <w:webHidden/>
              </w:rPr>
              <w:tab/>
            </w:r>
            <w:r w:rsidR="00823201">
              <w:rPr>
                <w:noProof/>
                <w:webHidden/>
              </w:rPr>
              <w:fldChar w:fldCharType="begin"/>
            </w:r>
            <w:r w:rsidR="00823201">
              <w:rPr>
                <w:noProof/>
                <w:webHidden/>
              </w:rPr>
              <w:instrText xml:space="preserve"> PAGEREF _Toc383011640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41" w:history="1">
            <w:r w:rsidR="00823201" w:rsidRPr="00637B0A">
              <w:rPr>
                <w:rStyle w:val="Hyperlink"/>
                <w:noProof/>
              </w:rPr>
              <w:t>Z and Laplace Transform</w:t>
            </w:r>
            <w:r w:rsidR="00823201">
              <w:rPr>
                <w:noProof/>
                <w:webHidden/>
              </w:rPr>
              <w:tab/>
            </w:r>
            <w:r w:rsidR="00823201">
              <w:rPr>
                <w:noProof/>
                <w:webHidden/>
              </w:rPr>
              <w:fldChar w:fldCharType="begin"/>
            </w:r>
            <w:r w:rsidR="00823201">
              <w:rPr>
                <w:noProof/>
                <w:webHidden/>
              </w:rPr>
              <w:instrText xml:space="preserve"> PAGEREF _Toc383011641 \h </w:instrText>
            </w:r>
            <w:r w:rsidR="00823201">
              <w:rPr>
                <w:noProof/>
                <w:webHidden/>
              </w:rPr>
            </w:r>
            <w:r w:rsidR="00823201">
              <w:rPr>
                <w:noProof/>
                <w:webHidden/>
              </w:rPr>
              <w:fldChar w:fldCharType="separate"/>
            </w:r>
            <w:r w:rsidR="00823201">
              <w:rPr>
                <w:noProof/>
                <w:webHidden/>
              </w:rPr>
              <w:t>21</w:t>
            </w:r>
            <w:r w:rsidR="00823201">
              <w:rPr>
                <w:noProof/>
                <w:webHidden/>
              </w:rPr>
              <w:fldChar w:fldCharType="end"/>
            </w:r>
          </w:hyperlink>
        </w:p>
        <w:p w:rsidR="00823201" w:rsidRDefault="00C22CA0">
          <w:pPr>
            <w:pStyle w:val="TOC2"/>
            <w:tabs>
              <w:tab w:val="right" w:leader="dot" w:pos="9350"/>
            </w:tabs>
            <w:rPr>
              <w:rFonts w:asciiTheme="minorHAnsi" w:eastAsiaTheme="minorEastAsia" w:hAnsiTheme="minorHAnsi"/>
              <w:noProof/>
              <w:sz w:val="22"/>
              <w:lang w:eastAsia="en-CA"/>
            </w:rPr>
          </w:pPr>
          <w:hyperlink w:anchor="_Toc383011642" w:history="1">
            <w:r w:rsidR="00823201" w:rsidRPr="00637B0A">
              <w:rPr>
                <w:rStyle w:val="Hyperlink"/>
                <w:noProof/>
              </w:rPr>
              <w:t>Z-transform</w:t>
            </w:r>
            <w:r w:rsidR="00823201">
              <w:rPr>
                <w:noProof/>
                <w:webHidden/>
              </w:rPr>
              <w:tab/>
            </w:r>
            <w:r w:rsidR="00823201">
              <w:rPr>
                <w:noProof/>
                <w:webHidden/>
              </w:rPr>
              <w:fldChar w:fldCharType="begin"/>
            </w:r>
            <w:r w:rsidR="00823201">
              <w:rPr>
                <w:noProof/>
                <w:webHidden/>
              </w:rPr>
              <w:instrText xml:space="preserve"> PAGEREF _Toc383011642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823201" w:rsidRDefault="00C22CA0">
          <w:pPr>
            <w:pStyle w:val="TOC1"/>
            <w:tabs>
              <w:tab w:val="right" w:leader="dot" w:pos="9350"/>
            </w:tabs>
            <w:rPr>
              <w:rFonts w:asciiTheme="minorHAnsi" w:eastAsiaTheme="minorEastAsia" w:hAnsiTheme="minorHAnsi"/>
              <w:noProof/>
              <w:sz w:val="22"/>
              <w:lang w:eastAsia="en-CA"/>
            </w:rPr>
          </w:pPr>
          <w:hyperlink w:anchor="_Toc383011643" w:history="1">
            <w:r w:rsidR="00823201" w:rsidRPr="00637B0A">
              <w:rPr>
                <w:rStyle w:val="Hyperlink"/>
                <w:noProof/>
              </w:rPr>
              <w:t>Block Diagrams</w:t>
            </w:r>
            <w:r w:rsidR="00823201">
              <w:rPr>
                <w:noProof/>
                <w:webHidden/>
              </w:rPr>
              <w:tab/>
            </w:r>
            <w:r w:rsidR="00823201">
              <w:rPr>
                <w:noProof/>
                <w:webHidden/>
              </w:rPr>
              <w:fldChar w:fldCharType="begin"/>
            </w:r>
            <w:r w:rsidR="00823201">
              <w:rPr>
                <w:noProof/>
                <w:webHidden/>
              </w:rPr>
              <w:instrText xml:space="preserve"> PAGEREF _Toc383011643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3011593"/>
      <w:r>
        <w:t>Systems</w:t>
      </w:r>
      <w:bookmarkEnd w:id="0"/>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C22CA0" w:rsidP="0000111C">
      <w:pPr>
        <w:pStyle w:val="NoSpacing"/>
        <w:numPr>
          <w:ilvl w:val="0"/>
          <w:numId w:val="5"/>
        </w:numPr>
      </w:pPr>
      <w:hyperlink w:anchor="_Difference_equation" w:history="1">
        <w:r w:rsidR="0000111C" w:rsidRPr="00BC66B6">
          <w:rPr>
            <w:rStyle w:val="Hyperlink"/>
          </w:rPr>
          <w:t>Difference Equation</w:t>
        </w:r>
      </w:hyperlink>
    </w:p>
    <w:p w:rsidR="0000111C" w:rsidRDefault="00C22CA0"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C22CA0"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3011594"/>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11" o:title=""/>
          </v:shape>
          <o:OLEObject Type="Embed" ProgID="Equation.DSMT4" ShapeID="_x0000_i1025" DrawAspect="Content" ObjectID="_1456837372" r:id="rId12"/>
        </w:object>
      </w:r>
    </w:p>
    <w:p w:rsidR="00A5624B" w:rsidRDefault="00A5624B" w:rsidP="00A5624B">
      <w:pPr>
        <w:pStyle w:val="NoSpacing"/>
      </w:pPr>
      <w:r w:rsidRPr="00A5624B">
        <w:rPr>
          <w:b/>
        </w:rPr>
        <w:t>Dirac Delta</w:t>
      </w:r>
      <w:r>
        <w:t>: continuous time domain,</w:t>
      </w:r>
      <w:r w:rsidR="00E90DD1">
        <w:t xml:space="preserve"> </w:t>
      </w:r>
      <w:r w:rsidR="0018146C">
        <w:t xml:space="preserve">δ(t),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15pt;height:22.45pt" o:ole="">
            <v:imagedata r:id="rId13" o:title=""/>
          </v:shape>
          <o:OLEObject Type="Embed" ProgID="Equation.DSMT4" ShapeID="_x0000_i1026" DrawAspect="Content" ObjectID="_1456837373" r:id="rId14"/>
        </w:object>
      </w:r>
    </w:p>
    <w:p w:rsidR="00A5624B" w:rsidRDefault="00AC44A4" w:rsidP="00AC44A4">
      <w:pPr>
        <w:pStyle w:val="Heading2"/>
      </w:pPr>
      <w:bookmarkStart w:id="3" w:name="_Toc383011595"/>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3011596"/>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3011597"/>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3011598"/>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45pt;height:33.85pt" o:ole="">
            <v:imagedata r:id="rId15" o:title=""/>
          </v:shape>
          <o:OLEObject Type="Embed" ProgID="Equation.DSMT4" ShapeID="_x0000_i1027" DrawAspect="Content" ObjectID="_1456837374"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pt;height:65.95pt" o:ole="">
            <v:imagedata r:id="rId17" o:title=""/>
          </v:shape>
          <o:OLEObject Type="Embed" ProgID="Equation.DSMT4" ShapeID="_x0000_i1028" DrawAspect="Content" ObjectID="_1456837375"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83011599"/>
      <w:bookmarkEnd w:id="9"/>
      <w:r>
        <w:t>State Space Equations</w:t>
      </w:r>
      <w:bookmarkEnd w:id="10"/>
    </w:p>
    <w:p w:rsidR="00C135A0" w:rsidRDefault="00C135A0" w:rsidP="00C135A0">
      <w:pPr>
        <w:pStyle w:val="Heading2"/>
      </w:pPr>
      <w:bookmarkStart w:id="11" w:name="_[A,_B,_C,"/>
      <w:bookmarkStart w:id="12" w:name="_Toc383011600"/>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5pt;height:75.9pt" o:ole="">
            <v:imagedata r:id="rId19" o:title=""/>
          </v:shape>
          <o:OLEObject Type="Embed" ProgID="Equation.DSMT4" ShapeID="_x0000_i1029" DrawAspect="Content" ObjectID="_1456837376"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5.9pt" o:ole="">
            <v:imagedata r:id="rId21" o:title=""/>
          </v:shape>
          <o:OLEObject Type="Embed" ProgID="Equation.DSMT4" ShapeID="_x0000_i1030" DrawAspect="Content" ObjectID="_1456837377"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83011601"/>
      <w:r>
        <w:t>e.g.)</w:t>
      </w:r>
      <w:bookmarkEnd w:id="13"/>
    </w:p>
    <w:p w:rsidR="00D41A58" w:rsidRDefault="00D41A58" w:rsidP="00D41A58">
      <w:pPr>
        <w:pStyle w:val="NoSpacing"/>
      </w:pPr>
      <w:r w:rsidRPr="000B32FF">
        <w:rPr>
          <w:position w:val="-14"/>
        </w:rPr>
        <w:object w:dxaOrig="2260" w:dyaOrig="400">
          <v:shape id="_x0000_i1031" type="#_x0000_t75" style="width:113.35pt;height:20.3pt" o:ole="">
            <v:imagedata r:id="rId23" o:title=""/>
          </v:shape>
          <o:OLEObject Type="Embed" ProgID="Equation.DSMT4" ShapeID="_x0000_i1031" DrawAspect="Content" ObjectID="_1456837378"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2pt;height:19.6pt" o:ole="">
            <v:imagedata r:id="rId25" o:title=""/>
          </v:shape>
          <o:OLEObject Type="Embed" ProgID="Equation.DSMT4" ShapeID="_x0000_i1032" DrawAspect="Content" ObjectID="_1456837379"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35pt;height:19.6pt" o:ole="">
            <v:imagedata r:id="rId27" o:title=""/>
          </v:shape>
          <o:OLEObject Type="Embed" ProgID="Equation.DSMT4" ShapeID="_x0000_i1033" DrawAspect="Content" ObjectID="_1456837380"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4pt;height:19.6pt" o:ole="">
            <v:imagedata r:id="rId29" o:title=""/>
          </v:shape>
          <o:OLEObject Type="Embed" ProgID="Equation.DSMT4" ShapeID="_x0000_i1034" DrawAspect="Content" ObjectID="_1456837381"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9pt;height:19.6pt" o:ole="">
            <v:imagedata r:id="rId31" o:title=""/>
          </v:shape>
          <o:OLEObject Type="Embed" ProgID="Equation.DSMT4" ShapeID="_x0000_i1035" DrawAspect="Content" ObjectID="_1456837382"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35pt;height:39.9pt" o:ole="">
            <v:imagedata r:id="rId33" o:title=""/>
          </v:shape>
          <o:OLEObject Type="Embed" ProgID="Equation.DSMT4" ShapeID="_x0000_i1036" DrawAspect="Content" ObjectID="_1456837383" r:id="rId34"/>
        </w:object>
      </w:r>
      <w:r w:rsidR="00D41A58">
        <w:tab/>
      </w:r>
      <w:r w:rsidR="00D41A58">
        <w:tab/>
      </w:r>
      <w:r w:rsidR="00BF0628" w:rsidRPr="003C60E4">
        <w:rPr>
          <w:position w:val="-34"/>
        </w:rPr>
        <w:object w:dxaOrig="1900" w:dyaOrig="800">
          <v:shape id="_x0000_i1037" type="#_x0000_t75" style="width:94.45pt;height:39.9pt" o:ole="">
            <v:imagedata r:id="rId35" o:title=""/>
          </v:shape>
          <o:OLEObject Type="Embed" ProgID="Equation.DSMT4" ShapeID="_x0000_i1037" DrawAspect="Content" ObjectID="_1456837384"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6pt;height:39.9pt" o:ole="">
            <v:imagedata r:id="rId37" o:title=""/>
          </v:shape>
          <o:OLEObject Type="Embed" ProgID="Equation.DSMT4" ShapeID="_x0000_i1038" DrawAspect="Content" ObjectID="_1456837385"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45pt;height:120.1pt" o:ole="">
            <v:imagedata r:id="rId39" o:title=""/>
          </v:shape>
          <o:OLEObject Type="Embed" ProgID="Equation.DSMT4" ShapeID="_x0000_i1039" DrawAspect="Content" ObjectID="_1456837386"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55pt" o:ole="">
            <v:imagedata r:id="rId41" o:title=""/>
          </v:shape>
          <o:OLEObject Type="Embed" ProgID="Equation.DSMT4" ShapeID="_x0000_i1040" DrawAspect="Content" ObjectID="_1456837387"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2pt;height:59.9pt" o:ole="">
            <v:imagedata r:id="rId43" o:title=""/>
          </v:shape>
          <o:OLEObject Type="Embed" ProgID="Equation.DSMT4" ShapeID="_x0000_i1041" DrawAspect="Content" ObjectID="_1456837388"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3011602"/>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25pt;height:64.5pt" o:ole="">
            <v:imagedata r:id="rId45" o:title=""/>
          </v:shape>
          <o:OLEObject Type="Embed" ProgID="Equation.DSMT4" ShapeID="_x0000_i1042" DrawAspect="Content" ObjectID="_1456837389" r:id="rId46"/>
        </w:object>
      </w:r>
    </w:p>
    <w:p w:rsidR="00A5624B" w:rsidRDefault="00A5624B" w:rsidP="00E23240">
      <w:pPr>
        <w:pStyle w:val="Heading2"/>
      </w:pPr>
      <w:bookmarkStart w:id="15" w:name="_Toc383011603"/>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45pt;height:40.65pt" o:ole="">
            <v:imagedata r:id="rId47" o:title=""/>
          </v:shape>
          <o:OLEObject Type="Embed" ProgID="Equation.DSMT4" ShapeID="_x0000_i1043" DrawAspect="Content" ObjectID="_1456837390"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5.85pt;height:36pt" o:ole="">
            <v:imagedata r:id="rId49" o:title=""/>
          </v:shape>
          <o:OLEObject Type="Embed" ProgID="Equation.DSMT4" ShapeID="_x0000_i1044" DrawAspect="Content" ObjectID="_1456837391" r:id="rId50"/>
        </w:object>
      </w:r>
    </w:p>
    <w:p w:rsidR="000056E6" w:rsidRDefault="000056E6" w:rsidP="000056E6">
      <w:pPr>
        <w:pStyle w:val="NoSpacing"/>
      </w:pPr>
      <w:r w:rsidRPr="00277CB3">
        <w:rPr>
          <w:position w:val="-58"/>
        </w:rPr>
        <w:object w:dxaOrig="1700" w:dyaOrig="1240">
          <v:shape id="_x0000_i1045" type="#_x0000_t75" style="width:85.55pt;height:61.65pt" o:ole="">
            <v:imagedata r:id="rId51" o:title=""/>
          </v:shape>
          <o:OLEObject Type="Embed" ProgID="Equation.DSMT4" ShapeID="_x0000_i1045" DrawAspect="Content" ObjectID="_1456837392"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55pt;height:22.45pt" o:ole="">
            <v:imagedata r:id="rId53" o:title=""/>
          </v:shape>
          <o:OLEObject Type="Embed" ProgID="Equation.DSMT4" ShapeID="_x0000_i1046" DrawAspect="Content" ObjectID="_1456837393" r:id="rId54"/>
        </w:object>
      </w:r>
    </w:p>
    <w:p w:rsidR="00A5624B" w:rsidRDefault="00A5624B" w:rsidP="009F49DC">
      <w:pPr>
        <w:pStyle w:val="Heading1"/>
      </w:pPr>
      <w:bookmarkStart w:id="16" w:name="_Impulse_Response"/>
      <w:bookmarkStart w:id="17" w:name="_Toc383011604"/>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83011605"/>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83011606"/>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3011607"/>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3011608"/>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3011609"/>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7pt;height:23.9pt" o:ole="">
            <v:imagedata r:id="rId55" o:title=""/>
          </v:shape>
          <o:OLEObject Type="Embed" ProgID="Equation.DSMT4" ShapeID="_x0000_i1047" DrawAspect="Content" ObjectID="_1456837394"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6837395" r:id="rId58"/>
        </w:object>
      </w:r>
    </w:p>
    <w:p w:rsidR="004D74BC" w:rsidRDefault="004D74BC" w:rsidP="004D74BC">
      <w:pPr>
        <w:pStyle w:val="Heading1"/>
      </w:pPr>
      <w:bookmarkStart w:id="24" w:name="_Toc383011610"/>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6837396"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3011611"/>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C22CA0"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C22CA0"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3011612"/>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5.85pt;height:1in" o:ole="">
            <v:imagedata r:id="rId61" o:title=""/>
          </v:shape>
          <o:OLEObject Type="Embed" ProgID="Equation.DSMT4" ShapeID="_x0000_i1050" DrawAspect="Content" ObjectID="_1456837397"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3.95pt;height:19.6pt" o:ole="">
            <v:imagedata r:id="rId63" o:title=""/>
          </v:shape>
          <o:OLEObject Type="Embed" ProgID="Equation.DSMT4" ShapeID="_x0000_i1051" DrawAspect="Content" ObjectID="_1456837398" r:id="rId64"/>
        </w:object>
      </w:r>
    </w:p>
    <w:p w:rsidR="00C31724" w:rsidRDefault="002275DD" w:rsidP="004D1CC9">
      <w:pPr>
        <w:pStyle w:val="Heading3"/>
      </w:pPr>
      <w:bookmarkStart w:id="27" w:name="_e.g.)_Equation_method"/>
      <w:bookmarkStart w:id="28" w:name="_Equation_method"/>
      <w:bookmarkStart w:id="29" w:name="_Toc383011613"/>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pt;height:40.65pt" o:ole="">
            <v:imagedata r:id="rId65" o:title=""/>
          </v:shape>
          <o:OLEObject Type="Embed" ProgID="Equation.DSMT4" ShapeID="_x0000_i1052" DrawAspect="Content" ObjectID="_1456837399"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85pt;height:33.85pt" o:ole="">
            <v:imagedata r:id="rId67" o:title=""/>
          </v:shape>
          <o:OLEObject Type="Embed" ProgID="Equation.DSMT4" ShapeID="_x0000_i1053" DrawAspect="Content" ObjectID="_1456837400"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2pt;height:33.85pt" o:ole="">
            <v:imagedata r:id="rId69" o:title=""/>
          </v:shape>
          <o:OLEObject Type="Embed" ProgID="Equation.DSMT4" ShapeID="_x0000_i1054" DrawAspect="Content" ObjectID="_1456837401" r:id="rId70"/>
        </w:object>
      </w:r>
    </w:p>
    <w:p w:rsidR="00A5624B" w:rsidRDefault="000056E6" w:rsidP="000056E6">
      <w:pPr>
        <w:pStyle w:val="NoSpacing"/>
      </w:pPr>
      <w:r w:rsidRPr="000056E6">
        <w:rPr>
          <w:position w:val="-54"/>
        </w:rPr>
        <w:object w:dxaOrig="3379" w:dyaOrig="1600">
          <v:shape id="_x0000_i1055" type="#_x0000_t75" style="width:168.95pt;height:79.5pt" o:ole="">
            <v:imagedata r:id="rId71" o:title=""/>
          </v:shape>
          <o:OLEObject Type="Embed" ProgID="Equation.DSMT4" ShapeID="_x0000_i1055" DrawAspect="Content" ObjectID="_1456837402" r:id="rId72"/>
        </w:object>
      </w:r>
    </w:p>
    <w:p w:rsidR="009F7E11" w:rsidRDefault="009F7E11" w:rsidP="00A5624B">
      <w:pPr>
        <w:pStyle w:val="NoSpacing"/>
      </w:pPr>
      <w:r w:rsidRPr="000056E6">
        <w:rPr>
          <w:position w:val="-84"/>
        </w:rPr>
        <w:object w:dxaOrig="4900" w:dyaOrig="1800">
          <v:shape id="_x0000_i1056" type="#_x0000_t75" style="width:244.5pt;height:90.2pt" o:ole="">
            <v:imagedata r:id="rId73" o:title=""/>
          </v:shape>
          <o:OLEObject Type="Embed" ProgID="Equation.DSMT4" ShapeID="_x0000_i1056" DrawAspect="Content" ObjectID="_1456837403" r:id="rId74"/>
        </w:object>
      </w:r>
    </w:p>
    <w:p w:rsidR="00A5624B" w:rsidRDefault="00D56843" w:rsidP="00A5624B">
      <w:pPr>
        <w:pStyle w:val="NoSpacing"/>
      </w:pPr>
      <w:r w:rsidRPr="000056E6">
        <w:rPr>
          <w:position w:val="-84"/>
        </w:rPr>
        <w:object w:dxaOrig="6280" w:dyaOrig="1800">
          <v:shape id="_x0000_i1057" type="#_x0000_t75" style="width:313.3pt;height:90.2pt" o:ole="">
            <v:imagedata r:id="rId75" o:title=""/>
          </v:shape>
          <o:OLEObject Type="Embed" ProgID="Equation.DSMT4" ShapeID="_x0000_i1057" DrawAspect="Content" ObjectID="_1456837404"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3011614"/>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9pt;height:40.65pt" o:ole="">
            <v:imagedata r:id="rId77" o:title=""/>
          </v:shape>
          <o:OLEObject Type="Embed" ProgID="Equation.DSMT4" ShapeID="_x0000_i1058" DrawAspect="Content" ObjectID="_1456837405"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3011615"/>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10.15pt;height:56.3pt" o:ole="">
            <v:imagedata r:id="rId79" o:title=""/>
          </v:shape>
          <o:OLEObject Type="Embed" ProgID="Equation.DSMT4" ShapeID="_x0000_i1059" DrawAspect="Content" ObjectID="_1456837406"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5pt;height:33.85pt" o:ole="">
            <v:imagedata r:id="rId81" o:title=""/>
          </v:shape>
          <o:OLEObject Type="Embed" ProgID="Equation.DSMT4" ShapeID="_x0000_i1060" DrawAspect="Content" ObjectID="_1456837407"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65pt;height:19.6pt" o:ole="">
            <v:imagedata r:id="rId83" o:title=""/>
          </v:shape>
          <o:OLEObject Type="Embed" ProgID="Equation.DSMT4" ShapeID="_x0000_i1061" DrawAspect="Content" ObjectID="_1456837408" r:id="rId84"/>
        </w:object>
      </w:r>
      <w:r w:rsidR="000F7BCB">
        <w:t>. You may then leave it in/convert to dirac delta equation</w:t>
      </w:r>
      <w:r w:rsidR="002D3439">
        <w:t>s</w:t>
      </w:r>
      <w:r w:rsidR="000F7BCB">
        <w:t>.</w:t>
      </w:r>
      <w:r>
        <w:t xml:space="preserve"> </w:t>
      </w:r>
    </w:p>
    <w:p w:rsidR="00333D43" w:rsidRDefault="00333D43" w:rsidP="00333D43">
      <w:pPr>
        <w:pStyle w:val="Heading3"/>
      </w:pPr>
      <w:bookmarkStart w:id="34" w:name="_Toc383011616"/>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5pt;height:36pt" o:ole="">
            <v:imagedata r:id="rId85" o:title=""/>
          </v:shape>
          <o:OLEObject Type="Embed" ProgID="Equation.DSMT4" ShapeID="_x0000_i1062" DrawAspect="Content" ObjectID="_1456837409" r:id="rId86"/>
        </w:object>
      </w:r>
    </w:p>
    <w:p w:rsidR="00E96FF8" w:rsidRDefault="00612404" w:rsidP="00333D43">
      <w:pPr>
        <w:pStyle w:val="NoSpacing"/>
      </w:pPr>
      <w:r w:rsidRPr="0011564B">
        <w:rPr>
          <w:position w:val="-46"/>
        </w:rPr>
        <w:object w:dxaOrig="2720" w:dyaOrig="1040">
          <v:shape id="_x0000_i1063" type="#_x0000_t75" style="width:136.5pt;height:51.7pt" o:ole="">
            <v:imagedata r:id="rId87" o:title=""/>
          </v:shape>
          <o:OLEObject Type="Embed" ProgID="Equation.DSMT4" ShapeID="_x0000_i1063" DrawAspect="Content" ObjectID="_1456837410" r:id="rId88"/>
        </w:object>
      </w:r>
    </w:p>
    <w:p w:rsidR="00612404" w:rsidRDefault="00612404" w:rsidP="00333D43">
      <w:pPr>
        <w:pStyle w:val="NoSpacing"/>
      </w:pPr>
      <w:r>
        <w:t xml:space="preserve">You can’t have </w:t>
      </w:r>
      <w:r w:rsidRPr="00612404">
        <w:rPr>
          <w:position w:val="-14"/>
        </w:rPr>
        <w:object w:dxaOrig="900" w:dyaOrig="400">
          <v:shape id="_x0000_i1064" type="#_x0000_t75" style="width:44.9pt;height:20.3pt" o:ole="">
            <v:imagedata r:id="rId89" o:title=""/>
          </v:shape>
          <o:OLEObject Type="Embed" ProgID="Equation.DSMT4" ShapeID="_x0000_i1064" DrawAspect="Content" ObjectID="_1456837411" r:id="rId90"/>
        </w:object>
      </w:r>
      <w:r>
        <w:t>, since time starts at 0:</w:t>
      </w:r>
    </w:p>
    <w:p w:rsidR="00612404" w:rsidRDefault="00641C1C" w:rsidP="00333D43">
      <w:pPr>
        <w:pStyle w:val="NoSpacing"/>
      </w:pPr>
      <w:r w:rsidRPr="00641C1C">
        <w:rPr>
          <w:position w:val="-28"/>
        </w:rPr>
        <w:object w:dxaOrig="2620" w:dyaOrig="680">
          <v:shape id="_x0000_i1065" type="#_x0000_t75" style="width:131.15pt;height:33.85pt" o:ole="">
            <v:imagedata r:id="rId91" o:title=""/>
          </v:shape>
          <o:OLEObject Type="Embed" ProgID="Equation.DSMT4" ShapeID="_x0000_i1065" DrawAspect="Content" ObjectID="_1456837412" r:id="rId92"/>
        </w:object>
      </w:r>
    </w:p>
    <w:p w:rsidR="00612404" w:rsidRDefault="00612404" w:rsidP="00333D43">
      <w:pPr>
        <w:pStyle w:val="NoSpacing"/>
      </w:pPr>
      <w:r>
        <w:t xml:space="preserve">k can only be as big as n before that iteration of the sum is </w:t>
      </w:r>
      <w:r w:rsidR="00C45A65">
        <w:t>negative</w:t>
      </w:r>
      <w:r>
        <w:t>:</w:t>
      </w:r>
    </w:p>
    <w:p w:rsidR="00612404" w:rsidRDefault="00611522" w:rsidP="00333D43">
      <w:pPr>
        <w:pStyle w:val="NoSpacing"/>
      </w:pPr>
      <w:r w:rsidRPr="00611522">
        <w:rPr>
          <w:position w:val="-28"/>
        </w:rPr>
        <w:object w:dxaOrig="1719" w:dyaOrig="680">
          <v:shape id="_x0000_i1066" type="#_x0000_t75" style="width:86.25pt;height:33.85pt" o:ole="">
            <v:imagedata r:id="rId93" o:title=""/>
          </v:shape>
          <o:OLEObject Type="Embed" ProgID="Equation.DSMT4" ShapeID="_x0000_i1066" DrawAspect="Content" ObjectID="_1456837413" r:id="rId94"/>
        </w:object>
      </w:r>
    </w:p>
    <w:p w:rsidR="00611522" w:rsidRPr="000F7BCB" w:rsidRDefault="00611522" w:rsidP="00333D43">
      <w:pPr>
        <w:pStyle w:val="NoSpacing"/>
      </w:pPr>
      <w:r>
        <w:t>*step(0…n)</w:t>
      </w:r>
    </w:p>
    <w:p w:rsidR="002F2442" w:rsidRDefault="002A1DDC" w:rsidP="002F2442">
      <w:pPr>
        <w:pStyle w:val="Heading1"/>
      </w:pPr>
      <w:bookmarkStart w:id="35" w:name="_Toc383011617"/>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7" type="#_x0000_t75" style="width:110.15pt;height:19.6pt" o:ole="">
            <v:imagedata r:id="rId96" o:title=""/>
          </v:shape>
          <o:OLEObject Type="Embed" ProgID="Equation.DSMT4" ShapeID="_x0000_i1067" DrawAspect="Content" ObjectID="_1456837414"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2pt;height:26.4pt" o:ole="">
            <v:imagedata r:id="rId98" o:title=""/>
          </v:shape>
          <o:OLEObject Type="Embed" ProgID="Equation.DSMT4" ShapeID="_x0000_i1068" DrawAspect="Content" ObjectID="_1456837415"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2.95pt;height:75.9pt" o:ole="">
            <v:imagedata r:id="rId100" o:title=""/>
          </v:shape>
          <o:OLEObject Type="Embed" ProgID="Equation.DSMT4" ShapeID="_x0000_i1069" DrawAspect="Content" ObjectID="_1456837416"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6" w:name="_Toc383011618"/>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65pt;height:18.2pt" o:ole="">
            <v:imagedata r:id="rId102" o:title=""/>
          </v:shape>
          <o:OLEObject Type="Embed" ProgID="Equation.DSMT4" ShapeID="_x0000_i1070" DrawAspect="Content" ObjectID="_1456837417"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0.6pt;height:49.55pt" o:ole="">
            <v:imagedata r:id="rId104" o:title=""/>
          </v:shape>
          <o:OLEObject Type="Embed" ProgID="Equation.DSMT4" ShapeID="_x0000_i1071" DrawAspect="Content" ObjectID="_1456837418" r:id="rId105"/>
        </w:object>
      </w:r>
    </w:p>
    <w:p w:rsidR="009F4D0E" w:rsidRDefault="009F4D0E" w:rsidP="009F4D0E">
      <w:pPr>
        <w:pStyle w:val="Heading1"/>
      </w:pPr>
      <w:bookmarkStart w:id="37" w:name="_Frequency_Response"/>
      <w:bookmarkStart w:id="38" w:name="_Toc383011619"/>
      <w:bookmarkEnd w:id="37"/>
      <w:r>
        <w:t>Complex Numbers</w:t>
      </w:r>
      <w:bookmarkEnd w:id="38"/>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72" type="#_x0000_t75" style="width:15.7pt;height:18.2pt" o:ole="">
            <v:imagedata r:id="rId108" o:title=""/>
          </v:shape>
          <o:OLEObject Type="Embed" ProgID="Equation.DSMT4" ShapeID="_x0000_i1072" DrawAspect="Content" ObjectID="_1456837419" r:id="rId10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73" type="#_x0000_t75" style="width:12.85pt;height:11.4pt" o:ole="">
            <v:imagedata r:id="rId110" o:title=""/>
          </v:shape>
          <o:OLEObject Type="Embed" ProgID="Equation.DSMT4" ShapeID="_x0000_i1073" DrawAspect="Content" ObjectID="_1456837420"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2.75pt;height:15.7pt" o:ole="">
            <v:imagedata r:id="rId112" o:title=""/>
          </v:shape>
          <o:OLEObject Type="Embed" ProgID="Equation.DSMT4" ShapeID="_x0000_i1074" DrawAspect="Content" ObjectID="_1456837421" r:id="rId113"/>
        </w:object>
      </w:r>
    </w:p>
    <w:p w:rsidR="00994F99" w:rsidRDefault="00994F99" w:rsidP="00B1675E">
      <w:pPr>
        <w:pStyle w:val="NoSpacing"/>
      </w:pPr>
      <w:r w:rsidRPr="00994F99">
        <w:rPr>
          <w:position w:val="-12"/>
        </w:rPr>
        <w:object w:dxaOrig="900" w:dyaOrig="420">
          <v:shape id="_x0000_i1075" type="#_x0000_t75" style="width:44.9pt;height:21.05pt" o:ole="">
            <v:imagedata r:id="rId114" o:title=""/>
          </v:shape>
          <o:OLEObject Type="Embed" ProgID="Equation.DSMT4" ShapeID="_x0000_i1075" DrawAspect="Content" ObjectID="_1456837422" r:id="rId11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25pt;height:19.6pt" o:ole="">
            <v:imagedata r:id="rId116" o:title=""/>
          </v:shape>
          <o:OLEObject Type="Embed" ProgID="Equation.DSMT4" ShapeID="_x0000_i1076" DrawAspect="Content" ObjectID="_1456837423"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1.35pt;height:18.9pt" o:ole="">
            <v:imagedata r:id="rId118" o:title=""/>
          </v:shape>
          <o:OLEObject Type="Embed" ProgID="Equation.DSMT4" ShapeID="_x0000_i1077" DrawAspect="Content" ObjectID="_1456837424" r:id="rId119"/>
        </w:object>
      </w:r>
      <w:r>
        <w:t>=</w:t>
      </w:r>
      <w:r w:rsidRPr="00DC75A2">
        <w:rPr>
          <w:position w:val="-6"/>
        </w:rPr>
        <w:object w:dxaOrig="380" w:dyaOrig="340">
          <v:shape id="_x0000_i1078" type="#_x0000_t75" style="width:18.9pt;height:16.4pt" o:ole="">
            <v:imagedata r:id="rId120" o:title=""/>
          </v:shape>
          <o:OLEObject Type="Embed" ProgID="Equation.DSMT4" ShapeID="_x0000_i1078" DrawAspect="Content" ObjectID="_1456837425"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5.7pt" o:ole="">
            <v:imagedata r:id="rId122" o:title=""/>
          </v:shape>
          <o:OLEObject Type="Embed" ProgID="Equation.DSMT4" ShapeID="_x0000_i1079" DrawAspect="Content" ObjectID="_1456837426" r:id="rId123"/>
        </w:object>
      </w:r>
    </w:p>
    <w:p w:rsidR="000937E3" w:rsidRDefault="000937E3" w:rsidP="009F4D0E">
      <w:pPr>
        <w:pStyle w:val="NoSpacing"/>
      </w:pPr>
    </w:p>
    <w:p w:rsidR="000937E3" w:rsidRDefault="000937E3" w:rsidP="009F4D0E">
      <w:pPr>
        <w:pStyle w:val="NoSpacing"/>
      </w:pPr>
      <w:r>
        <w:t>Summary: numbers can be converted to their complex exponential equivalent by finding the gain and the angle, then num = gain</w:t>
      </w:r>
      <w:r w:rsidRPr="000937E3">
        <w:rPr>
          <w:position w:val="-6"/>
        </w:rPr>
        <w:object w:dxaOrig="320" w:dyaOrig="320">
          <v:shape id="_x0000_i1080" type="#_x0000_t75" style="width:15.7pt;height:15.7pt" o:ole="">
            <v:imagedata r:id="rId124" o:title=""/>
          </v:shape>
          <o:OLEObject Type="Embed" ProgID="Equation.DSMT4" ShapeID="_x0000_i1080" DrawAspect="Content" ObjectID="_1456837427"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29.95pt;height:18.2pt" o:ole="">
            <v:imagedata r:id="rId126" o:title=""/>
          </v:shape>
          <o:OLEObject Type="Embed" ProgID="Equation.DSMT4" ShapeID="_x0000_i1081" DrawAspect="Content" ObjectID="_1456837428" r:id="rId127"/>
        </w:object>
      </w:r>
    </w:p>
    <w:p w:rsidR="00A5624B" w:rsidRDefault="00A5624B" w:rsidP="00DB4A8F">
      <w:pPr>
        <w:pStyle w:val="Heading1"/>
      </w:pPr>
      <w:bookmarkStart w:id="39" w:name="_Toc383011620"/>
      <w:r>
        <w:t>Frequency Response</w:t>
      </w:r>
      <w:bookmarkEnd w:id="39"/>
    </w:p>
    <w:p w:rsidR="00D45A42" w:rsidRDefault="00D45A42" w:rsidP="00D45A42">
      <w:pPr>
        <w:pStyle w:val="Heading2"/>
      </w:pPr>
      <w:bookmarkStart w:id="40" w:name="_Toc383011621"/>
      <w:r>
        <w:t>Intro</w:t>
      </w:r>
      <w:bookmarkEnd w:id="40"/>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95pt;height:65.95pt" o:ole="">
            <v:imagedata r:id="rId128" o:title=""/>
          </v:shape>
          <o:OLEObject Type="Embed" ProgID="Equation.DSMT4" ShapeID="_x0000_i1082" DrawAspect="Content" ObjectID="_1456837429" r:id="rId129"/>
        </w:object>
      </w:r>
    </w:p>
    <w:p w:rsidR="00A5624B" w:rsidRDefault="00335ABD" w:rsidP="00A5624B">
      <w:pPr>
        <w:pStyle w:val="NoSpacing"/>
      </w:pPr>
      <w:r>
        <w:t xml:space="preserve">e.g.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6837430"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6837431" r:id="rId133"/>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6837432" r:id="rId135"/>
        </w:object>
      </w:r>
    </w:p>
    <w:p w:rsidR="00626F0F" w:rsidRDefault="00626F0F" w:rsidP="000A44F8">
      <w:pPr>
        <w:pStyle w:val="NoSpacing"/>
      </w:pPr>
    </w:p>
    <w:p w:rsidR="00626F0F" w:rsidRDefault="00626F0F" w:rsidP="000A44F8">
      <w:pPr>
        <w:pStyle w:val="NoSpacing"/>
      </w:pPr>
      <w:r>
        <w:t>When your X</w:t>
      </w:r>
      <w:r>
        <w:rPr>
          <w:vertAlign w:val="subscript"/>
        </w:rPr>
        <w:t>k</w:t>
      </w:r>
      <w:r>
        <w:t xml:space="preserve">’s go to 0, they are known as </w:t>
      </w:r>
      <w:r>
        <w:rPr>
          <w:b/>
        </w:rPr>
        <w:t>poles</w:t>
      </w:r>
      <w:r>
        <w:t xml:space="preserve"> or </w:t>
      </w:r>
      <w:r>
        <w:rPr>
          <w:b/>
        </w:rPr>
        <w:t>eigenfrequencies</w:t>
      </w:r>
      <w:r>
        <w:t xml:space="preserve"> because they result in an </w:t>
      </w:r>
      <w:r>
        <w:rPr>
          <w:rFonts w:cs="Times New Roman"/>
        </w:rPr>
        <w:t>∞</w:t>
      </w:r>
      <w:r>
        <w:t xml:space="preserve"> </w:t>
      </w:r>
      <w:r w:rsidR="004859CA">
        <w:t>frequency</w:t>
      </w:r>
      <w:r>
        <w:t xml:space="preserve"> response.</w:t>
      </w:r>
    </w:p>
    <w:p w:rsidR="00D758D0" w:rsidRDefault="00D758D0" w:rsidP="000A44F8">
      <w:pPr>
        <w:pStyle w:val="NoSpacing"/>
      </w:pPr>
      <w:r>
        <w:t>Eigenfrequency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3011622"/>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6837433" r:id="rId137"/>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6837434" r:id="rId139"/>
        </w:object>
      </w:r>
    </w:p>
    <w:p w:rsidR="00716720" w:rsidRDefault="00716720" w:rsidP="00716720">
      <w:pPr>
        <w:pStyle w:val="Heading3"/>
      </w:pPr>
      <w:bookmarkStart w:id="42" w:name="_Toc383011623"/>
      <w:r>
        <w:t xml:space="preserve">e.g. </w:t>
      </w:r>
      <w:r w:rsidR="00EB6DC0">
        <w:t>y(DE)</w:t>
      </w:r>
      <w:bookmarkEnd w:id="42"/>
    </w:p>
    <w:p w:rsidR="00716720" w:rsidRPr="00DB0939" w:rsidRDefault="00EB6DC0" w:rsidP="00716720">
      <w:pPr>
        <w:pStyle w:val="NoSpacing"/>
      </w:pPr>
      <w:r>
        <w:t>Find the output to the difference equation</w:t>
      </w:r>
    </w:p>
    <w:p w:rsidR="00716720" w:rsidRDefault="00716720" w:rsidP="00716720">
      <w:pPr>
        <w:pStyle w:val="NoSpacing"/>
      </w:pPr>
      <w:r>
        <w:t>y(n) + y(n−1) = 2x(n) − 5x(n−2)</w:t>
      </w:r>
    </w:p>
    <w:p w:rsidR="00716720" w:rsidRDefault="00716720" w:rsidP="00716720">
      <w:pPr>
        <w:pStyle w:val="NoSpacing"/>
      </w:pP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6837435" r:id="rId141"/>
        </w:object>
      </w:r>
    </w:p>
    <w:p w:rsidR="00716720" w:rsidRDefault="00716720" w:rsidP="00716720">
      <w:pPr>
        <w:pStyle w:val="NoSpacing"/>
      </w:pPr>
      <w:r>
        <w:t>Factor everything out to isolate H(ω):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6837436" r:id="rId143"/>
        </w:object>
      </w:r>
    </w:p>
    <w:p w:rsidR="00716720" w:rsidRDefault="00716720" w:rsidP="00716720">
      <w:pPr>
        <w:pStyle w:val="NoSpacing"/>
      </w:pPr>
      <w:r>
        <w:t>Use the frequency response to determine the output</w:t>
      </w:r>
    </w:p>
    <w:p w:rsidR="00716720" w:rsidRDefault="00716720" w:rsidP="00716720">
      <w:pPr>
        <w:pStyle w:val="NoSpacing"/>
      </w:pPr>
      <w:r w:rsidRPr="008F667A">
        <w:rPr>
          <w:position w:val="-20"/>
        </w:rPr>
        <w:object w:dxaOrig="2360" w:dyaOrig="540">
          <v:shape id="_x0000_i1090" type="#_x0000_t75" style="width:117.6pt;height:27.1pt" o:ole="">
            <v:imagedata r:id="rId144" o:title=""/>
          </v:shape>
          <o:OLEObject Type="Embed" ProgID="Equation.DSMT4" ShapeID="_x0000_i1090" DrawAspect="Content" ObjectID="_1456837437" r:id="rId145"/>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1" type="#_x0000_t75" style="width:42.05pt;height:19.6pt" o:ole="">
                  <v:imagedata r:id="rId146" o:title=""/>
                </v:shape>
                <o:OLEObject Type="Embed" ProgID="Equation.DSMT4" ShapeID="_x0000_i1091" DrawAspect="Content" ObjectID="_1456837438" r:id="rId147"/>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2" type="#_x0000_t75" style="width:58.45pt;height:166.45pt" o:ole="">
                  <v:imagedata r:id="rId148" o:title=""/>
                </v:shape>
                <o:OLEObject Type="Embed" ProgID="Equation.DSMT4" ShapeID="_x0000_i1092" DrawAspect="Content" ObjectID="_1456837439" r:id="rId149"/>
              </w:object>
            </w:r>
          </w:p>
        </w:tc>
        <w:tc>
          <w:tcPr>
            <w:tcW w:w="3006" w:type="dxa"/>
          </w:tcPr>
          <w:p w:rsidR="00716720" w:rsidRPr="006469A5" w:rsidRDefault="00716720" w:rsidP="004C77DE">
            <w:pPr>
              <w:pStyle w:val="NoSpacing"/>
            </w:pPr>
            <w:r>
              <w:t>What is the magnitude of the point, H(ω), on the e</w:t>
            </w:r>
            <w:r>
              <w:rPr>
                <w:vertAlign w:val="superscript"/>
              </w:rPr>
              <w:t>ix</w:t>
            </w:r>
            <w:r>
              <w:t xml:space="preserve"> graph</w:t>
            </w:r>
          </w:p>
          <w:p w:rsidR="00716720" w:rsidRDefault="00716720" w:rsidP="004C77DE">
            <w:pPr>
              <w:pStyle w:val="NoSpacing"/>
            </w:pPr>
            <w:r w:rsidRPr="001568AB">
              <w:rPr>
                <w:position w:val="-8"/>
              </w:rPr>
              <w:object w:dxaOrig="2079" w:dyaOrig="400">
                <v:shape id="_x0000_i1093" type="#_x0000_t75" style="width:103.35pt;height:19.6pt" o:ole="">
                  <v:imagedata r:id="rId150" o:title=""/>
                </v:shape>
                <o:OLEObject Type="Embed" ProgID="Equation.DSMT4" ShapeID="_x0000_i1093" DrawAspect="Content" ObjectID="_1456837440" r:id="rId151"/>
              </w:object>
            </w:r>
          </w:p>
        </w:tc>
        <w:tc>
          <w:tcPr>
            <w:tcW w:w="3006" w:type="dxa"/>
          </w:tcPr>
          <w:p w:rsidR="00716720" w:rsidRDefault="00716720" w:rsidP="004C77DE">
            <w:pPr>
              <w:pStyle w:val="NoSpacing"/>
            </w:pPr>
            <w:r w:rsidRPr="00407F30">
              <w:rPr>
                <w:position w:val="-110"/>
              </w:rPr>
              <w:object w:dxaOrig="2340" w:dyaOrig="2220">
                <v:shape id="_x0000_i1094" type="#_x0000_t75" style="width:117.6pt;height:111.9pt" o:ole="">
                  <v:imagedata r:id="rId152" o:title=""/>
                </v:shape>
                <o:OLEObject Type="Embed" ProgID="Equation.DSMT4" ShapeID="_x0000_i1094" DrawAspect="Content" ObjectID="_1456837441" r:id="rId153"/>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5" type="#_x0000_t75" style="width:216.7pt;height:68.1pt" o:ole="">
            <v:imagedata r:id="rId154" o:title=""/>
          </v:shape>
          <o:OLEObject Type="Embed" ProgID="Equation.DSMT4" ShapeID="_x0000_i1095" DrawAspect="Content" ObjectID="_1456837442" r:id="rId155"/>
        </w:object>
      </w:r>
    </w:p>
    <w:p w:rsidR="00DF0A4C" w:rsidRDefault="00DF0A4C" w:rsidP="00DF0A4C">
      <w:pPr>
        <w:pStyle w:val="Heading3"/>
      </w:pPr>
      <w:bookmarkStart w:id="43" w:name="_Toc383011624"/>
      <w:r>
        <w:t>e.g.</w:t>
      </w:r>
      <w:r w:rsidR="00214A5B">
        <w:t xml:space="preserve"> </w:t>
      </w:r>
      <w:r w:rsidR="00EB6DC0">
        <w:t>y(H,x)</w:t>
      </w:r>
      <w:bookmarkEnd w:id="43"/>
    </w:p>
    <w:p w:rsidR="00716720" w:rsidRDefault="007F2A40" w:rsidP="00DF0A4C">
      <w:pPr>
        <w:pStyle w:val="NoSpacing"/>
      </w:pPr>
      <w:r w:rsidRPr="00DF0A4C">
        <w:rPr>
          <w:position w:val="-54"/>
        </w:rPr>
        <w:object w:dxaOrig="4580" w:dyaOrig="1200">
          <v:shape id="_x0000_i1096" type="#_x0000_t75" style="width:228.85pt;height:59.9pt" o:ole="">
            <v:imagedata r:id="rId156" o:title=""/>
          </v:shape>
          <o:OLEObject Type="Embed" ProgID="Equation.DSMT4" ShapeID="_x0000_i1096" DrawAspect="Content" ObjectID="_1456837443" r:id="rId157"/>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7" type="#_x0000_t75" style="width:42.05pt;height:19.6pt" o:ole="">
                  <v:imagedata r:id="rId146" o:title=""/>
                </v:shape>
                <o:OLEObject Type="Embed" ProgID="Equation.DSMT4" ShapeID="_x0000_i1097" DrawAspect="Content" ObjectID="_1456837444" r:id="rId158"/>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098" type="#_x0000_t75" style="width:184.65pt;height:21.75pt" o:ole="">
            <v:imagedata r:id="rId160" o:title=""/>
          </v:shape>
          <o:OLEObject Type="Embed" ProgID="Equation.DSMT4" ShapeID="_x0000_i1098" DrawAspect="Content" ObjectID="_1456837445" r:id="rId161"/>
        </w:object>
      </w:r>
    </w:p>
    <w:p w:rsidR="00167EBE" w:rsidRDefault="00467C38" w:rsidP="00ED6412">
      <w:pPr>
        <w:pStyle w:val="NoSpacing"/>
      </w:pPr>
      <w:r w:rsidRPr="007F2A40">
        <w:rPr>
          <w:position w:val="-34"/>
        </w:rPr>
        <w:object w:dxaOrig="4780" w:dyaOrig="800">
          <v:shape id="_x0000_i1099" type="#_x0000_t75" style="width:239.15pt;height:39.9pt" o:ole="">
            <v:imagedata r:id="rId162" o:title=""/>
          </v:shape>
          <o:OLEObject Type="Embed" ProgID="Equation.DSMT4" ShapeID="_x0000_i1099" DrawAspect="Content" ObjectID="_1456837446" r:id="rId163"/>
        </w:object>
      </w:r>
    </w:p>
    <w:p w:rsidR="00EB6DC0" w:rsidRDefault="00EB6DC0" w:rsidP="00EB6DC0">
      <w:pPr>
        <w:pStyle w:val="Heading3"/>
      </w:pPr>
      <w:bookmarkStart w:id="44" w:name="_Toc383011625"/>
      <w:r>
        <w:t xml:space="preserve">e.g. </w:t>
      </w:r>
      <w:r w:rsidR="00003F6E">
        <w:t>y(</w:t>
      </w:r>
      <w:r>
        <w:t>DE</w:t>
      </w:r>
      <w:r w:rsidR="00003F6E">
        <w:t>,x</w:t>
      </w:r>
      <w:r>
        <w:t>)</w:t>
      </w:r>
      <w:bookmarkEnd w:id="44"/>
      <w:r>
        <w:t xml:space="preserve"> </w:t>
      </w:r>
    </w:p>
    <w:p w:rsidR="00F95327" w:rsidRDefault="00F95327" w:rsidP="00EB6DC0">
      <w:pPr>
        <w:pStyle w:val="NoSpacing"/>
      </w:pPr>
      <w:r w:rsidRPr="00F95327">
        <w:rPr>
          <w:position w:val="-14"/>
        </w:rPr>
        <w:object w:dxaOrig="2240" w:dyaOrig="400">
          <v:shape id="_x0000_i1100" type="#_x0000_t75" style="width:111.9pt;height:20.3pt" o:ole="">
            <v:imagedata r:id="rId164" o:title=""/>
          </v:shape>
          <o:OLEObject Type="Embed" ProgID="Equation.DSMT4" ShapeID="_x0000_i1100" DrawAspect="Content" ObjectID="_1456837447" r:id="rId165"/>
        </w:object>
      </w:r>
    </w:p>
    <w:p w:rsidR="00F95327" w:rsidRDefault="00F95327" w:rsidP="00EB6DC0">
      <w:pPr>
        <w:pStyle w:val="NoSpacing"/>
      </w:pPr>
      <w:r w:rsidRPr="00F95327">
        <w:rPr>
          <w:position w:val="-14"/>
        </w:rPr>
        <w:object w:dxaOrig="3240" w:dyaOrig="400">
          <v:shape id="_x0000_i1101" type="#_x0000_t75" style="width:162.2pt;height:20.3pt" o:ole="">
            <v:imagedata r:id="rId166" o:title=""/>
          </v:shape>
          <o:OLEObject Type="Embed" ProgID="Equation.DSMT4" ShapeID="_x0000_i1101" DrawAspect="Content" ObjectID="_1456837448" r:id="rId167"/>
        </w:object>
      </w:r>
    </w:p>
    <w:p w:rsidR="00F95327" w:rsidRDefault="00F95327" w:rsidP="00EB6DC0">
      <w:pPr>
        <w:pStyle w:val="NoSpacing"/>
      </w:pPr>
    </w:p>
    <w:p w:rsidR="00F95327" w:rsidRDefault="000A36A7" w:rsidP="00EB6DC0">
      <w:pPr>
        <w:pStyle w:val="NoSpacing"/>
      </w:pPr>
      <w:r>
        <w:t>Given that each impulse is represented by e</w:t>
      </w:r>
      <w:r>
        <w:rPr>
          <w:vertAlign w:val="superscript"/>
        </w:rPr>
        <w:t>iωn</w:t>
      </w:r>
      <w:r>
        <w:t xml:space="preserve">, you </w:t>
      </w:r>
      <w:r w:rsidR="00F95327">
        <w:t>c</w:t>
      </w:r>
      <w:r>
        <w:t>ould temporarily represent all x’s with e</w:t>
      </w:r>
      <w:r>
        <w:rPr>
          <w:vertAlign w:val="superscript"/>
        </w:rPr>
        <w:t>iωn</w:t>
      </w:r>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2" type="#_x0000_t75" style="width:142.55pt;height:20.3pt" o:ole="">
            <v:imagedata r:id="rId130" o:title=""/>
          </v:shape>
          <o:OLEObject Type="Embed" ProgID="Equation.DSMT4" ShapeID="_x0000_i1102" DrawAspect="Content" ObjectID="_1456837449" r:id="rId168"/>
        </w:object>
      </w:r>
    </w:p>
    <w:p w:rsidR="00F32BB9" w:rsidRDefault="00401C3B" w:rsidP="00EB6DC0">
      <w:pPr>
        <w:pStyle w:val="NoSpacing"/>
      </w:pPr>
      <w:r w:rsidRPr="00401C3B">
        <w:rPr>
          <w:position w:val="-58"/>
        </w:rPr>
        <w:object w:dxaOrig="2580" w:dyaOrig="1440">
          <v:shape id="_x0000_i1103" type="#_x0000_t75" style="width:129.05pt;height:1in" o:ole="">
            <v:imagedata r:id="rId169" o:title=""/>
          </v:shape>
          <o:OLEObject Type="Embed" ProgID="Equation.DSMT4" ShapeID="_x0000_i1103" DrawAspect="Content" ObjectID="_1456837450" r:id="rId170"/>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4" type="#_x0000_t75" style="width:42.05pt;height:19.6pt" o:ole="">
                  <v:imagedata r:id="rId146" o:title=""/>
                </v:shape>
                <o:OLEObject Type="Embed" ProgID="Equation.DSMT4" ShapeID="_x0000_i1104" DrawAspect="Content" ObjectID="_1456837451" r:id="rId171"/>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5" type="#_x0000_t75" style="width:149.35pt;height:21.75pt" o:ole="">
            <v:imagedata r:id="rId172" o:title=""/>
          </v:shape>
          <o:OLEObject Type="Embed" ProgID="Equation.DSMT4" ShapeID="_x0000_i1105" DrawAspect="Content" ObjectID="_1456837452" r:id="rId173"/>
        </w:object>
      </w:r>
    </w:p>
    <w:p w:rsidR="00134D1C" w:rsidRDefault="00134D1C" w:rsidP="00EB6DC0">
      <w:pPr>
        <w:pStyle w:val="NoSpacing"/>
      </w:pPr>
      <w:r>
        <w:t xml:space="preserve">Plug in the equation of the output to each </w:t>
      </w:r>
      <w:r w:rsidR="009613CB">
        <w:t>impulse:</w:t>
      </w:r>
    </w:p>
    <w:p w:rsidR="00954708" w:rsidRPr="000A36A7" w:rsidRDefault="00BC5E68" w:rsidP="00EB6DC0">
      <w:pPr>
        <w:pStyle w:val="NoSpacing"/>
      </w:pPr>
      <w:r w:rsidRPr="00954708">
        <w:rPr>
          <w:position w:val="-14"/>
        </w:rPr>
        <w:object w:dxaOrig="5440" w:dyaOrig="400">
          <v:shape id="_x0000_i1106" type="#_x0000_t75" style="width:272.3pt;height:20.3pt" o:ole="">
            <v:imagedata r:id="rId174" o:title=""/>
          </v:shape>
          <o:OLEObject Type="Embed" ProgID="Equation.DSMT4" ShapeID="_x0000_i1106" DrawAspect="Content" ObjectID="_1456837453" r:id="rId175"/>
        </w:object>
      </w:r>
    </w:p>
    <w:p w:rsidR="00DB4A8F" w:rsidRDefault="00DB4A8F" w:rsidP="00EE68B4">
      <w:pPr>
        <w:pStyle w:val="Heading1"/>
      </w:pPr>
      <w:bookmarkStart w:id="45" w:name="_Toc383011626"/>
      <w:r>
        <w:t>Fourier</w:t>
      </w:r>
      <w:bookmarkEnd w:id="45"/>
    </w:p>
    <w:p w:rsidR="000B4B3B" w:rsidRDefault="000B4B3B" w:rsidP="000B4B3B">
      <w:pPr>
        <w:pStyle w:val="Heading2"/>
      </w:pPr>
      <w:bookmarkStart w:id="46" w:name="_Toc383011627"/>
      <w:bookmarkStart w:id="47" w:name="_Toc383011634"/>
      <w:r>
        <w:t>Time and Frequency Domain</w:t>
      </w:r>
      <w:bookmarkEnd w:id="47"/>
    </w:p>
    <w:p w:rsidR="000B4B3B" w:rsidRDefault="000B4B3B" w:rsidP="000B4B3B">
      <w:pPr>
        <w:pStyle w:val="NoSpacing"/>
      </w:pPr>
      <w:hyperlink r:id="rId176" w:history="1">
        <w:r w:rsidRPr="004D1BC3">
          <w:rPr>
            <w:rStyle w:val="Hyperlink"/>
          </w:rPr>
          <w:t>Gif demonstration of what the frequency domain is</w:t>
        </w:r>
      </w:hyperlink>
      <w:r>
        <w:t>.</w:t>
      </w:r>
    </w:p>
    <w:p w:rsidR="000B4B3B" w:rsidRDefault="000B4B3B" w:rsidP="000B4B3B">
      <w:pPr>
        <w:pStyle w:val="NoSpacing"/>
      </w:pPr>
      <w:r>
        <w:rPr>
          <w:noProof/>
          <w:lang w:eastAsia="en-CA"/>
        </w:rPr>
        <w:drawing>
          <wp:inline distT="0" distB="0" distL="0" distR="0" wp14:anchorId="66E2699A" wp14:editId="16FA2A04">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r>
        <w:t>Impulse Response to Frequency Response</w:t>
      </w:r>
      <w:bookmarkEnd w:id="46"/>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Although it may seem that X</w:t>
      </w:r>
      <w:r>
        <w:rPr>
          <w:vertAlign w:val="subscript"/>
        </w:rPr>
        <w:t>k</w:t>
      </w:r>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bookmarkStart w:id="48" w:name="_GoBack"/>
      <w:bookmarkEnd w:id="48"/>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49" w:name="_Toc383011628"/>
      <w:r>
        <w:t>Master Chart</w:t>
      </w:r>
      <w:bookmarkEnd w:id="4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7" type="#_x0000_t75" style="width:110.85pt;height:33.85pt" o:ole="">
                  <v:imagedata r:id="rId178" o:title=""/>
                </v:shape>
                <o:OLEObject Type="Embed" ProgID="Equation.DSMT4" ShapeID="_x0000_i1107" DrawAspect="Content" ObjectID="_1456837454" r:id="rId179"/>
              </w:object>
            </w:r>
          </w:p>
          <w:p w:rsidR="008938E1" w:rsidRDefault="00EE68B4" w:rsidP="00D70DE5">
            <w:pPr>
              <w:pStyle w:val="NoSpacing"/>
              <w:jc w:val="center"/>
            </w:pPr>
            <w:r w:rsidRPr="00EE68B4">
              <w:rPr>
                <w:position w:val="-28"/>
              </w:rPr>
              <w:object w:dxaOrig="1780" w:dyaOrig="680">
                <v:shape id="_x0000_i1108" type="#_x0000_t75" style="width:88.4pt;height:33.85pt" o:ole="">
                  <v:imagedata r:id="rId180" o:title=""/>
                </v:shape>
                <o:OLEObject Type="Embed" ProgID="Equation.DSMT4" ShapeID="_x0000_i1108" DrawAspect="Content" ObjectID="_1456837455" r:id="rId181"/>
              </w:object>
            </w:r>
            <w:r w:rsidR="00D70DE5">
              <w:t xml:space="preserve"> </w:t>
            </w:r>
          </w:p>
        </w:tc>
        <w:tc>
          <w:tcPr>
            <w:tcW w:w="4087" w:type="dxa"/>
          </w:tcPr>
          <w:p w:rsidR="00EE68B4" w:rsidRDefault="00EE68B4" w:rsidP="00147236">
            <w:pPr>
              <w:pStyle w:val="NoSpacing"/>
              <w:jc w:val="center"/>
            </w:pPr>
            <w:r w:rsidRPr="00EE68B4">
              <w:rPr>
                <w:position w:val="-28"/>
              </w:rPr>
              <w:object w:dxaOrig="2280" w:dyaOrig="680">
                <v:shape id="_x0000_i1109" type="#_x0000_t75" style="width:114.05pt;height:33.85pt" o:ole="">
                  <v:imagedata r:id="rId182" o:title=""/>
                </v:shape>
                <o:OLEObject Type="Embed" ProgID="Equation.DSMT4" ShapeID="_x0000_i1109" DrawAspect="Content" ObjectID="_1456837456" r:id="rId183"/>
              </w:object>
            </w:r>
          </w:p>
          <w:p w:rsidR="00EE68B4" w:rsidRDefault="00EE68B4" w:rsidP="00147236">
            <w:pPr>
              <w:pStyle w:val="NoSpacing"/>
              <w:jc w:val="center"/>
            </w:pPr>
            <w:r w:rsidRPr="00EE68B4">
              <w:rPr>
                <w:position w:val="-24"/>
              </w:rPr>
              <w:object w:dxaOrig="2659" w:dyaOrig="620">
                <v:shape id="_x0000_i1110" type="#_x0000_t75" style="width:132.6pt;height:30.65pt" o:ole="">
                  <v:imagedata r:id="rId184" o:title=""/>
                </v:shape>
                <o:OLEObject Type="Embed" ProgID="Equation.DSMT4" ShapeID="_x0000_i1110" DrawAspect="Content" ObjectID="_1456837457" r:id="rId185"/>
              </w:object>
            </w:r>
          </w:p>
          <w:p w:rsidR="00EE68B4" w:rsidRDefault="00C22CA0"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11" type="#_x0000_t75" style="width:110.15pt;height:33.15pt" o:ole="">
                  <v:imagedata r:id="rId186" o:title=""/>
                </v:shape>
                <o:OLEObject Type="Embed" ProgID="Equation.DSMT4" ShapeID="_x0000_i1111" DrawAspect="Content" ObjectID="_1456837458" r:id="rId187"/>
              </w:object>
            </w:r>
          </w:p>
          <w:p w:rsidR="00D70DE5" w:rsidRDefault="00EE68B4" w:rsidP="00D70DE5">
            <w:pPr>
              <w:pStyle w:val="NoSpacing"/>
              <w:jc w:val="center"/>
            </w:pPr>
            <w:r w:rsidRPr="00EE68B4">
              <w:rPr>
                <w:position w:val="-28"/>
              </w:rPr>
              <w:object w:dxaOrig="1780" w:dyaOrig="680">
                <v:shape id="_x0000_i1112" type="#_x0000_t75" style="width:88.4pt;height:33.85pt" o:ole="">
                  <v:imagedata r:id="rId188" o:title=""/>
                </v:shape>
                <o:OLEObject Type="Embed" ProgID="Equation.DSMT4" ShapeID="_x0000_i1112" DrawAspect="Content" ObjectID="_1456837459" r:id="rId189"/>
              </w:object>
            </w:r>
          </w:p>
          <w:p w:rsidR="00091639" w:rsidRDefault="00C22CA0"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3" type="#_x0000_t75" style="width:110.15pt;height:26.4pt" o:ole="">
                  <v:imagedata r:id="rId190" o:title=""/>
                </v:shape>
                <o:OLEObject Type="Embed" ProgID="Equation.DSMT4" ShapeID="_x0000_i1113" DrawAspect="Content" ObjectID="_1456837460" r:id="rId191"/>
              </w:object>
            </w:r>
          </w:p>
          <w:p w:rsidR="00EE68B4" w:rsidRDefault="00EE68B4" w:rsidP="00147236">
            <w:pPr>
              <w:pStyle w:val="NoSpacing"/>
              <w:jc w:val="center"/>
            </w:pPr>
            <w:r w:rsidRPr="00EE68B4">
              <w:rPr>
                <w:position w:val="-24"/>
              </w:rPr>
              <w:object w:dxaOrig="2560" w:dyaOrig="620">
                <v:shape id="_x0000_i1114" type="#_x0000_t75" style="width:128.3pt;height:30.65pt" o:ole="">
                  <v:imagedata r:id="rId192" o:title=""/>
                </v:shape>
                <o:OLEObject Type="Embed" ProgID="Equation.DSMT4" ShapeID="_x0000_i1114" DrawAspect="Content" ObjectID="_1456837461" r:id="rId193"/>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5" type="#_x0000_t75" style="width:120.85pt;height:22.45pt" o:ole="">
                  <v:imagedata r:id="rId194" o:title=""/>
                </v:shape>
                <o:OLEObject Type="Embed" ProgID="Equation.DSMT4" ShapeID="_x0000_i1115" DrawAspect="Content" ObjectID="_1456837462" r:id="rId195"/>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0" w:name="_CTFS"/>
      <w:bookmarkStart w:id="51" w:name="_Toc383011629"/>
      <w:bookmarkEnd w:id="50"/>
      <w:r>
        <w:t>CTFS</w:t>
      </w:r>
      <w:bookmarkEnd w:id="51"/>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116" type="#_x0000_t75" style="width:49.55pt;height:19.6pt" o:ole="">
            <v:imagedata r:id="rId196" o:title=""/>
          </v:shape>
          <o:OLEObject Type="Embed" ProgID="Equation.DSMT4" ShapeID="_x0000_i1116" DrawAspect="Content" ObjectID="_1456837463" r:id="rId197"/>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7" type="#_x0000_t75" style="width:195.7pt;height:57.05pt" o:ole="">
            <v:imagedata r:id="rId198" o:title=""/>
          </v:shape>
          <o:OLEObject Type="Embed" ProgID="Equation.DSMT4" ShapeID="_x0000_i1117" DrawAspect="Content" ObjectID="_1456837464" r:id="rId19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 xml:space="preserve">e.g. </w:t>
      </w:r>
      <w:r w:rsidRPr="00551BBD">
        <w:rPr>
          <w:position w:val="-14"/>
        </w:rPr>
        <w:object w:dxaOrig="3440" w:dyaOrig="420">
          <v:shape id="_x0000_i1118" type="#_x0000_t75" style="width:171.8pt;height:21.05pt" o:ole="">
            <v:imagedata r:id="rId200" o:title=""/>
          </v:shape>
          <o:OLEObject Type="Embed" ProgID="Equation.DSMT4" ShapeID="_x0000_i1118" DrawAspect="Content" ObjectID="_1456837465" r:id="rId201"/>
        </w:object>
      </w:r>
      <w:r>
        <w:t>, X</w:t>
      </w:r>
      <w:r>
        <w:rPr>
          <w:vertAlign w:val="subscript"/>
        </w:rPr>
        <w:t>n=1</w:t>
      </w:r>
      <w:r>
        <w:t>=X</w:t>
      </w:r>
      <w:r>
        <w:rPr>
          <w:vertAlign w:val="subscript"/>
        </w:rPr>
        <w:t>1</w:t>
      </w:r>
      <w:r>
        <w:t xml:space="preserve"> = ½, X</w:t>
      </w:r>
      <w:r>
        <w:rPr>
          <w:vertAlign w:val="subscript"/>
        </w:rPr>
        <w:t>n=−1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Sometimes, you can notice that the ω’s are multiples of the same ω. This is because the function is periodic.</w:t>
      </w:r>
    </w:p>
    <w:p w:rsidR="00917D9E" w:rsidRDefault="00917D9E" w:rsidP="00917D9E">
      <w:pPr>
        <w:pStyle w:val="Heading3"/>
      </w:pPr>
      <w:bookmarkStart w:id="52" w:name="_Toc382315271"/>
      <w:bookmarkStart w:id="53" w:name="_Toc383011630"/>
      <w:r>
        <w:t>e.g.)</w:t>
      </w:r>
      <w:bookmarkEnd w:id="52"/>
      <w:bookmarkEnd w:id="53"/>
    </w:p>
    <w:p w:rsidR="00917D9E" w:rsidRDefault="00917D9E" w:rsidP="00917D9E">
      <w:pPr>
        <w:pStyle w:val="NoSpacing"/>
      </w:pPr>
      <w:r w:rsidRPr="00783403">
        <w:rPr>
          <w:position w:val="-12"/>
        </w:rPr>
        <w:object w:dxaOrig="1380" w:dyaOrig="360">
          <v:shape id="_x0000_i1119" type="#_x0000_t75" style="width:69.15pt;height:18.2pt" o:ole="">
            <v:imagedata r:id="rId202" o:title=""/>
          </v:shape>
          <o:OLEObject Type="Embed" ProgID="Equation.DSMT4" ShapeID="_x0000_i1119" DrawAspect="Content" ObjectID="_1456837466" r:id="rId203"/>
        </w:object>
      </w:r>
    </w:p>
    <w:p w:rsidR="00917D9E" w:rsidRDefault="00917D9E" w:rsidP="00917D9E">
      <w:pPr>
        <w:pStyle w:val="NoSpacing"/>
      </w:pPr>
      <w:r>
        <w:t>CTFS:</w:t>
      </w:r>
      <w:r w:rsidRPr="00EE68B4">
        <w:rPr>
          <w:position w:val="-28"/>
        </w:rPr>
        <w:object w:dxaOrig="2200" w:dyaOrig="660">
          <v:shape id="_x0000_i1120" type="#_x0000_t75" style="width:110.15pt;height:33.15pt" o:ole="">
            <v:imagedata r:id="rId204" o:title=""/>
          </v:shape>
          <o:OLEObject Type="Embed" ProgID="Equation.DSMT4" ShapeID="_x0000_i1120" DrawAspect="Content" ObjectID="_1456837467" r:id="rId205"/>
        </w:object>
      </w:r>
    </w:p>
    <w:p w:rsidR="00AA1ECC" w:rsidRDefault="00AA1ECC" w:rsidP="00AA1ECC">
      <w:pPr>
        <w:pStyle w:val="NoSpacing"/>
      </w:pPr>
      <w:r>
        <w:t>Taking</w:t>
      </w:r>
      <w:r w:rsidR="004A2FC1" w:rsidRPr="00713559">
        <w:rPr>
          <w:position w:val="-28"/>
        </w:rPr>
        <w:object w:dxaOrig="4580" w:dyaOrig="660">
          <v:shape id="_x0000_i1121" type="#_x0000_t75" style="width:228.85pt;height:33.15pt" o:ole="">
            <v:imagedata r:id="rId206" o:title=""/>
          </v:shape>
          <o:OLEObject Type="Embed" ProgID="Equation.DSMT4" ShapeID="_x0000_i1121" DrawAspect="Content" ObjectID="_1456837468" r:id="rId207"/>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A834AC" w:rsidP="00AA1ECC">
      <w:pPr>
        <w:pStyle w:val="NoSpacing"/>
      </w:pPr>
      <w:r w:rsidRPr="00713559">
        <w:rPr>
          <w:position w:val="-24"/>
        </w:rPr>
        <w:object w:dxaOrig="4020" w:dyaOrig="620">
          <v:shape id="_x0000_i1122" type="#_x0000_t75" style="width:201.05pt;height:30.65pt" o:ole="">
            <v:imagedata r:id="rId208" o:title=""/>
          </v:shape>
          <o:OLEObject Type="Embed" ProgID="Equation.DSMT4" ShapeID="_x0000_i1122" DrawAspect="Content" ObjectID="_1456837469" r:id="rId209"/>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A834AC" w:rsidP="00AA1ECC">
      <w:pPr>
        <w:pStyle w:val="NoSpacing"/>
      </w:pPr>
      <w:r w:rsidRPr="00AD1988">
        <w:rPr>
          <w:position w:val="-24"/>
        </w:rPr>
        <w:object w:dxaOrig="4180" w:dyaOrig="620">
          <v:shape id="_x0000_i1123" type="#_x0000_t75" style="width:208.5pt;height:30.65pt" o:ole="">
            <v:imagedata r:id="rId210" o:title=""/>
          </v:shape>
          <o:OLEObject Type="Embed" ProgID="Equation.DSMT4" ShapeID="_x0000_i1123" DrawAspect="Content" ObjectID="_1456837470" r:id="rId211"/>
        </w:object>
      </w:r>
    </w:p>
    <w:p w:rsidR="00917D9E" w:rsidRPr="00A12B1B" w:rsidRDefault="00917D9E" w:rsidP="00917D9E">
      <w:pPr>
        <w:pStyle w:val="NoSpacing"/>
      </w:pPr>
      <w:r>
        <w:t>Now, expand:</w:t>
      </w:r>
    </w:p>
    <w:p w:rsidR="00917D9E" w:rsidRDefault="00E55F2C" w:rsidP="00917D9E">
      <w:pPr>
        <w:pStyle w:val="NoSpacing"/>
      </w:pPr>
      <w:r w:rsidRPr="0021384A">
        <w:rPr>
          <w:position w:val="-24"/>
        </w:rPr>
        <w:object w:dxaOrig="4440" w:dyaOrig="620">
          <v:shape id="_x0000_i1124" type="#_x0000_t75" style="width:222.05pt;height:31.35pt" o:ole="">
            <v:imagedata r:id="rId212" o:title=""/>
          </v:shape>
          <o:OLEObject Type="Embed" ProgID="Equation.DSMT4" ShapeID="_x0000_i1124" DrawAspect="Content" ObjectID="_1456837471" r:id="rId213"/>
        </w:object>
      </w:r>
    </w:p>
    <w:p w:rsidR="007C16BF" w:rsidRDefault="003075B1" w:rsidP="007C16BF">
      <w:pPr>
        <w:pStyle w:val="NoSpacing"/>
        <w:jc w:val="center"/>
      </w:pPr>
      <w:r w:rsidRPr="006E1A02">
        <w:rPr>
          <w:position w:val="-68"/>
        </w:rPr>
        <w:object w:dxaOrig="3159" w:dyaOrig="1480">
          <v:shape id="_x0000_i1125" type="#_x0000_t75" style="width:157.55pt;height:74.15pt" o:ole="">
            <v:imagedata r:id="rId214" o:title=""/>
          </v:shape>
          <o:OLEObject Type="Embed" ProgID="Equation.DSMT4" ShapeID="_x0000_i1125" DrawAspect="Content" ObjectID="_1456837472" r:id="rId215"/>
        </w:object>
      </w:r>
    </w:p>
    <w:p w:rsidR="00917D9E" w:rsidRDefault="00E952D6" w:rsidP="00917D9E">
      <w:pPr>
        <w:pStyle w:val="NoSpacing"/>
      </w:pPr>
      <w:r w:rsidRPr="00E952D6">
        <w:rPr>
          <w:position w:val="-46"/>
        </w:rPr>
        <w:object w:dxaOrig="6660" w:dyaOrig="1040">
          <v:shape id="_x0000_i1126" type="#_x0000_t75" style="width:332.9pt;height:51.7pt" o:ole="">
            <v:imagedata r:id="rId216" o:title=""/>
          </v:shape>
          <o:OLEObject Type="Embed" ProgID="Equation.DSMT4" ShapeID="_x0000_i1126" DrawAspect="Content" ObjectID="_1456837473" r:id="rId217"/>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27" type="#_x0000_t75" style="width:152.9pt;height:18.2pt" o:ole="">
            <v:imagedata r:id="rId218" o:title=""/>
          </v:shape>
          <o:OLEObject Type="Embed" ProgID="Equation.DSMT4" ShapeID="_x0000_i1127" DrawAspect="Content" ObjectID="_1456837474" r:id="rId219"/>
        </w:object>
      </w:r>
    </w:p>
    <w:p w:rsidR="0043251B" w:rsidRDefault="0043251B" w:rsidP="0043251B">
      <w:pPr>
        <w:pStyle w:val="Heading2"/>
      </w:pPr>
      <w:bookmarkStart w:id="54" w:name="_CTFT"/>
      <w:bookmarkStart w:id="55" w:name="_Toc383011631"/>
      <w:bookmarkEnd w:id="54"/>
      <w:r>
        <w:t>DTFS</w:t>
      </w:r>
      <w:bookmarkEnd w:id="55"/>
    </w:p>
    <w:p w:rsidR="0043251B" w:rsidRDefault="007E6B30" w:rsidP="0043251B">
      <w:pPr>
        <w:pStyle w:val="NoSpacing"/>
      </w:pPr>
      <w:r>
        <w:t xml:space="preserve">Don’t split your </w:t>
      </w:r>
      <w:r w:rsidRPr="007E6B30">
        <w:rPr>
          <w:i/>
        </w:rPr>
        <w:t>x</w:t>
      </w:r>
      <w:r>
        <w:t>(</w:t>
      </w:r>
      <w:r>
        <w:rPr>
          <w:i/>
        </w:rPr>
        <w:t>n</w:t>
      </w:r>
      <w:r>
        <w:t>) up into the complex exponential equivalences</w:t>
      </w:r>
    </w:p>
    <w:p w:rsidR="00B877EA" w:rsidRDefault="00B877EA" w:rsidP="0043251B">
      <w:pPr>
        <w:pStyle w:val="NoSpacing"/>
      </w:pPr>
      <w:r>
        <w:t>k’s downward</w:t>
      </w:r>
    </w:p>
    <w:p w:rsidR="00B877EA" w:rsidRDefault="00B877EA" w:rsidP="0043251B">
      <w:pPr>
        <w:pStyle w:val="NoSpacing"/>
      </w:pPr>
      <w:r>
        <w:t>n’s across</w: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56" w:name="_Toc383011632"/>
      <w:r>
        <w:t>CTFT</w:t>
      </w:r>
      <w:r w:rsidR="00C67053">
        <w:t>/DTFT</w:t>
      </w:r>
      <w:bookmarkEnd w:id="56"/>
    </w:p>
    <w:p w:rsidR="00946ABB" w:rsidRDefault="00AB5DC4" w:rsidP="00A5624B">
      <w:pPr>
        <w:pStyle w:val="NoSpacing"/>
      </w:pPr>
      <w:r w:rsidRPr="009C5C7F">
        <w:rPr>
          <w:position w:val="-52"/>
        </w:rPr>
        <w:object w:dxaOrig="2420" w:dyaOrig="1160">
          <v:shape id="_x0000_i1128" type="#_x0000_t75" style="width:120.85pt;height:57.75pt" o:ole="">
            <v:imagedata r:id="rId220" o:title=""/>
          </v:shape>
          <o:OLEObject Type="Embed" ProgID="Equation.DSMT4" ShapeID="_x0000_i1128" DrawAspect="Content" ObjectID="_1456837475" r:id="rId221"/>
        </w:object>
      </w:r>
    </w:p>
    <w:p w:rsidR="00B462CC" w:rsidRDefault="00A84E29" w:rsidP="00A5624B">
      <w:pPr>
        <w:pStyle w:val="NoSpacing"/>
      </w:pPr>
      <w:r w:rsidRPr="00A84E29">
        <w:rPr>
          <w:position w:val="-58"/>
        </w:rPr>
        <w:object w:dxaOrig="3220" w:dyaOrig="1280">
          <v:shape id="_x0000_i1129" type="#_x0000_t75" style="width:161.45pt;height:64.5pt" o:ole="">
            <v:imagedata r:id="rId222" o:title=""/>
          </v:shape>
          <o:OLEObject Type="Embed" ProgID="Equation.DSMT4" ShapeID="_x0000_i1129" DrawAspect="Content" ObjectID="_1456837476" r:id="rId223"/>
        </w:object>
      </w:r>
    </w:p>
    <w:p w:rsidR="00375C12" w:rsidRDefault="00375C12" w:rsidP="00A5624B">
      <w:pPr>
        <w:pStyle w:val="NoSpacing"/>
      </w:pPr>
      <w:r>
        <w:t>Since sine and cosine are continuous functions, they can’t simply be represented by impulses. Thus, assume 2π-periodicity</w:t>
      </w:r>
      <w:r w:rsidR="00947321">
        <w:t xml:space="preserve"> and add  ‘−2πn’ to the end of the Kronecker Delta</w:t>
      </w:r>
      <w:r>
        <w:t>:</w:t>
      </w:r>
    </w:p>
    <w:p w:rsidR="00375C12" w:rsidRPr="004758E8" w:rsidRDefault="00375C12" w:rsidP="00A5624B">
      <w:pPr>
        <w:pStyle w:val="NoSpacing"/>
      </w:pPr>
      <w:r w:rsidRPr="004E190C">
        <w:rPr>
          <w:position w:val="-62"/>
        </w:rPr>
        <w:object w:dxaOrig="5300" w:dyaOrig="1359">
          <v:shape id="_x0000_i1130" type="#_x0000_t75" style="width:265.55pt;height:68.1pt" o:ole="">
            <v:imagedata r:id="rId224" o:title=""/>
          </v:shape>
          <o:OLEObject Type="Embed" ProgID="Equation.DSMT4" ShapeID="_x0000_i1130" DrawAspect="Content" ObjectID="_1456837477" r:id="rId225"/>
        </w:object>
      </w:r>
    </w:p>
    <w:p w:rsidR="00A5624B" w:rsidRDefault="000739EF" w:rsidP="00DB4A8F">
      <w:pPr>
        <w:pStyle w:val="Heading2"/>
      </w:pPr>
      <w:bookmarkStart w:id="57" w:name="_FFT/DFT"/>
      <w:bookmarkStart w:id="58" w:name="_Toc383011633"/>
      <w:bookmarkEnd w:id="57"/>
      <w:r>
        <w:t>DFT/</w:t>
      </w:r>
      <w:r w:rsidR="0035149B">
        <w:t>FFT</w:t>
      </w:r>
      <w:bookmarkEnd w:id="58"/>
    </w:p>
    <w:p w:rsidR="00EB1CE6" w:rsidRPr="00F3544E" w:rsidRDefault="00F3544E" w:rsidP="00A5624B">
      <w:pPr>
        <w:pStyle w:val="NoSpacing"/>
      </w:pPr>
      <w:r>
        <w:t xml:space="preserve">Here’s </w:t>
      </w:r>
      <w:hyperlink r:id="rId226"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31" type="#_x0000_t75" style="width:110.85pt;height:33.85pt" o:ole="">
                  <v:imagedata r:id="rId227" o:title=""/>
                </v:shape>
                <o:OLEObject Type="Embed" ProgID="Equation.DSMT4" ShapeID="_x0000_i1131" DrawAspect="Content" ObjectID="_1456837478" r:id="rId228"/>
              </w:object>
            </w:r>
          </w:p>
          <w:p w:rsidR="00565659" w:rsidRDefault="00565659" w:rsidP="00565659">
            <w:pPr>
              <w:pStyle w:val="NoSpacing"/>
              <w:jc w:val="center"/>
            </w:pPr>
            <w:r w:rsidRPr="00565659">
              <w:rPr>
                <w:position w:val="-28"/>
              </w:rPr>
              <w:object w:dxaOrig="1780" w:dyaOrig="680">
                <v:shape id="_x0000_i1132" type="#_x0000_t75" style="width:88.4pt;height:33.85pt" o:ole="">
                  <v:imagedata r:id="rId229" o:title=""/>
                </v:shape>
                <o:OLEObject Type="Embed" ProgID="Equation.DSMT4" ShapeID="_x0000_i1132" DrawAspect="Content" ObjectID="_1456837479" r:id="rId230"/>
              </w:object>
            </w:r>
          </w:p>
        </w:tc>
        <w:tc>
          <w:tcPr>
            <w:tcW w:w="4788" w:type="dxa"/>
          </w:tcPr>
          <w:p w:rsidR="00565659" w:rsidRDefault="00565659" w:rsidP="00565659">
            <w:pPr>
              <w:pStyle w:val="NoSpacing"/>
              <w:jc w:val="center"/>
            </w:pPr>
            <w:r w:rsidRPr="00565659">
              <w:rPr>
                <w:position w:val="-28"/>
              </w:rPr>
              <w:object w:dxaOrig="2000" w:dyaOrig="680">
                <v:shape id="_x0000_i1133" type="#_x0000_t75" style="width:99.8pt;height:33.85pt" o:ole="">
                  <v:imagedata r:id="rId231" o:title=""/>
                </v:shape>
                <o:OLEObject Type="Embed" ProgID="Equation.DSMT4" ShapeID="_x0000_i1133" DrawAspect="Content" ObjectID="_1456837480" r:id="rId232"/>
              </w:object>
            </w:r>
          </w:p>
          <w:p w:rsidR="00565659" w:rsidRDefault="00565659" w:rsidP="00565659">
            <w:pPr>
              <w:pStyle w:val="NoSpacing"/>
              <w:jc w:val="center"/>
            </w:pPr>
            <w:r w:rsidRPr="00565659">
              <w:rPr>
                <w:position w:val="-28"/>
              </w:rPr>
              <w:object w:dxaOrig="2000" w:dyaOrig="680">
                <v:shape id="_x0000_i1134" type="#_x0000_t75" style="width:99.8pt;height:33.85pt" o:ole="">
                  <v:imagedata r:id="rId233" o:title=""/>
                </v:shape>
                <o:OLEObject Type="Embed" ProgID="Equation.DSMT4" ShapeID="_x0000_i1134" DrawAspect="Content" ObjectID="_1456837481" r:id="rId234"/>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59" w:name="_Toc383011635"/>
      <w:r>
        <w:t>Filter a signal</w:t>
      </w:r>
      <w:bookmarkEnd w:id="59"/>
    </w:p>
    <w:p w:rsidR="00956BD8" w:rsidRDefault="00956BD8" w:rsidP="00956BD8">
      <w:pPr>
        <w:pStyle w:val="NoSpacing"/>
      </w:pPr>
      <w:r>
        <w:t>When designing a filter, use tilde (</w:t>
      </w:r>
      <w:r w:rsidRPr="00252B87">
        <w:rPr>
          <w:position w:val="-4"/>
        </w:rPr>
        <w:object w:dxaOrig="279" w:dyaOrig="300">
          <v:shape id="_x0000_i1135" type="#_x0000_t75" style="width:14.25pt;height:14.95pt" o:ole="">
            <v:imagedata r:id="rId235" o:title=""/>
          </v:shape>
          <o:OLEObject Type="Embed" ProgID="Equation.DSMT4" ShapeID="_x0000_i1135" DrawAspect="Content" ObjectID="_1456837482" r:id="rId236"/>
        </w:object>
      </w:r>
      <w:r>
        <w:t>) to denote a prototype of your filter.</w:t>
      </w:r>
    </w:p>
    <w:p w:rsidR="00956BD8" w:rsidRDefault="00956BD8" w:rsidP="00956BD8">
      <w:pPr>
        <w:pStyle w:val="NoSpacing"/>
      </w:pPr>
    </w:p>
    <w:p w:rsidR="00956BD8" w:rsidRDefault="00956BD8" w:rsidP="00956BD8">
      <w:pPr>
        <w:pStyle w:val="NoSpacing"/>
      </w:pPr>
      <w:r>
        <w:t>Note: “removal of frequency component at a point” means H(point) = 0, so you just pretend the value is a root at that time.</w:t>
      </w:r>
    </w:p>
    <w:p w:rsidR="002F3B31" w:rsidRDefault="002F3B31" w:rsidP="00956BD8">
      <w:pPr>
        <w:pStyle w:val="NoSpacing"/>
      </w:pPr>
    </w:p>
    <w:p w:rsidR="00F010E1" w:rsidRDefault="00CE575B" w:rsidP="00956BD8">
      <w:pPr>
        <w:pStyle w:val="NoSpacing"/>
      </w:pPr>
      <w:r>
        <w:t xml:space="preserve">Constant signal means that the </w:t>
      </w:r>
      <w:r w:rsidR="0000749E">
        <w:t xml:space="preserve">magnitude of the </w:t>
      </w:r>
      <w:r>
        <w:t xml:space="preserve">frequency </w:t>
      </w:r>
      <w:r w:rsidR="0000749E">
        <w:t xml:space="preserve">response </w:t>
      </w:r>
      <w:r>
        <w:t xml:space="preserve">will be at the gain most of the time, such as </w:t>
      </w:r>
      <w:r w:rsidR="006F6990">
        <w:t>|</w:t>
      </w:r>
      <w:r>
        <w:t>H(0)</w:t>
      </w:r>
      <w:r w:rsidR="006F6990">
        <w:t>|</w:t>
      </w:r>
    </w:p>
    <w:p w:rsidR="00956BD8" w:rsidRDefault="00956BD8" w:rsidP="00956BD8">
      <w:pPr>
        <w:pStyle w:val="NoSpacing"/>
      </w:pPr>
    </w:p>
    <w:p w:rsidR="00E7707F" w:rsidRDefault="00E7707F" w:rsidP="00956BD8">
      <w:pPr>
        <w:pStyle w:val="NoSpacing"/>
      </w:pPr>
      <w:r>
        <w:rPr>
          <w:b/>
        </w:rPr>
        <w:t>Normalize</w:t>
      </w:r>
      <w:r>
        <w:t xml:space="preserve">: </w:t>
      </w:r>
    </w:p>
    <w:p w:rsidR="00440A17" w:rsidRDefault="00440A17" w:rsidP="00956BD8">
      <w:pPr>
        <w:pStyle w:val="NoSpacing"/>
      </w:pPr>
    </w:p>
    <w:p w:rsidR="007D0EE7" w:rsidRDefault="007D0EE7" w:rsidP="007D0EE7">
      <w:pPr>
        <w:pStyle w:val="Heading2"/>
      </w:pPr>
      <w:bookmarkStart w:id="60" w:name="_Toc383011636"/>
      <w:r>
        <w:t>Sinc Function</w:t>
      </w:r>
      <w:bookmarkEnd w:id="60"/>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36" type="#_x0000_t75" style="width:1in;height:33.15pt" o:ole="">
            <v:imagedata r:id="rId237" o:title=""/>
          </v:shape>
          <o:OLEObject Type="Embed" ProgID="Equation.DSMT4" ShapeID="_x0000_i1136" DrawAspect="Content" ObjectID="_1456837483" r:id="rId238"/>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37" type="#_x0000_t75" style="width:79.5pt;height:33.15pt" o:ole="">
            <v:imagedata r:id="rId239" o:title=""/>
          </v:shape>
          <o:OLEObject Type="Embed" ProgID="Equation.DSMT4" ShapeID="_x0000_i1137" DrawAspect="Content" ObjectID="_1456837484" r:id="rId240"/>
        </w:object>
      </w:r>
    </w:p>
    <w:p w:rsidR="00206115" w:rsidRDefault="00206115" w:rsidP="00206115">
      <w:pPr>
        <w:pStyle w:val="NoSpacing"/>
        <w:jc w:val="center"/>
      </w:pPr>
      <w:r>
        <w:rPr>
          <w:noProof/>
          <w:lang w:eastAsia="en-CA"/>
        </w:rPr>
        <w:drawing>
          <wp:inline distT="0" distB="0" distL="0" distR="0" wp14:anchorId="1593552C" wp14:editId="7080733A">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1"/>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Pr="00E7707F" w:rsidRDefault="007D0EE7" w:rsidP="00956BD8">
      <w:pPr>
        <w:pStyle w:val="NoSpacing"/>
      </w:pPr>
      <w:r>
        <w:rPr>
          <w:noProof/>
          <w:lang w:eastAsia="en-CA"/>
        </w:rPr>
        <w:drawing>
          <wp:inline distT="0" distB="0" distL="0" distR="0" wp14:anchorId="53CABB97" wp14:editId="37C4336E">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2"/>
                    <a:stretch>
                      <a:fillRect/>
                    </a:stretch>
                  </pic:blipFill>
                  <pic:spPr>
                    <a:xfrm>
                      <a:off x="0" y="0"/>
                      <a:ext cx="2273283" cy="342897"/>
                    </a:xfrm>
                    <a:prstGeom prst="rect">
                      <a:avLst/>
                    </a:prstGeom>
                  </pic:spPr>
                </pic:pic>
              </a:graphicData>
            </a:graphic>
          </wp:inline>
        </w:drawing>
      </w:r>
    </w:p>
    <w:p w:rsidR="00956BD8" w:rsidRDefault="00956BD8" w:rsidP="00956BD8">
      <w:pPr>
        <w:pStyle w:val="Heading2"/>
      </w:pPr>
      <w:bookmarkStart w:id="61" w:name="_Toc383011637"/>
      <w:r>
        <w:t>e.g. Notch filter</w:t>
      </w:r>
      <w:bookmarkEnd w:id="61"/>
    </w:p>
    <w:p w:rsidR="00956BD8" w:rsidRDefault="00956BD8" w:rsidP="00956BD8">
      <w:pPr>
        <w:pStyle w:val="NoSpacing"/>
      </w:pPr>
      <w:r>
        <w:t>a.k.a. band-stop filter</w:t>
      </w:r>
    </w:p>
    <w:p w:rsidR="00956BD8" w:rsidRDefault="002F3B31" w:rsidP="00956BD8">
      <w:pPr>
        <w:pStyle w:val="NoSpacing"/>
      </w:pPr>
      <w:r w:rsidRPr="002F3B31">
        <w:rPr>
          <w:position w:val="-14"/>
        </w:rPr>
        <w:object w:dxaOrig="980" w:dyaOrig="400">
          <v:shape id="_x0000_i1138" type="#_x0000_t75" style="width:49.55pt;height:19.6pt" o:ole="">
            <v:imagedata r:id="rId243" o:title=""/>
          </v:shape>
          <o:OLEObject Type="Embed" ProgID="Equation.DSMT4" ShapeID="_x0000_i1138" DrawAspect="Content" ObjectID="_1456837485" r:id="rId244"/>
        </w:object>
      </w:r>
    </w:p>
    <w:p w:rsidR="002F3B31" w:rsidRDefault="002F3B31" w:rsidP="00956BD8">
      <w:pPr>
        <w:pStyle w:val="NoSpacing"/>
      </w:pPr>
      <w:r w:rsidRPr="002F3B31">
        <w:rPr>
          <w:position w:val="-14"/>
        </w:rPr>
        <w:object w:dxaOrig="920" w:dyaOrig="400">
          <v:shape id="_x0000_i1139" type="#_x0000_t75" style="width:45.6pt;height:20.3pt" o:ole="">
            <v:imagedata r:id="rId245" o:title=""/>
          </v:shape>
          <o:OLEObject Type="Embed" ProgID="Equation.DSMT4" ShapeID="_x0000_i1139" DrawAspect="Content" ObjectID="_1456837486" r:id="rId246"/>
        </w:object>
      </w:r>
    </w:p>
    <w:p w:rsidR="00956BD8" w:rsidRDefault="00956BD8" w:rsidP="00956BD8">
      <w:pPr>
        <w:pStyle w:val="NoSpacing"/>
      </w:pPr>
    </w:p>
    <w:p w:rsidR="00956BD8" w:rsidRDefault="00956BD8" w:rsidP="00956BD8">
      <w:pPr>
        <w:pStyle w:val="NoSpacing"/>
      </w:pPr>
      <w:r>
        <w:t xml:space="preserve">1) </w:t>
      </w:r>
      <w:r w:rsidRPr="007B188E">
        <w:t>Set up the equation such that you have</w:t>
      </w:r>
      <w:r w:rsidRPr="007B188E">
        <w:rPr>
          <w:position w:val="-18"/>
        </w:rPr>
        <w:object w:dxaOrig="2620" w:dyaOrig="480">
          <v:shape id="_x0000_i1140" type="#_x0000_t75" style="width:130.45pt;height:23.9pt" o:ole="">
            <v:imagedata r:id="rId247" o:title=""/>
          </v:shape>
          <o:OLEObject Type="Embed" ProgID="Equation.DSMT4" ShapeID="_x0000_i1140" DrawAspect="Content" ObjectID="_1456837487" r:id="rId248"/>
        </w:object>
      </w:r>
      <w:r>
        <w:t>. In our case, your only root is at π/2, so:</w:t>
      </w:r>
    </w:p>
    <w:p w:rsidR="00956BD8" w:rsidRDefault="00956BD8" w:rsidP="00956BD8">
      <w:pPr>
        <w:pStyle w:val="NoSpacing"/>
      </w:pPr>
      <w:r w:rsidRPr="008735CE">
        <w:rPr>
          <w:position w:val="-20"/>
        </w:rPr>
        <w:object w:dxaOrig="2000" w:dyaOrig="520">
          <v:shape id="_x0000_i1141" type="#_x0000_t75" style="width:99.8pt;height:26.4pt" o:ole="">
            <v:imagedata r:id="rId249" o:title=""/>
          </v:shape>
          <o:OLEObject Type="Embed" ProgID="Equation.DSMT4" ShapeID="_x0000_i1141" DrawAspect="Content" ObjectID="_1456837488" r:id="rId250"/>
        </w:object>
      </w:r>
    </w:p>
    <w:p w:rsidR="00956BD8" w:rsidRDefault="00956BD8" w:rsidP="00956BD8">
      <w:pPr>
        <w:pStyle w:val="NoSpacing"/>
      </w:pPr>
    </w:p>
    <w:p w:rsidR="00956BD8" w:rsidRDefault="00956BD8" w:rsidP="00956BD8">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w:t>
      </w:r>
    </w:p>
    <w:p w:rsidR="00956BD8" w:rsidRDefault="00956BD8" w:rsidP="00956BD8">
      <w:pPr>
        <w:pStyle w:val="NoSpacing"/>
      </w:pPr>
    </w:p>
    <w:p w:rsidR="00956BD8" w:rsidRDefault="00956BD8" w:rsidP="00956BD8">
      <w:pPr>
        <w:pStyle w:val="NoSpacing"/>
      </w:pPr>
      <w:r w:rsidRPr="00A63E6B">
        <w:rPr>
          <w:position w:val="-14"/>
        </w:rPr>
        <w:object w:dxaOrig="2060" w:dyaOrig="400">
          <v:shape id="_x0000_i1142" type="#_x0000_t75" style="width:102.65pt;height:20.3pt" o:ole="">
            <v:imagedata r:id="rId251" o:title=""/>
          </v:shape>
          <o:OLEObject Type="Embed" ProgID="Equation.DSMT4" ShapeID="_x0000_i1142" DrawAspect="Content" ObjectID="_1456837489" r:id="rId252"/>
        </w:object>
      </w:r>
    </w:p>
    <w:p w:rsidR="00956BD8" w:rsidRDefault="00956BD8" w:rsidP="00956BD8">
      <w:pPr>
        <w:pStyle w:val="NoSpacing"/>
      </w:pPr>
    </w:p>
    <w:p w:rsidR="00956BD8" w:rsidRDefault="00956BD8" w:rsidP="00956BD8">
      <w:pPr>
        <w:pStyle w:val="NoSpacing"/>
      </w:pPr>
      <w:r>
        <w:t>To allow for conjugate complex symmetry, we’ll add a second part to the prototype:</w:t>
      </w:r>
    </w:p>
    <w:p w:rsidR="00956BD8" w:rsidRDefault="00956BD8" w:rsidP="00956BD8">
      <w:pPr>
        <w:pStyle w:val="NoSpacing"/>
      </w:pPr>
      <w:r w:rsidRPr="000E6B2D">
        <w:rPr>
          <w:position w:val="-48"/>
        </w:rPr>
        <w:object w:dxaOrig="3040" w:dyaOrig="1080">
          <v:shape id="_x0000_i1143" type="#_x0000_t75" style="width:151.5pt;height:54.2pt" o:ole="">
            <v:imagedata r:id="rId253" o:title=""/>
          </v:shape>
          <o:OLEObject Type="Embed" ProgID="Equation.DSMT4" ShapeID="_x0000_i1143" DrawAspect="Content" ObjectID="_1456837490" r:id="rId254"/>
        </w:object>
      </w:r>
      <w:r>
        <w:t>,</w:t>
      </w:r>
    </w:p>
    <w:p w:rsidR="00956BD8" w:rsidRDefault="00956BD8" w:rsidP="00956BD8">
      <w:pPr>
        <w:pStyle w:val="NoSpacing"/>
      </w:pPr>
      <w:r>
        <w:t xml:space="preserve">To account for this, add a second initial condition, the complex conjugate, </w:t>
      </w:r>
      <w:r w:rsidRPr="0001156F">
        <w:rPr>
          <w:position w:val="-14"/>
        </w:rPr>
        <w:object w:dxaOrig="1080" w:dyaOrig="400">
          <v:shape id="_x0000_i1144" type="#_x0000_t75" style="width:54.2pt;height:20.3pt" o:ole="">
            <v:imagedata r:id="rId255" o:title=""/>
          </v:shape>
          <o:OLEObject Type="Embed" ProgID="Equation.DSMT4" ShapeID="_x0000_i1144" DrawAspect="Content" ObjectID="_1456837491" r:id="rId256"/>
        </w:object>
      </w:r>
      <w:r>
        <w:t>.</w:t>
      </w:r>
    </w:p>
    <w:p w:rsidR="00956BD8" w:rsidRDefault="00956BD8" w:rsidP="00956BD8">
      <w:pPr>
        <w:pStyle w:val="NoSpacing"/>
      </w:pPr>
      <w:r>
        <w:t>3) Now plug in your other initial condition:</w:t>
      </w:r>
    </w:p>
    <w:p w:rsidR="00956BD8" w:rsidRDefault="00956BD8" w:rsidP="00956BD8">
      <w:pPr>
        <w:pStyle w:val="NoSpacing"/>
      </w:pPr>
      <w:r>
        <w:t>Although</w:t>
      </w:r>
      <w:r w:rsidRPr="004534CE">
        <w:rPr>
          <w:position w:val="-14"/>
        </w:rPr>
        <w:object w:dxaOrig="920" w:dyaOrig="400">
          <v:shape id="_x0000_i1145" type="#_x0000_t75" style="width:45.6pt;height:20.3pt" o:ole="">
            <v:imagedata r:id="rId257" o:title=""/>
          </v:shape>
          <o:OLEObject Type="Embed" ProgID="Equation.DSMT4" ShapeID="_x0000_i1145" DrawAspect="Content" ObjectID="_1456837492" r:id="rId258"/>
        </w:object>
      </w:r>
      <w:r>
        <w:t>,</w:t>
      </w:r>
      <w:r w:rsidRPr="004534CE">
        <w:rPr>
          <w:position w:val="-14"/>
        </w:rPr>
        <w:object w:dxaOrig="980" w:dyaOrig="400">
          <v:shape id="_x0000_i1146" type="#_x0000_t75" style="width:49.55pt;height:20.3pt" o:ole="">
            <v:imagedata r:id="rId259" o:title=""/>
          </v:shape>
          <o:OLEObject Type="Embed" ProgID="Equation.DSMT4" ShapeID="_x0000_i1146" DrawAspect="Content" ObjectID="_1456837493" r:id="rId260"/>
        </w:object>
      </w:r>
      <w:r>
        <w:t>.</w:t>
      </w:r>
    </w:p>
    <w:p w:rsidR="00956BD8" w:rsidRDefault="00956BD8" w:rsidP="00956BD8">
      <w:pPr>
        <w:pStyle w:val="NoSpacing"/>
      </w:pPr>
      <w:r>
        <w:t>To account for the difference, insert a constant of ½:</w:t>
      </w:r>
    </w:p>
    <w:p w:rsidR="00956BD8" w:rsidRPr="00EC587E" w:rsidRDefault="00956BD8" w:rsidP="00956BD8">
      <w:pPr>
        <w:pStyle w:val="NoSpacing"/>
      </w:pPr>
      <w:r w:rsidRPr="004534CE">
        <w:rPr>
          <w:position w:val="-16"/>
        </w:rPr>
        <w:object w:dxaOrig="1960" w:dyaOrig="440">
          <v:shape id="_x0000_i1147" type="#_x0000_t75" style="width:98.4pt;height:21.75pt" o:ole="">
            <v:imagedata r:id="rId261" o:title=""/>
          </v:shape>
          <o:OLEObject Type="Embed" ProgID="Equation.DSMT4" ShapeID="_x0000_i1147" DrawAspect="Content" ObjectID="_1456837494" r:id="rId262"/>
        </w:object>
      </w:r>
      <w:r>
        <w:t xml:space="preserve"> </w:t>
      </w:r>
    </w:p>
    <w:p w:rsidR="00956BD8" w:rsidRDefault="00956BD8" w:rsidP="00956BD8">
      <w:pPr>
        <w:pStyle w:val="Heading2"/>
      </w:pPr>
      <w:bookmarkStart w:id="62" w:name="_Toc383011638"/>
      <w:r>
        <w:t>Types of Filters</w:t>
      </w:r>
      <w:bookmarkEnd w:id="62"/>
    </w:p>
    <w:p w:rsidR="00956BD8" w:rsidRDefault="00C22CA0" w:rsidP="00956BD8">
      <w:pPr>
        <w:pStyle w:val="NoSpacing"/>
      </w:pPr>
      <w:hyperlink r:id="rId263" w:history="1">
        <w:r w:rsidR="00956BD8" w:rsidRPr="00A70BF6">
          <w:rPr>
            <w:rStyle w:val="Hyperlink"/>
          </w:rPr>
          <w:t>http://www.falstad.com/fourier/</w:t>
        </w:r>
      </w:hyperlink>
    </w:p>
    <w:p w:rsidR="00956BD8" w:rsidRDefault="00956BD8" w:rsidP="00956BD8">
      <w:pPr>
        <w:pStyle w:val="NoSpacing"/>
        <w:rPr>
          <w:b/>
        </w:rPr>
      </w:pPr>
    </w:p>
    <w:p w:rsidR="00956BD8" w:rsidRDefault="00956BD8" w:rsidP="00956BD8">
      <w:pPr>
        <w:pStyle w:val="NoSpacing"/>
      </w:pPr>
      <w:r w:rsidRPr="00A801AD">
        <w:rPr>
          <w:b/>
        </w:rPr>
        <w:t>Sawtooth signals</w:t>
      </w:r>
      <w:r>
        <w:t xml:space="preserve"> are periodic, so you have to use the Fourier Series on it.</w:t>
      </w:r>
    </w:p>
    <w:p w:rsidR="00956BD8" w:rsidRDefault="00956BD8" w:rsidP="00956BD8">
      <w:pPr>
        <w:pStyle w:val="NoSpacing"/>
      </w:pPr>
      <w:r w:rsidRPr="00A801AD">
        <w:rPr>
          <w:position w:val="-28"/>
        </w:rPr>
        <w:object w:dxaOrig="4020" w:dyaOrig="680">
          <v:shape id="_x0000_i1148" type="#_x0000_t75" style="width:201.05pt;height:33.85pt" o:ole="">
            <v:imagedata r:id="rId264" o:title=""/>
          </v:shape>
          <o:OLEObject Type="Embed" ProgID="Equation.DSMT4" ShapeID="_x0000_i1148" DrawAspect="Content" ObjectID="_1456837495" r:id="rId265"/>
        </w:object>
      </w:r>
    </w:p>
    <w:p w:rsidR="00E7707F" w:rsidRDefault="00E7707F" w:rsidP="00E7707F">
      <w:pPr>
        <w:pStyle w:val="Heading2"/>
      </w:pPr>
      <w:bookmarkStart w:id="63" w:name="_Toc383011639"/>
      <w:r>
        <w:t>Filter Design</w:t>
      </w:r>
      <w:bookmarkEnd w:id="63"/>
    </w:p>
    <w:p w:rsidR="0037401C" w:rsidRDefault="0037401C" w:rsidP="0037401C">
      <w:pPr>
        <w:pStyle w:val="Heading1"/>
      </w:pPr>
      <w:bookmarkStart w:id="64" w:name="_Toc383011640"/>
      <w:r>
        <w:t>Sampl</w:t>
      </w:r>
      <w:r w:rsidR="00C0657A">
        <w:t>ing</w:t>
      </w:r>
      <w:bookmarkEnd w:id="64"/>
    </w:p>
    <w:p w:rsidR="00C0657A" w:rsidRPr="00C0657A" w:rsidRDefault="00C0657A" w:rsidP="0037401C">
      <w:pPr>
        <w:pStyle w:val="NoSpacing"/>
      </w:pPr>
      <w:r>
        <w:rPr>
          <w:b/>
        </w:rPr>
        <w:t>sampling</w:t>
      </w:r>
      <w:r>
        <w:t xml:space="preserve">: </w:t>
      </w:r>
      <w:r w:rsidRPr="00CF3708">
        <w:rPr>
          <w:position w:val="-14"/>
        </w:rPr>
        <w:object w:dxaOrig="1980" w:dyaOrig="400">
          <v:shape id="_x0000_i1149" type="#_x0000_t75" style="width:99.1pt;height:20.3pt" o:ole="">
            <v:imagedata r:id="rId266" o:title=""/>
          </v:shape>
          <o:OLEObject Type="Embed" ProgID="Equation.DSMT4" ShapeID="_x0000_i1149" DrawAspect="Content" ObjectID="_1456837496" r:id="rId267"/>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r>
        <w:rPr>
          <w:b/>
        </w:rPr>
        <w:t xml:space="preserve">sampling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[Δt]: time between signals</w:t>
      </w:r>
    </w:p>
    <w:p w:rsidR="00516EDB" w:rsidRDefault="00516EDB" w:rsidP="0037401C">
      <w:pPr>
        <w:pStyle w:val="NoSpacing"/>
      </w:pPr>
    </w:p>
    <w:p w:rsidR="00516EDB" w:rsidRDefault="00516EDB" w:rsidP="0037401C">
      <w:pPr>
        <w:pStyle w:val="NoSpacing"/>
      </w:pPr>
      <w:r>
        <w:rPr>
          <w:b/>
        </w:rPr>
        <w:t>sampling frequency</w:t>
      </w:r>
      <w:r w:rsidR="004645B0">
        <w:t xml:space="preserve"> (a.k.a. sampling rate</w:t>
      </w:r>
      <w:r w:rsidR="00DD4172">
        <w:t>)</w:t>
      </w:r>
      <w:r>
        <w:t xml:space="preserve">: </w:t>
      </w:r>
      <w:r w:rsidR="00742918">
        <w:t>1/Δt</w:t>
      </w:r>
      <w:r w:rsidR="00D0355F">
        <w:t>,</w:t>
      </w:r>
      <w:r w:rsidR="00742918">
        <w:t xml:space="preserve"> Hz</w:t>
      </w:r>
    </w:p>
    <w:p w:rsidR="00C2302F" w:rsidRDefault="00C2302F" w:rsidP="0037401C">
      <w:pPr>
        <w:pStyle w:val="NoSpacing"/>
      </w:pPr>
    </w:p>
    <w:p w:rsidR="009F4FF8" w:rsidRDefault="009F4FF8" w:rsidP="0037401C">
      <w:pPr>
        <w:pStyle w:val="NoSpacing"/>
      </w:pPr>
      <w:r>
        <w:t>[ω] (radians/second):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58" type="#_x0000_t75" style="width:85.9pt;height:19.95pt" o:ole="">
            <v:imagedata r:id="rId268" o:title=""/>
          </v:shape>
          <o:OLEObject Type="Embed" ProgID="Equation.DSMT4" ShapeID="_x0000_i1158" DrawAspect="Content" ObjectID="_1456837497" r:id="rId269"/>
        </w:object>
      </w:r>
    </w:p>
    <w:p w:rsidR="008068FC" w:rsidRDefault="008068FC" w:rsidP="0037401C">
      <w:pPr>
        <w:pStyle w:val="NoSpacing"/>
      </w:pPr>
      <w:r>
        <w:t>e.g.</w:t>
      </w:r>
    </w:p>
    <w:p w:rsidR="008068FC" w:rsidRDefault="008068FC" w:rsidP="0037401C">
      <w:pPr>
        <w:pStyle w:val="NoSpacing"/>
      </w:pPr>
      <w:r w:rsidRPr="008068FC">
        <w:rPr>
          <w:position w:val="-34"/>
        </w:rPr>
        <w:object w:dxaOrig="4040" w:dyaOrig="800">
          <v:shape id="_x0000_i1159" type="#_x0000_t75" style="width:202.1pt;height:39.9pt" o:ole="">
            <v:imagedata r:id="rId270" o:title=""/>
          </v:shape>
          <o:OLEObject Type="Embed" ProgID="Equation.DSMT4" ShapeID="_x0000_i1159" DrawAspect="Content" ObjectID="_1456837498" r:id="rId271"/>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50" type="#_x0000_t75" style="width:45.6pt;height:33.85pt" o:ole="">
            <v:imagedata r:id="rId272" o:title=""/>
          </v:shape>
          <o:OLEObject Type="Embed" ProgID="Equation.DSMT4" ShapeID="_x0000_i1150" DrawAspect="Content" ObjectID="_1456837499" r:id="rId273"/>
        </w:object>
      </w:r>
    </w:p>
    <w:p w:rsidR="00A5624B" w:rsidRDefault="00A5624B" w:rsidP="007259FC">
      <w:pPr>
        <w:pStyle w:val="Heading1"/>
      </w:pPr>
      <w:bookmarkStart w:id="65" w:name="_Toc383011641"/>
      <w:r>
        <w:t>Z and Laplace Transform</w:t>
      </w:r>
      <w:bookmarkEnd w:id="65"/>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51" type="#_x0000_t75" style="width:75.9pt;height:15.7pt" o:ole="">
            <v:imagedata r:id="rId274" o:title=""/>
          </v:shape>
          <o:OLEObject Type="Embed" ProgID="Equation.DSMT4" ShapeID="_x0000_i1151" DrawAspect="Content" ObjectID="_1456837500" r:id="rId275"/>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52" type="#_x0000_t75" style="width:159.7pt;height:19.6pt" o:ole="">
            <v:imagedata r:id="rId276" o:title=""/>
          </v:shape>
          <o:OLEObject Type="Embed" ProgID="Equation.DSMT4" ShapeID="_x0000_i1152" DrawAspect="Content" ObjectID="_1456837501" r:id="rId277"/>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53" type="#_x0000_t75" style="width:116.9pt;height:30.65pt" o:ole="">
            <v:imagedata r:id="rId278" o:title=""/>
          </v:shape>
          <o:OLEObject Type="Embed" ProgID="Equation.DSMT4" ShapeID="_x0000_i1153" DrawAspect="Content" ObjectID="_1456837502" r:id="rId279"/>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54" type="#_x0000_t75" style="width:101.95pt;height:30.65pt" o:ole="">
            <v:imagedata r:id="rId280" o:title=""/>
          </v:shape>
          <o:OLEObject Type="Embed" ProgID="Equation.DSMT4" ShapeID="_x0000_i1154" DrawAspect="Content" ObjectID="_1456837503" r:id="rId281"/>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55" type="#_x0000_t75" style="width:159.7pt;height:41.35pt" o:ole="">
            <v:imagedata r:id="rId282" o:title=""/>
          </v:shape>
          <o:OLEObject Type="Embed" ProgID="Equation.DSMT4" ShapeID="_x0000_i1155" DrawAspect="Content" ObjectID="_1456837504" r:id="rId283"/>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The Laplace transform of the impulse response, h(t).</w:t>
      </w:r>
    </w:p>
    <w:p w:rsidR="00A5624B" w:rsidRDefault="00A5624B" w:rsidP="007B330F">
      <w:pPr>
        <w:pStyle w:val="Heading2"/>
      </w:pPr>
      <w:bookmarkStart w:id="66" w:name="_Toc383011642"/>
      <w:r>
        <w:t>Z-transform</w:t>
      </w:r>
      <w:bookmarkEnd w:id="66"/>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7" w:name="_Toc383011643"/>
      <w:r>
        <w:t>Block Diagrams</w:t>
      </w:r>
      <w:bookmarkEnd w:id="67"/>
    </w:p>
    <w:p w:rsidR="00A5624B" w:rsidRDefault="002401B6" w:rsidP="00A5624B">
      <w:pPr>
        <w:pStyle w:val="NoSpacing"/>
      </w:pPr>
      <w:r w:rsidRPr="002401B6">
        <w:rPr>
          <w:position w:val="-6"/>
        </w:rPr>
        <w:object w:dxaOrig="260" w:dyaOrig="279">
          <v:shape id="_x0000_i1156" type="#_x0000_t75" style="width:12.85pt;height:14.25pt" o:ole="">
            <v:imagedata r:id="rId285" o:title=""/>
          </v:shape>
          <o:OLEObject Type="Embed" ProgID="Equation.DSMT4" ShapeID="_x0000_i1156" DrawAspect="Content" ObjectID="_1456837505" r:id="rId286"/>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57" type="#_x0000_t75" style="width:128.3pt;height:37.45pt" o:ole="">
            <v:imagedata r:id="rId287" o:title=""/>
          </v:shape>
          <o:OLEObject Type="Embed" ProgID="Equation.DSMT4" ShapeID="_x0000_i1157" DrawAspect="Content" ObjectID="_1456837506" r:id="rId288"/>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FA04EA" w:rsidRDefault="00A5624B" w:rsidP="00A5624B">
      <w:pPr>
        <w:pStyle w:val="NoSpacing"/>
        <w:rPr>
          <w:b/>
        </w:rPr>
      </w:pPr>
      <w:r w:rsidRPr="00FB03CB">
        <w:rPr>
          <w:i/>
        </w:rPr>
        <w:t>Bonus</w:t>
      </w:r>
      <w:r>
        <w:t>: D is technically a function, so keep it on the left of things that depend on it, similar to d/dt</w:t>
      </w:r>
    </w:p>
    <w:sectPr w:rsidR="00A5624B" w:rsidRPr="00FA04EA">
      <w:footerReference w:type="default" r:id="rId2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0B1" w:rsidRDefault="005A00B1" w:rsidP="00756214">
      <w:pPr>
        <w:spacing w:after="0" w:line="240" w:lineRule="auto"/>
      </w:pPr>
      <w:r>
        <w:separator/>
      </w:r>
    </w:p>
  </w:endnote>
  <w:endnote w:type="continuationSeparator" w:id="0">
    <w:p w:rsidR="005A00B1" w:rsidRDefault="005A00B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C22CA0" w:rsidRDefault="00C22CA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22</w:t>
            </w:r>
            <w:r>
              <w:rPr>
                <w:b/>
                <w:bCs/>
                <w:szCs w:val="24"/>
              </w:rPr>
              <w:fldChar w:fldCharType="end"/>
            </w:r>
          </w:p>
        </w:sdtContent>
      </w:sdt>
    </w:sdtContent>
  </w:sdt>
  <w:p w:rsidR="00C22CA0" w:rsidRDefault="00C2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0B1" w:rsidRDefault="005A00B1" w:rsidP="00756214">
      <w:pPr>
        <w:spacing w:after="0" w:line="240" w:lineRule="auto"/>
      </w:pPr>
      <w:r>
        <w:separator/>
      </w:r>
    </w:p>
  </w:footnote>
  <w:footnote w:type="continuationSeparator" w:id="0">
    <w:p w:rsidR="005A00B1" w:rsidRDefault="005A00B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357"/>
    <w:rsid w:val="00003CCB"/>
    <w:rsid w:val="00003F6E"/>
    <w:rsid w:val="000056E6"/>
    <w:rsid w:val="0000749E"/>
    <w:rsid w:val="00015E19"/>
    <w:rsid w:val="00033AE7"/>
    <w:rsid w:val="00034E1D"/>
    <w:rsid w:val="00036F7F"/>
    <w:rsid w:val="00043F86"/>
    <w:rsid w:val="000563D4"/>
    <w:rsid w:val="00057CDA"/>
    <w:rsid w:val="00060025"/>
    <w:rsid w:val="000626B5"/>
    <w:rsid w:val="0006718A"/>
    <w:rsid w:val="000672DE"/>
    <w:rsid w:val="000739EF"/>
    <w:rsid w:val="000779EC"/>
    <w:rsid w:val="00080C9B"/>
    <w:rsid w:val="00090C38"/>
    <w:rsid w:val="00091639"/>
    <w:rsid w:val="000937E3"/>
    <w:rsid w:val="000A072C"/>
    <w:rsid w:val="000A1C53"/>
    <w:rsid w:val="000A2ACA"/>
    <w:rsid w:val="000A36A7"/>
    <w:rsid w:val="000A44F8"/>
    <w:rsid w:val="000B1797"/>
    <w:rsid w:val="000B4B3B"/>
    <w:rsid w:val="000E0C16"/>
    <w:rsid w:val="000E4FD5"/>
    <w:rsid w:val="000F313B"/>
    <w:rsid w:val="000F3B4A"/>
    <w:rsid w:val="000F4796"/>
    <w:rsid w:val="000F7BCB"/>
    <w:rsid w:val="00102A98"/>
    <w:rsid w:val="0011564B"/>
    <w:rsid w:val="00134D1C"/>
    <w:rsid w:val="00135FBD"/>
    <w:rsid w:val="00140B4F"/>
    <w:rsid w:val="00147236"/>
    <w:rsid w:val="00150FB5"/>
    <w:rsid w:val="00156683"/>
    <w:rsid w:val="001568AB"/>
    <w:rsid w:val="00157F8A"/>
    <w:rsid w:val="001615F2"/>
    <w:rsid w:val="00163F6A"/>
    <w:rsid w:val="00167EBE"/>
    <w:rsid w:val="00172C66"/>
    <w:rsid w:val="001737E0"/>
    <w:rsid w:val="0018146C"/>
    <w:rsid w:val="00195003"/>
    <w:rsid w:val="001953DC"/>
    <w:rsid w:val="00196AB9"/>
    <w:rsid w:val="001A2B8C"/>
    <w:rsid w:val="001A7E8E"/>
    <w:rsid w:val="001B2A80"/>
    <w:rsid w:val="001C0472"/>
    <w:rsid w:val="001C348C"/>
    <w:rsid w:val="001C54B6"/>
    <w:rsid w:val="001F0CB8"/>
    <w:rsid w:val="001F7CC0"/>
    <w:rsid w:val="00204121"/>
    <w:rsid w:val="0020535C"/>
    <w:rsid w:val="00206115"/>
    <w:rsid w:val="00206BC9"/>
    <w:rsid w:val="0021384A"/>
    <w:rsid w:val="00214A5B"/>
    <w:rsid w:val="00214C4D"/>
    <w:rsid w:val="0021663B"/>
    <w:rsid w:val="002234B6"/>
    <w:rsid w:val="00226204"/>
    <w:rsid w:val="002275DD"/>
    <w:rsid w:val="002401B6"/>
    <w:rsid w:val="002467A9"/>
    <w:rsid w:val="00252B87"/>
    <w:rsid w:val="00253EE1"/>
    <w:rsid w:val="002559C1"/>
    <w:rsid w:val="00255F81"/>
    <w:rsid w:val="00266DD6"/>
    <w:rsid w:val="002736A4"/>
    <w:rsid w:val="0029086D"/>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3B31"/>
    <w:rsid w:val="002F702E"/>
    <w:rsid w:val="00304A5B"/>
    <w:rsid w:val="003075B1"/>
    <w:rsid w:val="003078B5"/>
    <w:rsid w:val="00327C48"/>
    <w:rsid w:val="00331AA1"/>
    <w:rsid w:val="00333D43"/>
    <w:rsid w:val="00335ABD"/>
    <w:rsid w:val="00341448"/>
    <w:rsid w:val="00345958"/>
    <w:rsid w:val="0035149B"/>
    <w:rsid w:val="0035248D"/>
    <w:rsid w:val="0035350E"/>
    <w:rsid w:val="00362743"/>
    <w:rsid w:val="003676BE"/>
    <w:rsid w:val="0037401C"/>
    <w:rsid w:val="003753BD"/>
    <w:rsid w:val="00375C12"/>
    <w:rsid w:val="00376753"/>
    <w:rsid w:val="00384FCD"/>
    <w:rsid w:val="00391466"/>
    <w:rsid w:val="00393529"/>
    <w:rsid w:val="0039761C"/>
    <w:rsid w:val="003A3341"/>
    <w:rsid w:val="003A6FF3"/>
    <w:rsid w:val="003B478F"/>
    <w:rsid w:val="003B4BFD"/>
    <w:rsid w:val="003C04C6"/>
    <w:rsid w:val="003D2571"/>
    <w:rsid w:val="003D305B"/>
    <w:rsid w:val="003D7166"/>
    <w:rsid w:val="003E6E44"/>
    <w:rsid w:val="0040178A"/>
    <w:rsid w:val="00401C3B"/>
    <w:rsid w:val="00402596"/>
    <w:rsid w:val="00404D72"/>
    <w:rsid w:val="00406584"/>
    <w:rsid w:val="004068BC"/>
    <w:rsid w:val="00406CF7"/>
    <w:rsid w:val="00407D3E"/>
    <w:rsid w:val="00407F30"/>
    <w:rsid w:val="004138BB"/>
    <w:rsid w:val="00417BC4"/>
    <w:rsid w:val="00424DF7"/>
    <w:rsid w:val="0043251B"/>
    <w:rsid w:val="00435A26"/>
    <w:rsid w:val="00437893"/>
    <w:rsid w:val="00440A17"/>
    <w:rsid w:val="004534CE"/>
    <w:rsid w:val="004604F4"/>
    <w:rsid w:val="004645B0"/>
    <w:rsid w:val="00467C38"/>
    <w:rsid w:val="004758E8"/>
    <w:rsid w:val="004814CD"/>
    <w:rsid w:val="0048311A"/>
    <w:rsid w:val="004859CA"/>
    <w:rsid w:val="00493B84"/>
    <w:rsid w:val="004975C2"/>
    <w:rsid w:val="004A2FC1"/>
    <w:rsid w:val="004B0D3A"/>
    <w:rsid w:val="004B3380"/>
    <w:rsid w:val="004C1941"/>
    <w:rsid w:val="004C77DE"/>
    <w:rsid w:val="004D1BC3"/>
    <w:rsid w:val="004D1CC9"/>
    <w:rsid w:val="004D74BC"/>
    <w:rsid w:val="004F5015"/>
    <w:rsid w:val="00504703"/>
    <w:rsid w:val="00514F46"/>
    <w:rsid w:val="00516EDB"/>
    <w:rsid w:val="00516F41"/>
    <w:rsid w:val="00521571"/>
    <w:rsid w:val="00522BD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7C24"/>
    <w:rsid w:val="005A00B1"/>
    <w:rsid w:val="005A57EF"/>
    <w:rsid w:val="005C2095"/>
    <w:rsid w:val="005E146B"/>
    <w:rsid w:val="005E26DE"/>
    <w:rsid w:val="005E464C"/>
    <w:rsid w:val="005E6F48"/>
    <w:rsid w:val="005F5B6C"/>
    <w:rsid w:val="005F6B93"/>
    <w:rsid w:val="006008F4"/>
    <w:rsid w:val="00603EB0"/>
    <w:rsid w:val="006043FD"/>
    <w:rsid w:val="00605698"/>
    <w:rsid w:val="00611522"/>
    <w:rsid w:val="0061169C"/>
    <w:rsid w:val="00612404"/>
    <w:rsid w:val="00613B83"/>
    <w:rsid w:val="00614665"/>
    <w:rsid w:val="00623567"/>
    <w:rsid w:val="00625ACF"/>
    <w:rsid w:val="00626F0F"/>
    <w:rsid w:val="006278E3"/>
    <w:rsid w:val="006330A0"/>
    <w:rsid w:val="00641C1C"/>
    <w:rsid w:val="006469A5"/>
    <w:rsid w:val="006474C9"/>
    <w:rsid w:val="00650C94"/>
    <w:rsid w:val="00663291"/>
    <w:rsid w:val="00666F26"/>
    <w:rsid w:val="0066716C"/>
    <w:rsid w:val="0068069A"/>
    <w:rsid w:val="00685031"/>
    <w:rsid w:val="00693D82"/>
    <w:rsid w:val="006C2FD0"/>
    <w:rsid w:val="006D4589"/>
    <w:rsid w:val="006E1A02"/>
    <w:rsid w:val="006E24F4"/>
    <w:rsid w:val="006F13CC"/>
    <w:rsid w:val="006F14BE"/>
    <w:rsid w:val="006F2830"/>
    <w:rsid w:val="006F6990"/>
    <w:rsid w:val="00704586"/>
    <w:rsid w:val="00710A1C"/>
    <w:rsid w:val="00710E9B"/>
    <w:rsid w:val="00712645"/>
    <w:rsid w:val="00713559"/>
    <w:rsid w:val="0071598D"/>
    <w:rsid w:val="00716720"/>
    <w:rsid w:val="00721B1A"/>
    <w:rsid w:val="00722A1D"/>
    <w:rsid w:val="007259FC"/>
    <w:rsid w:val="007405D6"/>
    <w:rsid w:val="00742918"/>
    <w:rsid w:val="00756214"/>
    <w:rsid w:val="0076227A"/>
    <w:rsid w:val="00763608"/>
    <w:rsid w:val="00765298"/>
    <w:rsid w:val="007660EC"/>
    <w:rsid w:val="007735F3"/>
    <w:rsid w:val="00775886"/>
    <w:rsid w:val="00783E70"/>
    <w:rsid w:val="0078647A"/>
    <w:rsid w:val="007B188E"/>
    <w:rsid w:val="007B330F"/>
    <w:rsid w:val="007C10E7"/>
    <w:rsid w:val="007C16BF"/>
    <w:rsid w:val="007C34E5"/>
    <w:rsid w:val="007C4625"/>
    <w:rsid w:val="007C534C"/>
    <w:rsid w:val="007C5FE6"/>
    <w:rsid w:val="007D0281"/>
    <w:rsid w:val="007D0EE7"/>
    <w:rsid w:val="007D27C5"/>
    <w:rsid w:val="007D2B59"/>
    <w:rsid w:val="007E1B36"/>
    <w:rsid w:val="007E596F"/>
    <w:rsid w:val="007E6B30"/>
    <w:rsid w:val="007F2A40"/>
    <w:rsid w:val="007F42C7"/>
    <w:rsid w:val="00802AA5"/>
    <w:rsid w:val="00803557"/>
    <w:rsid w:val="00805744"/>
    <w:rsid w:val="008068FC"/>
    <w:rsid w:val="00806D4E"/>
    <w:rsid w:val="00807801"/>
    <w:rsid w:val="00811541"/>
    <w:rsid w:val="0081466A"/>
    <w:rsid w:val="00823201"/>
    <w:rsid w:val="0082641B"/>
    <w:rsid w:val="00827CE0"/>
    <w:rsid w:val="00846981"/>
    <w:rsid w:val="00854274"/>
    <w:rsid w:val="00854BD5"/>
    <w:rsid w:val="0085777D"/>
    <w:rsid w:val="00862FD9"/>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4708"/>
    <w:rsid w:val="00956BD8"/>
    <w:rsid w:val="00956CE8"/>
    <w:rsid w:val="0096079B"/>
    <w:rsid w:val="009613CB"/>
    <w:rsid w:val="00963D42"/>
    <w:rsid w:val="009650D2"/>
    <w:rsid w:val="009662B5"/>
    <w:rsid w:val="00972070"/>
    <w:rsid w:val="00972393"/>
    <w:rsid w:val="009729A0"/>
    <w:rsid w:val="009764E2"/>
    <w:rsid w:val="009939EF"/>
    <w:rsid w:val="00994F99"/>
    <w:rsid w:val="009A158C"/>
    <w:rsid w:val="009A3784"/>
    <w:rsid w:val="009B2E5B"/>
    <w:rsid w:val="009C360F"/>
    <w:rsid w:val="009C3E42"/>
    <w:rsid w:val="009C44BB"/>
    <w:rsid w:val="009C554D"/>
    <w:rsid w:val="009C5C7F"/>
    <w:rsid w:val="009C6394"/>
    <w:rsid w:val="009C7B79"/>
    <w:rsid w:val="009D060F"/>
    <w:rsid w:val="009D1A4D"/>
    <w:rsid w:val="009D61FC"/>
    <w:rsid w:val="009D7633"/>
    <w:rsid w:val="009E4E7D"/>
    <w:rsid w:val="009F3448"/>
    <w:rsid w:val="009F35AD"/>
    <w:rsid w:val="009F49DC"/>
    <w:rsid w:val="009F4D0E"/>
    <w:rsid w:val="009F4FF8"/>
    <w:rsid w:val="009F7CB9"/>
    <w:rsid w:val="009F7E11"/>
    <w:rsid w:val="00A032AC"/>
    <w:rsid w:val="00A0351B"/>
    <w:rsid w:val="00A13091"/>
    <w:rsid w:val="00A24E94"/>
    <w:rsid w:val="00A25183"/>
    <w:rsid w:val="00A30FB2"/>
    <w:rsid w:val="00A353DF"/>
    <w:rsid w:val="00A35744"/>
    <w:rsid w:val="00A37804"/>
    <w:rsid w:val="00A40383"/>
    <w:rsid w:val="00A420E0"/>
    <w:rsid w:val="00A43F5E"/>
    <w:rsid w:val="00A441FA"/>
    <w:rsid w:val="00A47B45"/>
    <w:rsid w:val="00A47EEE"/>
    <w:rsid w:val="00A51796"/>
    <w:rsid w:val="00A547C0"/>
    <w:rsid w:val="00A553CB"/>
    <w:rsid w:val="00A55733"/>
    <w:rsid w:val="00A5624B"/>
    <w:rsid w:val="00A65350"/>
    <w:rsid w:val="00A701A9"/>
    <w:rsid w:val="00A72CA3"/>
    <w:rsid w:val="00A77F6C"/>
    <w:rsid w:val="00A801AD"/>
    <w:rsid w:val="00A834AC"/>
    <w:rsid w:val="00A84E29"/>
    <w:rsid w:val="00A91405"/>
    <w:rsid w:val="00AA0D56"/>
    <w:rsid w:val="00AA13F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7425E"/>
    <w:rsid w:val="00B802F8"/>
    <w:rsid w:val="00B824BC"/>
    <w:rsid w:val="00B83F99"/>
    <w:rsid w:val="00B877EA"/>
    <w:rsid w:val="00BA0FB3"/>
    <w:rsid w:val="00BB1A2E"/>
    <w:rsid w:val="00BB2599"/>
    <w:rsid w:val="00BB4E3A"/>
    <w:rsid w:val="00BC0417"/>
    <w:rsid w:val="00BC146B"/>
    <w:rsid w:val="00BC5E68"/>
    <w:rsid w:val="00BC66B6"/>
    <w:rsid w:val="00BC7E81"/>
    <w:rsid w:val="00BD3BD7"/>
    <w:rsid w:val="00BD6D6C"/>
    <w:rsid w:val="00BD77C0"/>
    <w:rsid w:val="00BF0628"/>
    <w:rsid w:val="00C007EA"/>
    <w:rsid w:val="00C039B1"/>
    <w:rsid w:val="00C05718"/>
    <w:rsid w:val="00C0657A"/>
    <w:rsid w:val="00C135A0"/>
    <w:rsid w:val="00C17055"/>
    <w:rsid w:val="00C22CA0"/>
    <w:rsid w:val="00C2302F"/>
    <w:rsid w:val="00C26A57"/>
    <w:rsid w:val="00C30633"/>
    <w:rsid w:val="00C31724"/>
    <w:rsid w:val="00C45A65"/>
    <w:rsid w:val="00C54748"/>
    <w:rsid w:val="00C619C9"/>
    <w:rsid w:val="00C62AE3"/>
    <w:rsid w:val="00C67053"/>
    <w:rsid w:val="00C6764C"/>
    <w:rsid w:val="00C8020D"/>
    <w:rsid w:val="00C873B0"/>
    <w:rsid w:val="00C900C1"/>
    <w:rsid w:val="00C90A1A"/>
    <w:rsid w:val="00C9160F"/>
    <w:rsid w:val="00C91680"/>
    <w:rsid w:val="00C93C7B"/>
    <w:rsid w:val="00CA04CE"/>
    <w:rsid w:val="00CA18F0"/>
    <w:rsid w:val="00CA7FA1"/>
    <w:rsid w:val="00CB1AA7"/>
    <w:rsid w:val="00CB4666"/>
    <w:rsid w:val="00CC3238"/>
    <w:rsid w:val="00CC4F3A"/>
    <w:rsid w:val="00CC53D3"/>
    <w:rsid w:val="00CC68FE"/>
    <w:rsid w:val="00CC78F5"/>
    <w:rsid w:val="00CD089C"/>
    <w:rsid w:val="00CD6B98"/>
    <w:rsid w:val="00CE575B"/>
    <w:rsid w:val="00CE5935"/>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1C47"/>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1CE6"/>
    <w:rsid w:val="00EB4642"/>
    <w:rsid w:val="00EB6DC0"/>
    <w:rsid w:val="00EB6ECF"/>
    <w:rsid w:val="00EC121D"/>
    <w:rsid w:val="00EC5865"/>
    <w:rsid w:val="00EC587E"/>
    <w:rsid w:val="00ED4562"/>
    <w:rsid w:val="00ED53E5"/>
    <w:rsid w:val="00ED55B6"/>
    <w:rsid w:val="00ED6412"/>
    <w:rsid w:val="00ED7A24"/>
    <w:rsid w:val="00EE07D3"/>
    <w:rsid w:val="00EE4078"/>
    <w:rsid w:val="00EE6780"/>
    <w:rsid w:val="00EE68B4"/>
    <w:rsid w:val="00EF4901"/>
    <w:rsid w:val="00EF5F83"/>
    <w:rsid w:val="00F010E1"/>
    <w:rsid w:val="00F02887"/>
    <w:rsid w:val="00F05E61"/>
    <w:rsid w:val="00F13DBB"/>
    <w:rsid w:val="00F266E5"/>
    <w:rsid w:val="00F27333"/>
    <w:rsid w:val="00F32BB9"/>
    <w:rsid w:val="00F32FEE"/>
    <w:rsid w:val="00F3544E"/>
    <w:rsid w:val="00F469B5"/>
    <w:rsid w:val="00F47A91"/>
    <w:rsid w:val="00F54DF7"/>
    <w:rsid w:val="00F54E22"/>
    <w:rsid w:val="00F6459F"/>
    <w:rsid w:val="00F65C47"/>
    <w:rsid w:val="00F72362"/>
    <w:rsid w:val="00F770C6"/>
    <w:rsid w:val="00F80A30"/>
    <w:rsid w:val="00F95327"/>
    <w:rsid w:val="00F95A82"/>
    <w:rsid w:val="00FA0428"/>
    <w:rsid w:val="00FA04EA"/>
    <w:rsid w:val="00FB03CB"/>
    <w:rsid w:val="00FC31E6"/>
    <w:rsid w:val="00FC69CB"/>
    <w:rsid w:val="00FC7A4A"/>
    <w:rsid w:val="00FD0E2E"/>
    <w:rsid w:val="00FD791F"/>
    <w:rsid w:val="00FE2266"/>
    <w:rsid w:val="00FE40DE"/>
    <w:rsid w:val="00FE5D27"/>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png"/><Relationship Id="rId170" Type="http://schemas.openxmlformats.org/officeDocument/2006/relationships/oleObject" Target="embeddings/oleObject79.bin"/><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hyperlink" Target="http://betterexplained.com/articles/an-interactive-guide-to-the-fourier-transform/" TargetMode="External"/><Relationship Id="rId247" Type="http://schemas.openxmlformats.org/officeDocument/2006/relationships/image" Target="media/image119.wmf"/><Relationship Id="rId107" Type="http://schemas.openxmlformats.org/officeDocument/2006/relationships/image" Target="media/image49.png"/><Relationship Id="rId268" Type="http://schemas.openxmlformats.org/officeDocument/2006/relationships/image" Target="media/image129.wmf"/><Relationship Id="rId289" Type="http://schemas.openxmlformats.org/officeDocument/2006/relationships/footer" Target="footer1.xml"/><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oleObject" Target="embeddings/oleObject84.bin"/><Relationship Id="rId216" Type="http://schemas.openxmlformats.org/officeDocument/2006/relationships/image" Target="media/image103.wmf"/><Relationship Id="rId237" Type="http://schemas.openxmlformats.org/officeDocument/2006/relationships/image" Target="media/image113.wmf"/><Relationship Id="rId258" Type="http://schemas.openxmlformats.org/officeDocument/2006/relationships/oleObject" Target="embeddings/oleObject121.bin"/><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fontTable" Target="fontTable.xml"/><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oleObject" Target="embeddings/oleObject116.bin"/><Relationship Id="rId269" Type="http://schemas.openxmlformats.org/officeDocument/2006/relationships/oleObject" Target="embeddings/oleObject12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2.bin"/><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image" Target="media/image125.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image" Target="media/image130.wmf"/><Relationship Id="rId291" Type="http://schemas.openxmlformats.org/officeDocument/2006/relationships/theme" Target="theme/theme1.xml"/><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image" Target="media/image81.wmf"/><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oleObject" Target="embeddings/oleObject107.bin"/><Relationship Id="rId249" Type="http://schemas.openxmlformats.org/officeDocument/2006/relationships/image" Target="media/image120.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oleObject" Target="embeddings/oleObject132.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oleObject" Target="embeddings/oleObject85.bin"/><Relationship Id="rId213" Type="http://schemas.openxmlformats.org/officeDocument/2006/relationships/oleObject" Target="embeddings/oleObject100.bin"/><Relationship Id="rId218" Type="http://schemas.openxmlformats.org/officeDocument/2006/relationships/image" Target="media/image104.wmf"/><Relationship Id="rId234" Type="http://schemas.openxmlformats.org/officeDocument/2006/relationships/oleObject" Target="embeddings/oleObject110.bin"/><Relationship Id="rId239"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oleObject" Target="embeddings/oleObject117.bin"/><Relationship Id="rId255" Type="http://schemas.openxmlformats.org/officeDocument/2006/relationships/image" Target="media/image123.wmf"/><Relationship Id="rId271" Type="http://schemas.openxmlformats.org/officeDocument/2006/relationships/oleObject" Target="embeddings/oleObject127.bin"/><Relationship Id="rId276" Type="http://schemas.openxmlformats.org/officeDocument/2006/relationships/image" Target="media/image13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2.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99.wmf"/><Relationship Id="rId229" Type="http://schemas.openxmlformats.org/officeDocument/2006/relationships/image" Target="media/image109.wmf"/><Relationship Id="rId19" Type="http://schemas.openxmlformats.org/officeDocument/2006/relationships/image" Target="media/image5.wmf"/><Relationship Id="rId224" Type="http://schemas.openxmlformats.org/officeDocument/2006/relationships/image" Target="media/image107.wmf"/><Relationship Id="rId240" Type="http://schemas.openxmlformats.org/officeDocument/2006/relationships/oleObject" Target="embeddings/oleObject113.bin"/><Relationship Id="rId245" Type="http://schemas.openxmlformats.org/officeDocument/2006/relationships/image" Target="media/image118.wmf"/><Relationship Id="rId261" Type="http://schemas.openxmlformats.org/officeDocument/2006/relationships/image" Target="media/image126.wmf"/><Relationship Id="rId266" Type="http://schemas.openxmlformats.org/officeDocument/2006/relationships/image" Target="media/image128.wmf"/><Relationship Id="rId287" Type="http://schemas.openxmlformats.org/officeDocument/2006/relationships/image" Target="media/image139.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oleObject" Target="embeddings/oleObject78.bin"/><Relationship Id="rId282" Type="http://schemas.openxmlformats.org/officeDocument/2006/relationships/image" Target="media/image13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image" Target="media/image87.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oleObject" Target="embeddings/oleObject108.bin"/><Relationship Id="rId235" Type="http://schemas.openxmlformats.org/officeDocument/2006/relationships/image" Target="media/image112.wmf"/><Relationship Id="rId251" Type="http://schemas.openxmlformats.org/officeDocument/2006/relationships/image" Target="media/image121.wmf"/><Relationship Id="rId256" Type="http://schemas.openxmlformats.org/officeDocument/2006/relationships/oleObject" Target="embeddings/oleObject120.bin"/><Relationship Id="rId277" Type="http://schemas.openxmlformats.org/officeDocument/2006/relationships/oleObject" Target="embeddings/oleObject130.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oleObject" Target="embeddings/oleObject73.bin"/><Relationship Id="rId272" Type="http://schemas.openxmlformats.org/officeDocument/2006/relationships/image" Target="media/image131.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2.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6.bin"/><Relationship Id="rId241" Type="http://schemas.openxmlformats.org/officeDocument/2006/relationships/image" Target="media/image115.png"/><Relationship Id="rId246" Type="http://schemas.openxmlformats.org/officeDocument/2006/relationships/oleObject" Target="embeddings/oleObject115.bin"/><Relationship Id="rId267" Type="http://schemas.openxmlformats.org/officeDocument/2006/relationships/oleObject" Target="embeddings/oleObject125.bin"/><Relationship Id="rId288" Type="http://schemas.openxmlformats.org/officeDocument/2006/relationships/oleObject" Target="embeddings/oleObject135.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oleObject" Target="embeddings/oleObject123.bin"/><Relationship Id="rId283" Type="http://schemas.openxmlformats.org/officeDocument/2006/relationships/oleObject" Target="embeddings/oleObject133.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image" Target="media/image80.wmf"/><Relationship Id="rId185" Type="http://schemas.openxmlformats.org/officeDocument/2006/relationships/oleObject" Target="embeddings/oleObject86.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image" Target="media/image110.wmf"/><Relationship Id="rId252" Type="http://schemas.openxmlformats.org/officeDocument/2006/relationships/oleObject" Target="embeddings/oleObject118.bin"/><Relationship Id="rId273" Type="http://schemas.openxmlformats.org/officeDocument/2006/relationships/oleObject" Target="embeddings/oleObject12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image" Target="media/image116.png"/><Relationship Id="rId263" Type="http://schemas.openxmlformats.org/officeDocument/2006/relationships/hyperlink" Target="http://www.falstad.com/fourier/" TargetMode="External"/><Relationship Id="rId284" Type="http://schemas.openxmlformats.org/officeDocument/2006/relationships/image" Target="media/image137.png"/><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image" Target="media/image122.wmf"/><Relationship Id="rId274" Type="http://schemas.openxmlformats.org/officeDocument/2006/relationships/image" Target="media/image132.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hyperlink" Target="https://upload.wikimedia.org/wikipedia/commons/7/72/Fourier_transform_time_and_frequency_domains_%28small%29.gif" TargetMode="External"/><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6.wmf"/><Relationship Id="rId243" Type="http://schemas.openxmlformats.org/officeDocument/2006/relationships/image" Target="media/image117.wmf"/><Relationship Id="rId264" Type="http://schemas.openxmlformats.org/officeDocument/2006/relationships/image" Target="media/image127.wmf"/><Relationship Id="rId285" Type="http://schemas.openxmlformats.org/officeDocument/2006/relationships/image" Target="media/image138.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image" Target="media/image83.gi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05.bin"/><Relationship Id="rId244" Type="http://schemas.openxmlformats.org/officeDocument/2006/relationships/oleObject" Target="embeddings/oleObject114.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24.bin"/><Relationship Id="rId286" Type="http://schemas.openxmlformats.org/officeDocument/2006/relationships/oleObject" Target="embeddings/oleObject13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49A1-6493-4B44-8AC8-63157F8C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3946</TotalTime>
  <Pages>12</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493</cp:revision>
  <dcterms:created xsi:type="dcterms:W3CDTF">2014-01-08T15:00:00Z</dcterms:created>
  <dcterms:modified xsi:type="dcterms:W3CDTF">2014-03-20T19:45:00Z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