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 xml:space="preserve">Michael </w:t>
      </w:r>
      <w:proofErr w:type="spellStart"/>
      <w:r w:rsidR="006D54F2" w:rsidRPr="006D54F2">
        <w:t>Mikulak</w:t>
      </w:r>
      <w:proofErr w:type="spellEnd"/>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 xml:space="preserve">Please join </w:t>
      </w:r>
      <w:proofErr w:type="spellStart"/>
      <w:r>
        <w:t>GitHub</w:t>
      </w:r>
      <w:proofErr w:type="spellEnd"/>
      <w:r>
        <w:t xml:space="preserve"> and contribute to this document.</w:t>
      </w:r>
      <w:r w:rsidR="00EE3366">
        <w:t xml:space="preserve"> There is a guide on how to do this on my </w:t>
      </w:r>
      <w:proofErr w:type="spellStart"/>
      <w:r w:rsidR="00EE3366">
        <w:t>GitHub</w:t>
      </w:r>
      <w:proofErr w:type="spellEnd"/>
      <w:r w:rsidR="00EE3366">
        <w:t>.</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0DA9">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0DA9">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5B0DA9">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w:t>
      </w:r>
      <w:proofErr w:type="gramStart"/>
      <w:r w:rsidR="00EF3F0A">
        <w:t>years,</w:t>
      </w:r>
      <w:proofErr w:type="gramEnd"/>
      <w:r w:rsidR="00EF3F0A">
        <w:t xml:space="preserve">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w:t>
      </w:r>
      <w:proofErr w:type="gramStart"/>
      <w:r w:rsidR="00A05851">
        <w:t>Some, but not all.</w:t>
      </w:r>
      <w:proofErr w:type="gramEnd"/>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 xml:space="preserve">360 </w:t>
      </w:r>
      <w:proofErr w:type="gramStart"/>
      <w:r>
        <w:t>movement</w:t>
      </w:r>
      <w:proofErr w:type="gramEnd"/>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proofErr w:type="gramStart"/>
      <w:r>
        <w:t>are</w:t>
      </w:r>
      <w:proofErr w:type="gramEnd"/>
      <w:r>
        <w:t xml:space="preserve"> we in the </w:t>
      </w:r>
      <w:proofErr w:type="spellStart"/>
      <w:r>
        <w:t>Anthropocene</w:t>
      </w:r>
      <w:proofErr w:type="spellEnd"/>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proofErr w:type="gramStart"/>
      <w:r>
        <w:t>hamilton.ca/</w:t>
      </w:r>
      <w:proofErr w:type="spellStart"/>
      <w:r>
        <w:t>climatechange</w:t>
      </w:r>
      <w:proofErr w:type="spellEnd"/>
      <w:proofErr w:type="gramEnd"/>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5019504"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5019505"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5B0DA9"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5B0DA9"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5B0DA9"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proofErr w:type="spellStart"/>
      <w:proofErr w:type="gramStart"/>
      <w:r>
        <w:t>balh</w:t>
      </w:r>
      <w:proofErr w:type="spellEnd"/>
      <w:proofErr w:type="gramEnd"/>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proofErr w:type="gramStart"/>
      <w:r>
        <w:t>blah</w:t>
      </w:r>
      <w:proofErr w:type="gramEnd"/>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proofErr w:type="gramStart"/>
      <w:r>
        <w:t>blah</w:t>
      </w:r>
      <w:proofErr w:type="gramEnd"/>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proofErr w:type="gramStart"/>
      <w:r>
        <w:t>1970 Oil Embargo?</w:t>
      </w:r>
      <w:proofErr w:type="gramEnd"/>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 xml:space="preserve">ncrease the speed by a large </w:t>
      </w:r>
      <w:proofErr w:type="gramStart"/>
      <w:r w:rsidR="000605C8">
        <w:t>rate</w:t>
      </w:r>
      <w:proofErr w:type="gramEnd"/>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 xml:space="preserve">Reflect upon the times when you try to make a change and you face barriers. Take note of those because we are already quite motivated people, so if we have these barriers, other people have </w:t>
      </w:r>
      <w:proofErr w:type="spellStart"/>
      <w:r>
        <w:t>waaay</w:t>
      </w:r>
      <w:proofErr w:type="spellEnd"/>
      <w:r>
        <w:t xml:space="preserve">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 xml:space="preserve">Less </w:t>
      </w:r>
      <w:proofErr w:type="gramStart"/>
      <w:r>
        <w:t>l</w:t>
      </w:r>
      <w:r w:rsidR="00F23630">
        <w:t>arger</w:t>
      </w:r>
      <w:proofErr w:type="gramEnd"/>
      <w:r w:rsidR="00F23630">
        <w:t xml:space="preserve">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proofErr w:type="spellStart"/>
      <w:r>
        <w:t>iClickers</w:t>
      </w:r>
      <w:proofErr w:type="spellEnd"/>
      <w:r>
        <w:t xml:space="preserve">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w:t>
      </w:r>
      <w:proofErr w:type="spellStart"/>
      <w:r>
        <w:t>Unweighted</w:t>
      </w:r>
      <w:proofErr w:type="spellEnd"/>
      <w:r>
        <w:t xml:space="preserve">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 xml:space="preserve">than a </w:t>
      </w:r>
      <w:proofErr w:type="spellStart"/>
      <w:r>
        <w:t>dropbox</w:t>
      </w:r>
      <w:proofErr w:type="spellEnd"/>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bookmarkStart w:id="19" w:name="_GoBack"/>
      <w:bookmarkEnd w:id="19"/>
    </w:p>
    <w:p w:rsidR="00B7681B" w:rsidRDefault="00B7681B" w:rsidP="00B7681B">
      <w:pPr>
        <w:pStyle w:val="Heading2"/>
      </w:pPr>
      <w:bookmarkStart w:id="20" w:name="_Toc381035691"/>
      <w:r>
        <w:t>Economic Sustainability</w:t>
      </w:r>
      <w:bookmarkEnd w:id="20"/>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proofErr w:type="spellStart"/>
      <w:r>
        <w:t>etc</w:t>
      </w:r>
      <w:proofErr w:type="spellEnd"/>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Pr="00B7681B" w:rsidRDefault="00E35954" w:rsidP="001C1290">
      <w:pPr>
        <w:pStyle w:val="NoSpacing"/>
        <w:numPr>
          <w:ilvl w:val="1"/>
          <w:numId w:val="20"/>
        </w:numPr>
      </w:pPr>
      <w:proofErr w:type="gramStart"/>
      <w:r>
        <w:t>how</w:t>
      </w:r>
      <w:proofErr w:type="gramEnd"/>
      <w:r>
        <w:t xml:space="preserve"> to clean? </w:t>
      </w:r>
      <w:proofErr w:type="gramStart"/>
      <w:r>
        <w:t>yuck</w:t>
      </w:r>
      <w:proofErr w:type="gramEnd"/>
      <w:r>
        <w:t xml:space="preserve">! </w:t>
      </w:r>
      <w:proofErr w:type="spellStart"/>
      <w:r>
        <w:t>nvm</w:t>
      </w:r>
      <w:proofErr w:type="spellEnd"/>
    </w:p>
    <w:sectPr w:rsidR="00E35954" w:rsidRPr="00B7681B">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93E" w:rsidRDefault="005B593E" w:rsidP="00756214">
      <w:pPr>
        <w:spacing w:after="0" w:line="240" w:lineRule="auto"/>
      </w:pPr>
      <w:r>
        <w:separator/>
      </w:r>
    </w:p>
  </w:endnote>
  <w:endnote w:type="continuationSeparator" w:id="0">
    <w:p w:rsidR="005B593E" w:rsidRDefault="005B593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93E" w:rsidRDefault="005B593E" w:rsidP="00756214">
      <w:pPr>
        <w:spacing w:after="0" w:line="240" w:lineRule="auto"/>
      </w:pPr>
      <w:r>
        <w:separator/>
      </w:r>
    </w:p>
  </w:footnote>
  <w:footnote w:type="continuationSeparator" w:id="0">
    <w:p w:rsidR="005B593E" w:rsidRDefault="005B593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C9F5244"/>
    <w:multiLevelType w:val="hybridMultilevel"/>
    <w:tmpl w:val="6B1A4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4"/>
  </w:num>
  <w:num w:numId="4">
    <w:abstractNumId w:val="15"/>
  </w:num>
  <w:num w:numId="5">
    <w:abstractNumId w:val="16"/>
  </w:num>
  <w:num w:numId="6">
    <w:abstractNumId w:val="13"/>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05380"/>
    <w:rsid w:val="00020E8D"/>
    <w:rsid w:val="00023B16"/>
    <w:rsid w:val="00033D95"/>
    <w:rsid w:val="00036A07"/>
    <w:rsid w:val="000605C8"/>
    <w:rsid w:val="000679FA"/>
    <w:rsid w:val="00074955"/>
    <w:rsid w:val="00075F5C"/>
    <w:rsid w:val="00086F67"/>
    <w:rsid w:val="00092CCB"/>
    <w:rsid w:val="00093FD9"/>
    <w:rsid w:val="000B30E9"/>
    <w:rsid w:val="000B41BC"/>
    <w:rsid w:val="000C5395"/>
    <w:rsid w:val="000D1523"/>
    <w:rsid w:val="000E02B9"/>
    <w:rsid w:val="000E72B0"/>
    <w:rsid w:val="000F401D"/>
    <w:rsid w:val="00104861"/>
    <w:rsid w:val="00113B1E"/>
    <w:rsid w:val="001152F0"/>
    <w:rsid w:val="00126DF5"/>
    <w:rsid w:val="00134FB3"/>
    <w:rsid w:val="00143D9E"/>
    <w:rsid w:val="0015329C"/>
    <w:rsid w:val="0016044B"/>
    <w:rsid w:val="001644AD"/>
    <w:rsid w:val="001715A9"/>
    <w:rsid w:val="0017189D"/>
    <w:rsid w:val="00181C2A"/>
    <w:rsid w:val="00181C60"/>
    <w:rsid w:val="00182C66"/>
    <w:rsid w:val="001C009A"/>
    <w:rsid w:val="001C0472"/>
    <w:rsid w:val="001C1290"/>
    <w:rsid w:val="001C348C"/>
    <w:rsid w:val="001D4455"/>
    <w:rsid w:val="001F4FAA"/>
    <w:rsid w:val="0020188C"/>
    <w:rsid w:val="00202B37"/>
    <w:rsid w:val="0021143B"/>
    <w:rsid w:val="00222F09"/>
    <w:rsid w:val="0022538F"/>
    <w:rsid w:val="0024218E"/>
    <w:rsid w:val="00250957"/>
    <w:rsid w:val="00252FF2"/>
    <w:rsid w:val="00287FDF"/>
    <w:rsid w:val="00292A01"/>
    <w:rsid w:val="00297A5F"/>
    <w:rsid w:val="002A20BF"/>
    <w:rsid w:val="002C288B"/>
    <w:rsid w:val="002C4CD0"/>
    <w:rsid w:val="002C6910"/>
    <w:rsid w:val="002D3342"/>
    <w:rsid w:val="002E1C8E"/>
    <w:rsid w:val="00305313"/>
    <w:rsid w:val="00310737"/>
    <w:rsid w:val="00312771"/>
    <w:rsid w:val="00326A6E"/>
    <w:rsid w:val="003368D1"/>
    <w:rsid w:val="00343D1D"/>
    <w:rsid w:val="00344472"/>
    <w:rsid w:val="003559FA"/>
    <w:rsid w:val="003637AE"/>
    <w:rsid w:val="003637B1"/>
    <w:rsid w:val="00372F85"/>
    <w:rsid w:val="00374375"/>
    <w:rsid w:val="0038655B"/>
    <w:rsid w:val="00387C24"/>
    <w:rsid w:val="0039040B"/>
    <w:rsid w:val="0039254D"/>
    <w:rsid w:val="0039287B"/>
    <w:rsid w:val="00392917"/>
    <w:rsid w:val="0039761C"/>
    <w:rsid w:val="003A6FF3"/>
    <w:rsid w:val="003B0552"/>
    <w:rsid w:val="003B1AAB"/>
    <w:rsid w:val="003B689E"/>
    <w:rsid w:val="003D2564"/>
    <w:rsid w:val="003D305B"/>
    <w:rsid w:val="003D5956"/>
    <w:rsid w:val="003D5EB7"/>
    <w:rsid w:val="003F54A4"/>
    <w:rsid w:val="00406D61"/>
    <w:rsid w:val="004117B2"/>
    <w:rsid w:val="00415F65"/>
    <w:rsid w:val="00421855"/>
    <w:rsid w:val="00440344"/>
    <w:rsid w:val="004459A1"/>
    <w:rsid w:val="00456519"/>
    <w:rsid w:val="004576F1"/>
    <w:rsid w:val="004604F4"/>
    <w:rsid w:val="00461D34"/>
    <w:rsid w:val="00480B79"/>
    <w:rsid w:val="00484A86"/>
    <w:rsid w:val="00487A51"/>
    <w:rsid w:val="00487E78"/>
    <w:rsid w:val="004A0962"/>
    <w:rsid w:val="004A0FA6"/>
    <w:rsid w:val="004A225D"/>
    <w:rsid w:val="004A4A44"/>
    <w:rsid w:val="004C0365"/>
    <w:rsid w:val="004D0F85"/>
    <w:rsid w:val="004D6A54"/>
    <w:rsid w:val="004F53F1"/>
    <w:rsid w:val="00516457"/>
    <w:rsid w:val="0052360B"/>
    <w:rsid w:val="00530C96"/>
    <w:rsid w:val="00534A0E"/>
    <w:rsid w:val="005358AD"/>
    <w:rsid w:val="00535BFD"/>
    <w:rsid w:val="00537551"/>
    <w:rsid w:val="00543093"/>
    <w:rsid w:val="0054417E"/>
    <w:rsid w:val="00554EAA"/>
    <w:rsid w:val="005604B5"/>
    <w:rsid w:val="005632D2"/>
    <w:rsid w:val="00576239"/>
    <w:rsid w:val="00586C77"/>
    <w:rsid w:val="005A59FE"/>
    <w:rsid w:val="005A6B3F"/>
    <w:rsid w:val="005B0DA9"/>
    <w:rsid w:val="005B593E"/>
    <w:rsid w:val="005C6854"/>
    <w:rsid w:val="005E218C"/>
    <w:rsid w:val="005E3623"/>
    <w:rsid w:val="005E3A28"/>
    <w:rsid w:val="005E4D4C"/>
    <w:rsid w:val="005F2431"/>
    <w:rsid w:val="005F3180"/>
    <w:rsid w:val="00621BAC"/>
    <w:rsid w:val="006225DC"/>
    <w:rsid w:val="00633C3D"/>
    <w:rsid w:val="00640F05"/>
    <w:rsid w:val="006434A1"/>
    <w:rsid w:val="00644E0B"/>
    <w:rsid w:val="00644FC2"/>
    <w:rsid w:val="00651622"/>
    <w:rsid w:val="00660699"/>
    <w:rsid w:val="0067404E"/>
    <w:rsid w:val="00681238"/>
    <w:rsid w:val="0069272D"/>
    <w:rsid w:val="00692C07"/>
    <w:rsid w:val="006A7075"/>
    <w:rsid w:val="006B424D"/>
    <w:rsid w:val="006C6C85"/>
    <w:rsid w:val="006D104C"/>
    <w:rsid w:val="006D54F2"/>
    <w:rsid w:val="006D6FEA"/>
    <w:rsid w:val="006F14BE"/>
    <w:rsid w:val="006F744D"/>
    <w:rsid w:val="007025AF"/>
    <w:rsid w:val="00710368"/>
    <w:rsid w:val="00710E9B"/>
    <w:rsid w:val="00712645"/>
    <w:rsid w:val="00715A35"/>
    <w:rsid w:val="0075117B"/>
    <w:rsid w:val="007518F1"/>
    <w:rsid w:val="00756214"/>
    <w:rsid w:val="0075789D"/>
    <w:rsid w:val="0076406F"/>
    <w:rsid w:val="007712CD"/>
    <w:rsid w:val="00771F1D"/>
    <w:rsid w:val="00787250"/>
    <w:rsid w:val="00793395"/>
    <w:rsid w:val="00793DAA"/>
    <w:rsid w:val="00793DE5"/>
    <w:rsid w:val="007A3B7E"/>
    <w:rsid w:val="007B0F40"/>
    <w:rsid w:val="007C5FE6"/>
    <w:rsid w:val="007D13E7"/>
    <w:rsid w:val="007E7248"/>
    <w:rsid w:val="007F0E40"/>
    <w:rsid w:val="007F4732"/>
    <w:rsid w:val="00802AA5"/>
    <w:rsid w:val="00802E4D"/>
    <w:rsid w:val="00820D72"/>
    <w:rsid w:val="008219E8"/>
    <w:rsid w:val="00825234"/>
    <w:rsid w:val="008458E5"/>
    <w:rsid w:val="00853FE5"/>
    <w:rsid w:val="00862736"/>
    <w:rsid w:val="00883F1E"/>
    <w:rsid w:val="00884F1F"/>
    <w:rsid w:val="00886E2A"/>
    <w:rsid w:val="00887DA3"/>
    <w:rsid w:val="00891562"/>
    <w:rsid w:val="00895477"/>
    <w:rsid w:val="008954CC"/>
    <w:rsid w:val="008A2F3F"/>
    <w:rsid w:val="008A4133"/>
    <w:rsid w:val="008C23FA"/>
    <w:rsid w:val="008D4816"/>
    <w:rsid w:val="008E1B63"/>
    <w:rsid w:val="008E3379"/>
    <w:rsid w:val="008F7872"/>
    <w:rsid w:val="00901CD2"/>
    <w:rsid w:val="0090300E"/>
    <w:rsid w:val="00907D44"/>
    <w:rsid w:val="00920163"/>
    <w:rsid w:val="00922F57"/>
    <w:rsid w:val="00924103"/>
    <w:rsid w:val="009243D0"/>
    <w:rsid w:val="00926B06"/>
    <w:rsid w:val="00927E4B"/>
    <w:rsid w:val="00933438"/>
    <w:rsid w:val="009633BA"/>
    <w:rsid w:val="00965D63"/>
    <w:rsid w:val="00972070"/>
    <w:rsid w:val="009764E2"/>
    <w:rsid w:val="00981B21"/>
    <w:rsid w:val="009871ED"/>
    <w:rsid w:val="00990FEB"/>
    <w:rsid w:val="009948DF"/>
    <w:rsid w:val="00996495"/>
    <w:rsid w:val="009A0E2B"/>
    <w:rsid w:val="009A283B"/>
    <w:rsid w:val="009B0C76"/>
    <w:rsid w:val="009B75EF"/>
    <w:rsid w:val="009B77FE"/>
    <w:rsid w:val="009C2206"/>
    <w:rsid w:val="009C360F"/>
    <w:rsid w:val="009C62F7"/>
    <w:rsid w:val="009D2E83"/>
    <w:rsid w:val="009D5AE9"/>
    <w:rsid w:val="009E6F20"/>
    <w:rsid w:val="009E775A"/>
    <w:rsid w:val="009F1C09"/>
    <w:rsid w:val="009F2C8C"/>
    <w:rsid w:val="009F5201"/>
    <w:rsid w:val="00A02B2E"/>
    <w:rsid w:val="00A05851"/>
    <w:rsid w:val="00A24BA0"/>
    <w:rsid w:val="00A27BD5"/>
    <w:rsid w:val="00A3145C"/>
    <w:rsid w:val="00A325A6"/>
    <w:rsid w:val="00A405E7"/>
    <w:rsid w:val="00A47DBA"/>
    <w:rsid w:val="00A51796"/>
    <w:rsid w:val="00A53A8B"/>
    <w:rsid w:val="00A54670"/>
    <w:rsid w:val="00A64049"/>
    <w:rsid w:val="00A773F9"/>
    <w:rsid w:val="00A84188"/>
    <w:rsid w:val="00A91405"/>
    <w:rsid w:val="00AA1975"/>
    <w:rsid w:val="00AA6E3E"/>
    <w:rsid w:val="00AB0BAC"/>
    <w:rsid w:val="00AB4355"/>
    <w:rsid w:val="00AB4721"/>
    <w:rsid w:val="00AC0347"/>
    <w:rsid w:val="00AC61F2"/>
    <w:rsid w:val="00AD6404"/>
    <w:rsid w:val="00B019DB"/>
    <w:rsid w:val="00B02748"/>
    <w:rsid w:val="00B0316A"/>
    <w:rsid w:val="00B14002"/>
    <w:rsid w:val="00B16440"/>
    <w:rsid w:val="00B226BF"/>
    <w:rsid w:val="00B27F8C"/>
    <w:rsid w:val="00B650E2"/>
    <w:rsid w:val="00B67B6E"/>
    <w:rsid w:val="00B70900"/>
    <w:rsid w:val="00B7681B"/>
    <w:rsid w:val="00B84044"/>
    <w:rsid w:val="00B923BB"/>
    <w:rsid w:val="00BA21A4"/>
    <w:rsid w:val="00BA2B7E"/>
    <w:rsid w:val="00BB23A9"/>
    <w:rsid w:val="00BB7BE0"/>
    <w:rsid w:val="00BC734F"/>
    <w:rsid w:val="00BE5B27"/>
    <w:rsid w:val="00BE733E"/>
    <w:rsid w:val="00BF5451"/>
    <w:rsid w:val="00C12E75"/>
    <w:rsid w:val="00C2312A"/>
    <w:rsid w:val="00C2489F"/>
    <w:rsid w:val="00C254C7"/>
    <w:rsid w:val="00C30633"/>
    <w:rsid w:val="00C430E6"/>
    <w:rsid w:val="00C433E3"/>
    <w:rsid w:val="00C54B21"/>
    <w:rsid w:val="00C6147E"/>
    <w:rsid w:val="00C70189"/>
    <w:rsid w:val="00C7373B"/>
    <w:rsid w:val="00C9426A"/>
    <w:rsid w:val="00CA2437"/>
    <w:rsid w:val="00CA5C90"/>
    <w:rsid w:val="00CB0748"/>
    <w:rsid w:val="00CB58A7"/>
    <w:rsid w:val="00CC0474"/>
    <w:rsid w:val="00CC182F"/>
    <w:rsid w:val="00CC19C8"/>
    <w:rsid w:val="00CC794B"/>
    <w:rsid w:val="00CD2817"/>
    <w:rsid w:val="00CE6623"/>
    <w:rsid w:val="00CF02FE"/>
    <w:rsid w:val="00CF14EF"/>
    <w:rsid w:val="00D016B1"/>
    <w:rsid w:val="00D136A7"/>
    <w:rsid w:val="00D200CD"/>
    <w:rsid w:val="00D22DD2"/>
    <w:rsid w:val="00D32A55"/>
    <w:rsid w:val="00D55125"/>
    <w:rsid w:val="00D75BCC"/>
    <w:rsid w:val="00D77817"/>
    <w:rsid w:val="00D84038"/>
    <w:rsid w:val="00D90F35"/>
    <w:rsid w:val="00D9571A"/>
    <w:rsid w:val="00DA2B70"/>
    <w:rsid w:val="00DA6A7D"/>
    <w:rsid w:val="00DB352C"/>
    <w:rsid w:val="00DB5F42"/>
    <w:rsid w:val="00DB6826"/>
    <w:rsid w:val="00DD01DB"/>
    <w:rsid w:val="00DD2836"/>
    <w:rsid w:val="00DE32B1"/>
    <w:rsid w:val="00DE503D"/>
    <w:rsid w:val="00DF04F8"/>
    <w:rsid w:val="00E077F0"/>
    <w:rsid w:val="00E2159A"/>
    <w:rsid w:val="00E31787"/>
    <w:rsid w:val="00E35954"/>
    <w:rsid w:val="00E501FF"/>
    <w:rsid w:val="00E51BD4"/>
    <w:rsid w:val="00E56B2E"/>
    <w:rsid w:val="00E62A50"/>
    <w:rsid w:val="00E63988"/>
    <w:rsid w:val="00E650AB"/>
    <w:rsid w:val="00E83218"/>
    <w:rsid w:val="00E953FE"/>
    <w:rsid w:val="00EA2C92"/>
    <w:rsid w:val="00EB0339"/>
    <w:rsid w:val="00EB0FBC"/>
    <w:rsid w:val="00EC0A5A"/>
    <w:rsid w:val="00EC2591"/>
    <w:rsid w:val="00EC3A8D"/>
    <w:rsid w:val="00EC47CB"/>
    <w:rsid w:val="00ED3C01"/>
    <w:rsid w:val="00ED4804"/>
    <w:rsid w:val="00EE3366"/>
    <w:rsid w:val="00EE39E4"/>
    <w:rsid w:val="00EF3F0A"/>
    <w:rsid w:val="00F03098"/>
    <w:rsid w:val="00F12465"/>
    <w:rsid w:val="00F17C12"/>
    <w:rsid w:val="00F23630"/>
    <w:rsid w:val="00F24285"/>
    <w:rsid w:val="00F371D4"/>
    <w:rsid w:val="00F4117F"/>
    <w:rsid w:val="00F54DF7"/>
    <w:rsid w:val="00F574A1"/>
    <w:rsid w:val="00F637BE"/>
    <w:rsid w:val="00F6683C"/>
    <w:rsid w:val="00F753E1"/>
    <w:rsid w:val="00F875C8"/>
    <w:rsid w:val="00F93B4C"/>
    <w:rsid w:val="00FA0428"/>
    <w:rsid w:val="00FC2540"/>
    <w:rsid w:val="00FC5A76"/>
    <w:rsid w:val="00FC7A4A"/>
    <w:rsid w:val="00FD43A1"/>
    <w:rsid w:val="00FD791F"/>
    <w:rsid w:val="00FD7CDA"/>
    <w:rsid w:val="00FE756C"/>
    <w:rsid w:val="00FF16F1"/>
    <w:rsid w:val="00FF236D"/>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3007-87F7-41EC-9385-52B7C2F7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701</TotalTime>
  <Pages>6</Pages>
  <Words>2614</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43</cp:revision>
  <cp:lastPrinted>2014-02-25T00:48:00Z</cp:lastPrinted>
  <dcterms:created xsi:type="dcterms:W3CDTF">2014-01-08T15:08:00Z</dcterms:created>
  <dcterms:modified xsi:type="dcterms:W3CDTF">2014-02-27T20:19:00Z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