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Michael Mikulak</w:t>
      </w:r>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Please join GitHub and contribute to this document.</w:t>
      </w:r>
      <w:r w:rsidR="00EE3366">
        <w:t xml:space="preserve"> There is a guide on how to do this on my GitHub.</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005380"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035676" w:history="1">
            <w:r w:rsidR="00005380" w:rsidRPr="00932C6F">
              <w:rPr>
                <w:rStyle w:val="Hyperlink"/>
                <w:noProof/>
              </w:rPr>
              <w:t>Collection: Chapter 1: Humanity and the Environment</w:t>
            </w:r>
            <w:r w:rsidR="00005380">
              <w:rPr>
                <w:noProof/>
                <w:webHidden/>
              </w:rPr>
              <w:tab/>
            </w:r>
            <w:r w:rsidR="00005380">
              <w:rPr>
                <w:noProof/>
                <w:webHidden/>
              </w:rPr>
              <w:fldChar w:fldCharType="begin"/>
            </w:r>
            <w:r w:rsidR="00005380">
              <w:rPr>
                <w:noProof/>
                <w:webHidden/>
              </w:rPr>
              <w:instrText xml:space="preserve"> PAGEREF _Toc381035676 \h </w:instrText>
            </w:r>
            <w:r w:rsidR="00005380">
              <w:rPr>
                <w:noProof/>
                <w:webHidden/>
              </w:rPr>
            </w:r>
            <w:r w:rsidR="00005380">
              <w:rPr>
                <w:noProof/>
                <w:webHidden/>
              </w:rPr>
              <w:fldChar w:fldCharType="separate"/>
            </w:r>
            <w:r w:rsidR="00005380">
              <w:rPr>
                <w:noProof/>
                <w:webHidden/>
              </w:rPr>
              <w:t>1</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77" w:history="1">
            <w:r w:rsidR="00005380" w:rsidRPr="00932C6F">
              <w:rPr>
                <w:rStyle w:val="Hyperlink"/>
                <w:noProof/>
              </w:rPr>
              <w:t>Aspects of Sustainability</w:t>
            </w:r>
            <w:r w:rsidR="00005380">
              <w:rPr>
                <w:noProof/>
                <w:webHidden/>
              </w:rPr>
              <w:tab/>
            </w:r>
            <w:r w:rsidR="00005380">
              <w:rPr>
                <w:noProof/>
                <w:webHidden/>
              </w:rPr>
              <w:fldChar w:fldCharType="begin"/>
            </w:r>
            <w:r w:rsidR="00005380">
              <w:rPr>
                <w:noProof/>
                <w:webHidden/>
              </w:rPr>
              <w:instrText xml:space="preserve"> PAGEREF _Toc381035677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78" w:history="1">
            <w:r w:rsidR="00005380" w:rsidRPr="00932C6F">
              <w:rPr>
                <w:rStyle w:val="Hyperlink"/>
                <w:noProof/>
              </w:rPr>
              <w:t>IPAT</w:t>
            </w:r>
            <w:r w:rsidR="00005380">
              <w:rPr>
                <w:noProof/>
                <w:webHidden/>
              </w:rPr>
              <w:tab/>
            </w:r>
            <w:r w:rsidR="00005380">
              <w:rPr>
                <w:noProof/>
                <w:webHidden/>
              </w:rPr>
              <w:fldChar w:fldCharType="begin"/>
            </w:r>
            <w:r w:rsidR="00005380">
              <w:rPr>
                <w:noProof/>
                <w:webHidden/>
              </w:rPr>
              <w:instrText xml:space="preserve"> PAGEREF _Toc381035678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79" w:history="1">
            <w:r w:rsidR="00005380" w:rsidRPr="00932C6F">
              <w:rPr>
                <w:rStyle w:val="Hyperlink"/>
                <w:noProof/>
              </w:rPr>
              <w:t>Rebound</w:t>
            </w:r>
            <w:r w:rsidR="00005380">
              <w:rPr>
                <w:noProof/>
                <w:webHidden/>
              </w:rPr>
              <w:tab/>
            </w:r>
            <w:r w:rsidR="00005380">
              <w:rPr>
                <w:noProof/>
                <w:webHidden/>
              </w:rPr>
              <w:fldChar w:fldCharType="begin"/>
            </w:r>
            <w:r w:rsidR="00005380">
              <w:rPr>
                <w:noProof/>
                <w:webHidden/>
              </w:rPr>
              <w:instrText xml:space="preserve"> PAGEREF _Toc381035679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80" w:history="1">
            <w:r w:rsidR="00005380" w:rsidRPr="00932C6F">
              <w:rPr>
                <w:rStyle w:val="Hyperlink"/>
                <w:noProof/>
              </w:rPr>
              <w:t>Jevon’s Paradox</w:t>
            </w:r>
            <w:r w:rsidR="00005380">
              <w:rPr>
                <w:noProof/>
                <w:webHidden/>
              </w:rPr>
              <w:tab/>
            </w:r>
            <w:r w:rsidR="00005380">
              <w:rPr>
                <w:noProof/>
                <w:webHidden/>
              </w:rPr>
              <w:fldChar w:fldCharType="begin"/>
            </w:r>
            <w:r w:rsidR="00005380">
              <w:rPr>
                <w:noProof/>
                <w:webHidden/>
              </w:rPr>
              <w:instrText xml:space="preserve"> PAGEREF _Toc381035680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3751B1">
          <w:pPr>
            <w:pStyle w:val="TOC1"/>
            <w:tabs>
              <w:tab w:val="right" w:leader="dot" w:pos="9350"/>
            </w:tabs>
            <w:rPr>
              <w:rFonts w:asciiTheme="minorHAnsi" w:eastAsiaTheme="minorEastAsia" w:hAnsiTheme="minorHAnsi"/>
              <w:noProof/>
              <w:sz w:val="22"/>
              <w:lang w:eastAsia="en-CA"/>
            </w:rPr>
          </w:pPr>
          <w:hyperlink w:anchor="_Toc381035681" w:history="1">
            <w:r w:rsidR="00005380" w:rsidRPr="00932C6F">
              <w:rPr>
                <w:rStyle w:val="Hyperlink"/>
                <w:noProof/>
              </w:rPr>
              <w:t>Collection: Chapter 2: Environmental Policy</w:t>
            </w:r>
            <w:r w:rsidR="00005380">
              <w:rPr>
                <w:noProof/>
                <w:webHidden/>
              </w:rPr>
              <w:tab/>
            </w:r>
            <w:r w:rsidR="00005380">
              <w:rPr>
                <w:noProof/>
                <w:webHidden/>
              </w:rPr>
              <w:fldChar w:fldCharType="begin"/>
            </w:r>
            <w:r w:rsidR="00005380">
              <w:rPr>
                <w:noProof/>
                <w:webHidden/>
              </w:rPr>
              <w:instrText xml:space="preserve"> PAGEREF _Toc381035681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82" w:history="1">
            <w:r w:rsidR="00005380" w:rsidRPr="00932C6F">
              <w:rPr>
                <w:rStyle w:val="Hyperlink"/>
                <w:noProof/>
              </w:rPr>
              <w:t>American Conservation Movement</w:t>
            </w:r>
            <w:r w:rsidR="00005380">
              <w:rPr>
                <w:noProof/>
                <w:webHidden/>
              </w:rPr>
              <w:tab/>
            </w:r>
            <w:r w:rsidR="00005380">
              <w:rPr>
                <w:noProof/>
                <w:webHidden/>
              </w:rPr>
              <w:fldChar w:fldCharType="begin"/>
            </w:r>
            <w:r w:rsidR="00005380">
              <w:rPr>
                <w:noProof/>
                <w:webHidden/>
              </w:rPr>
              <w:instrText xml:space="preserve"> PAGEREF _Toc381035682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83" w:history="1">
            <w:r w:rsidR="00005380" w:rsidRPr="00932C6F">
              <w:rPr>
                <w:rStyle w:val="Hyperlink"/>
                <w:noProof/>
              </w:rPr>
              <w:t>Rise of Environmental Risk Management</w:t>
            </w:r>
            <w:r w:rsidR="00005380">
              <w:rPr>
                <w:noProof/>
                <w:webHidden/>
              </w:rPr>
              <w:tab/>
            </w:r>
            <w:r w:rsidR="00005380">
              <w:rPr>
                <w:noProof/>
                <w:webHidden/>
              </w:rPr>
              <w:fldChar w:fldCharType="begin"/>
            </w:r>
            <w:r w:rsidR="00005380">
              <w:rPr>
                <w:noProof/>
                <w:webHidden/>
              </w:rPr>
              <w:instrText xml:space="preserve"> PAGEREF _Toc381035683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84" w:history="1">
            <w:r w:rsidR="00005380" w:rsidRPr="00932C6F">
              <w:rPr>
                <w:rStyle w:val="Hyperlink"/>
                <w:noProof/>
              </w:rPr>
              <w:t>Integration of social and economic factors</w:t>
            </w:r>
            <w:r w:rsidR="00005380">
              <w:rPr>
                <w:noProof/>
                <w:webHidden/>
              </w:rPr>
              <w:tab/>
            </w:r>
            <w:r w:rsidR="00005380">
              <w:rPr>
                <w:noProof/>
                <w:webHidden/>
              </w:rPr>
              <w:fldChar w:fldCharType="begin"/>
            </w:r>
            <w:r w:rsidR="00005380">
              <w:rPr>
                <w:noProof/>
                <w:webHidden/>
              </w:rPr>
              <w:instrText xml:space="preserve"> PAGEREF _Toc381035684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3751B1">
          <w:pPr>
            <w:pStyle w:val="TOC1"/>
            <w:tabs>
              <w:tab w:val="right" w:leader="dot" w:pos="9350"/>
            </w:tabs>
            <w:rPr>
              <w:rFonts w:asciiTheme="minorHAnsi" w:eastAsiaTheme="minorEastAsia" w:hAnsiTheme="minorHAnsi"/>
              <w:noProof/>
              <w:sz w:val="22"/>
              <w:lang w:eastAsia="en-CA"/>
            </w:rPr>
          </w:pPr>
          <w:hyperlink w:anchor="_Toc381035685" w:history="1">
            <w:r w:rsidR="00005380" w:rsidRPr="00932C6F">
              <w:rPr>
                <w:rStyle w:val="Hyperlink"/>
                <w:noProof/>
              </w:rPr>
              <w:t>Week 6: Cultural Turn</w:t>
            </w:r>
            <w:r w:rsidR="00005380">
              <w:rPr>
                <w:noProof/>
                <w:webHidden/>
              </w:rPr>
              <w:tab/>
            </w:r>
            <w:r w:rsidR="00005380">
              <w:rPr>
                <w:noProof/>
                <w:webHidden/>
              </w:rPr>
              <w:fldChar w:fldCharType="begin"/>
            </w:r>
            <w:r w:rsidR="00005380">
              <w:rPr>
                <w:noProof/>
                <w:webHidden/>
              </w:rPr>
              <w:instrText xml:space="preserve"> PAGEREF _Toc381035685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86" w:history="1">
            <w:r w:rsidR="00005380" w:rsidRPr="00932C6F">
              <w:rPr>
                <w:rStyle w:val="Hyperlink"/>
                <w:noProof/>
              </w:rPr>
              <w:t>Aside: my personal 3D Recycling Initiative</w:t>
            </w:r>
            <w:r w:rsidR="00005380">
              <w:rPr>
                <w:noProof/>
                <w:webHidden/>
              </w:rPr>
              <w:tab/>
            </w:r>
            <w:r w:rsidR="00005380">
              <w:rPr>
                <w:noProof/>
                <w:webHidden/>
              </w:rPr>
              <w:fldChar w:fldCharType="begin"/>
            </w:r>
            <w:r w:rsidR="00005380">
              <w:rPr>
                <w:noProof/>
                <w:webHidden/>
              </w:rPr>
              <w:instrText xml:space="preserve"> PAGEREF _Toc381035686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87" w:history="1">
            <w:r w:rsidR="00005380" w:rsidRPr="00932C6F">
              <w:rPr>
                <w:rStyle w:val="Hyperlink"/>
                <w:noProof/>
              </w:rPr>
              <w:t>Back to the Lecture</w:t>
            </w:r>
            <w:r w:rsidR="00005380">
              <w:rPr>
                <w:noProof/>
                <w:webHidden/>
              </w:rPr>
              <w:tab/>
            </w:r>
            <w:r w:rsidR="00005380">
              <w:rPr>
                <w:noProof/>
                <w:webHidden/>
              </w:rPr>
              <w:fldChar w:fldCharType="begin"/>
            </w:r>
            <w:r w:rsidR="00005380">
              <w:rPr>
                <w:noProof/>
                <w:webHidden/>
              </w:rPr>
              <w:instrText xml:space="preserve"> PAGEREF _Toc381035687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3751B1">
          <w:pPr>
            <w:pStyle w:val="TOC1"/>
            <w:tabs>
              <w:tab w:val="right" w:leader="dot" w:pos="9350"/>
            </w:tabs>
            <w:rPr>
              <w:rFonts w:asciiTheme="minorHAnsi" w:eastAsiaTheme="minorEastAsia" w:hAnsiTheme="minorHAnsi"/>
              <w:noProof/>
              <w:sz w:val="22"/>
              <w:lang w:eastAsia="en-CA"/>
            </w:rPr>
          </w:pPr>
          <w:hyperlink w:anchor="_Toc381035688" w:history="1">
            <w:r w:rsidR="00005380" w:rsidRPr="00932C6F">
              <w:rPr>
                <w:rStyle w:val="Hyperlink"/>
                <w:noProof/>
              </w:rPr>
              <w:t>Week 7: Course Refinement</w:t>
            </w:r>
            <w:r w:rsidR="00005380">
              <w:rPr>
                <w:noProof/>
                <w:webHidden/>
              </w:rPr>
              <w:tab/>
            </w:r>
            <w:r w:rsidR="00005380">
              <w:rPr>
                <w:noProof/>
                <w:webHidden/>
              </w:rPr>
              <w:fldChar w:fldCharType="begin"/>
            </w:r>
            <w:r w:rsidR="00005380">
              <w:rPr>
                <w:noProof/>
                <w:webHidden/>
              </w:rPr>
              <w:instrText xml:space="preserve"> PAGEREF _Toc381035688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89" w:history="1">
            <w:r w:rsidR="00005380" w:rsidRPr="00932C6F">
              <w:rPr>
                <w:rStyle w:val="Hyperlink"/>
                <w:noProof/>
              </w:rPr>
              <w:t>MIIETL</w:t>
            </w:r>
            <w:r w:rsidR="00005380">
              <w:rPr>
                <w:noProof/>
                <w:webHidden/>
              </w:rPr>
              <w:tab/>
            </w:r>
            <w:r w:rsidR="00005380">
              <w:rPr>
                <w:noProof/>
                <w:webHidden/>
              </w:rPr>
              <w:fldChar w:fldCharType="begin"/>
            </w:r>
            <w:r w:rsidR="00005380">
              <w:rPr>
                <w:noProof/>
                <w:webHidden/>
              </w:rPr>
              <w:instrText xml:space="preserve"> PAGEREF _Toc381035689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90" w:history="1">
            <w:r w:rsidR="00005380" w:rsidRPr="00932C6F">
              <w:rPr>
                <w:rStyle w:val="Hyperlink"/>
                <w:noProof/>
              </w:rPr>
              <w:t>Utopia Assignment</w:t>
            </w:r>
            <w:r w:rsidR="00005380">
              <w:rPr>
                <w:noProof/>
                <w:webHidden/>
              </w:rPr>
              <w:tab/>
            </w:r>
            <w:r w:rsidR="00005380">
              <w:rPr>
                <w:noProof/>
                <w:webHidden/>
              </w:rPr>
              <w:fldChar w:fldCharType="begin"/>
            </w:r>
            <w:r w:rsidR="00005380">
              <w:rPr>
                <w:noProof/>
                <w:webHidden/>
              </w:rPr>
              <w:instrText xml:space="preserve"> PAGEREF _Toc381035690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005380" w:rsidRDefault="003751B1">
          <w:pPr>
            <w:pStyle w:val="TOC2"/>
            <w:tabs>
              <w:tab w:val="right" w:leader="dot" w:pos="9350"/>
            </w:tabs>
            <w:rPr>
              <w:rFonts w:asciiTheme="minorHAnsi" w:eastAsiaTheme="minorEastAsia" w:hAnsiTheme="minorHAnsi"/>
              <w:noProof/>
              <w:sz w:val="22"/>
              <w:lang w:eastAsia="en-CA"/>
            </w:rPr>
          </w:pPr>
          <w:hyperlink w:anchor="_Toc381035691" w:history="1">
            <w:r w:rsidR="00005380" w:rsidRPr="00932C6F">
              <w:rPr>
                <w:rStyle w:val="Hyperlink"/>
                <w:noProof/>
              </w:rPr>
              <w:t>Economic Sustainability</w:t>
            </w:r>
            <w:r w:rsidR="00005380">
              <w:rPr>
                <w:noProof/>
                <w:webHidden/>
              </w:rPr>
              <w:tab/>
            </w:r>
            <w:r w:rsidR="00005380">
              <w:rPr>
                <w:noProof/>
                <w:webHidden/>
              </w:rPr>
              <w:fldChar w:fldCharType="begin"/>
            </w:r>
            <w:r w:rsidR="00005380">
              <w:rPr>
                <w:noProof/>
                <w:webHidden/>
              </w:rPr>
              <w:instrText xml:space="preserve"> PAGEREF _Toc381035691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1" w:name="_Toc381035676"/>
      <w:r>
        <w:t xml:space="preserve">Collection: </w:t>
      </w:r>
      <w:r w:rsidR="008E1B63">
        <w:t>Chapter 1</w:t>
      </w:r>
      <w:r w:rsidR="005E4D4C">
        <w:t>: Humanity and the Environment</w:t>
      </w:r>
      <w:bookmarkEnd w:id="1"/>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years,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Some, but not all.</w:t>
      </w:r>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360 movement</w:t>
      </w:r>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r>
        <w:t>are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r>
        <w:t>hamilton.ca/climatechange</w:t>
      </w:r>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2" w:name="_Toc381035677"/>
      <w:r>
        <w:t>Aspects of Sustainability</w:t>
      </w:r>
      <w:bookmarkEnd w:id="2"/>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3" w:name="_Toc381035678"/>
      <w:r>
        <w:t>IPAT</w:t>
      </w:r>
      <w:bookmarkEnd w:id="3"/>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4" w:name="_Toc381035679"/>
      <w:r>
        <w:t>Rebound</w:t>
      </w:r>
      <w:bookmarkEnd w:id="4"/>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5" w:name="_Toc381035680"/>
      <w:r>
        <w:t xml:space="preserve">Jevon’s </w:t>
      </w:r>
      <w:r w:rsidR="00771F1D">
        <w:t>Paradox</w:t>
      </w:r>
      <w:bookmarkEnd w:id="5"/>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36.2pt" o:ole="">
            <v:imagedata r:id="rId11" o:title=""/>
          </v:shape>
          <o:OLEObject Type="Embed" ProgID="Equation.DSMT4" ShapeID="_x0000_i1025" DrawAspect="Content" ObjectID="_1455990400"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5pt;height:36.2pt" o:ole="">
            <v:imagedata r:id="rId13" o:title=""/>
          </v:shape>
          <o:OLEObject Type="Embed" ProgID="Equation.DSMT4" ShapeID="_x0000_i1026" DrawAspect="Content" ObjectID="_1455990401"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6" w:name="_Toc381035681"/>
      <w:r>
        <w:t xml:space="preserve">Collection: </w:t>
      </w:r>
      <w:r w:rsidR="00F875C8">
        <w:t>Chapter 2: Environmental Policy</w:t>
      </w:r>
      <w:bookmarkEnd w:id="6"/>
    </w:p>
    <w:p w:rsidR="00FD7CDA" w:rsidRDefault="00FD7CDA" w:rsidP="00A02B2E">
      <w:pPr>
        <w:pStyle w:val="NoSpacing"/>
      </w:pPr>
      <w:r>
        <w:t>Major steps for environmental policy:</w:t>
      </w:r>
    </w:p>
    <w:p w:rsidR="00FD7CDA" w:rsidRDefault="003751B1"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3751B1"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3751B1"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7" w:name="_American_Conservation_Movement"/>
      <w:bookmarkStart w:id="8" w:name="_Toc381035682"/>
      <w:bookmarkEnd w:id="7"/>
      <w:r>
        <w:t>American Conservation Movement</w:t>
      </w:r>
      <w:bookmarkEnd w:id="8"/>
    </w:p>
    <w:p w:rsidR="0015329C" w:rsidRDefault="0015329C" w:rsidP="00DD2836">
      <w:pPr>
        <w:pStyle w:val="NoSpacing"/>
      </w:pPr>
      <w:r>
        <w:t>balh</w:t>
      </w:r>
    </w:p>
    <w:p w:rsidR="007B0F40" w:rsidRDefault="0015329C" w:rsidP="0015329C">
      <w:pPr>
        <w:pStyle w:val="Heading2"/>
      </w:pPr>
      <w:bookmarkStart w:id="9" w:name="_Rise_of_Environmental"/>
      <w:bookmarkStart w:id="10" w:name="_Toc381035683"/>
      <w:bookmarkEnd w:id="9"/>
      <w:r>
        <w:t>Rise of Environmental Risk Management</w:t>
      </w:r>
      <w:bookmarkEnd w:id="10"/>
    </w:p>
    <w:p w:rsidR="0015329C" w:rsidRDefault="0015329C" w:rsidP="0015329C">
      <w:pPr>
        <w:pStyle w:val="NoSpacing"/>
      </w:pPr>
      <w:r>
        <w:t>blah</w:t>
      </w:r>
    </w:p>
    <w:p w:rsidR="0015329C" w:rsidRDefault="0015329C" w:rsidP="0015329C">
      <w:pPr>
        <w:pStyle w:val="Heading2"/>
      </w:pPr>
      <w:bookmarkStart w:id="11" w:name="_Integration_of_social"/>
      <w:bookmarkStart w:id="12" w:name="_Toc381035684"/>
      <w:bookmarkEnd w:id="11"/>
      <w:r>
        <w:t>Integration of social and economic factors</w:t>
      </w:r>
      <w:bookmarkEnd w:id="12"/>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bookmarkStart w:id="13" w:name="_Toc381035685"/>
      <w:r>
        <w:t>Week 6: Cultural Turn</w:t>
      </w:r>
      <w:bookmarkEnd w:id="13"/>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4" w:name="_Toc381035686"/>
      <w:r>
        <w:t xml:space="preserve">Aside: </w:t>
      </w:r>
      <w:r w:rsidR="00001A91">
        <w:t xml:space="preserve">my personal </w:t>
      </w:r>
      <w:r>
        <w:t>3D Recycling Initiative</w:t>
      </w:r>
      <w:bookmarkEnd w:id="14"/>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5" w:name="_Toc381035687"/>
      <w:r>
        <w:t>Back to the Lecture</w:t>
      </w:r>
      <w:bookmarkEnd w:id="15"/>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6" w:name="_Toc381035688"/>
      <w:r>
        <w:t>Week 7: Course Refinement</w:t>
      </w:r>
      <w:bookmarkEnd w:id="16"/>
    </w:p>
    <w:p w:rsidR="004A0FA6" w:rsidRDefault="004A0FA6" w:rsidP="004A0FA6">
      <w:pPr>
        <w:pStyle w:val="Heading2"/>
      </w:pPr>
      <w:bookmarkStart w:id="17" w:name="_Toc381035689"/>
      <w:r>
        <w:t>MIIETL</w:t>
      </w:r>
      <w:bookmarkEnd w:id="17"/>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Less l</w:t>
      </w:r>
      <w:r w:rsidR="00F23630">
        <w:t>arger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r>
        <w:t>iClickers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~Unweighted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than a dropbox</w:t>
      </w:r>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8" w:name="_Toc381035690"/>
      <w:r>
        <w:t>Utopia</w:t>
      </w:r>
      <w:r w:rsidR="00B7681B">
        <w:t xml:space="preserve"> Assignment</w:t>
      </w:r>
      <w:bookmarkEnd w:id="18"/>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C734F" w:rsidRDefault="00BC734F" w:rsidP="00C6147E">
      <w:pPr>
        <w:pStyle w:val="NoSpacing"/>
        <w:numPr>
          <w:ilvl w:val="0"/>
          <w:numId w:val="18"/>
        </w:numPr>
      </w:pPr>
      <w:r>
        <w:t>March 10</w:t>
      </w:r>
      <w:r w:rsidRPr="00BC734F">
        <w:rPr>
          <w:vertAlign w:val="superscript"/>
        </w:rPr>
        <w:t>th</w:t>
      </w:r>
    </w:p>
    <w:p w:rsidR="00BC734F" w:rsidRDefault="00BC734F" w:rsidP="00C6147E">
      <w:pPr>
        <w:pStyle w:val="NoSpacing"/>
        <w:numPr>
          <w:ilvl w:val="0"/>
          <w:numId w:val="18"/>
        </w:numPr>
      </w:pPr>
      <w:r>
        <w:t>See Rubric online</w:t>
      </w:r>
    </w:p>
    <w:p w:rsidR="00B7681B" w:rsidRDefault="00B7681B" w:rsidP="00B7681B">
      <w:pPr>
        <w:pStyle w:val="Heading2"/>
      </w:pPr>
      <w:bookmarkStart w:id="19" w:name="_Toc381035691"/>
      <w:r>
        <w:t>Economic Sustainability</w:t>
      </w:r>
      <w:bookmarkEnd w:id="19"/>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r>
        <w:t>etc</w:t>
      </w:r>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Default="00E35954" w:rsidP="001C1290">
      <w:pPr>
        <w:pStyle w:val="NoSpacing"/>
        <w:numPr>
          <w:ilvl w:val="1"/>
          <w:numId w:val="20"/>
        </w:numPr>
      </w:pPr>
      <w:r>
        <w:t>how to clean? yuck! nvm</w:t>
      </w:r>
    </w:p>
    <w:p w:rsidR="00AB7BD4" w:rsidRDefault="00AB7BD4" w:rsidP="00AB7BD4">
      <w:pPr>
        <w:pStyle w:val="Heading1"/>
      </w:pPr>
      <w:r>
        <w:t>Week 8</w:t>
      </w:r>
      <w:r w:rsidR="00AB23B2">
        <w:t>: Morality and Money</w:t>
      </w:r>
    </w:p>
    <w:p w:rsidR="00AB7BD4" w:rsidRDefault="00AF4A3B" w:rsidP="00AB7BD4">
      <w:pPr>
        <w:pStyle w:val="NoSpacing"/>
      </w:pPr>
      <w:r>
        <w:t>Apocalyptic</w:t>
      </w:r>
    </w:p>
    <w:p w:rsidR="00AF4A3B" w:rsidRDefault="00AF4A3B" w:rsidP="00AB7BD4">
      <w:pPr>
        <w:pStyle w:val="NoSpacing"/>
      </w:pPr>
    </w:p>
    <w:p w:rsidR="00C23754" w:rsidRDefault="00C23754" w:rsidP="00AB7BD4">
      <w:pPr>
        <w:pStyle w:val="NoSpacing"/>
      </w:pPr>
      <w:r>
        <w:t xml:space="preserve">Earth needs to be seen as a closed-system, instead of a </w:t>
      </w:r>
      <w:r>
        <w:rPr>
          <w:b/>
        </w:rPr>
        <w:t>frontier economy</w:t>
      </w:r>
      <w:r>
        <w:t xml:space="preserve"> (limitless resource).</w:t>
      </w:r>
    </w:p>
    <w:p w:rsidR="00C23754" w:rsidRDefault="00C23754" w:rsidP="00AB7BD4">
      <w:pPr>
        <w:pStyle w:val="NoSpacing"/>
      </w:pPr>
    </w:p>
    <w:p w:rsidR="00C23754" w:rsidRDefault="00C23754" w:rsidP="00AB7BD4">
      <w:pPr>
        <w:pStyle w:val="NoSpacing"/>
      </w:pPr>
      <w:r>
        <w:t>What can you do with sand? How can sand become a resource?</w:t>
      </w:r>
    </w:p>
    <w:p w:rsidR="00F95965" w:rsidRDefault="00F95965" w:rsidP="00AB7BD4">
      <w:pPr>
        <w:pStyle w:val="NoSpacing"/>
      </w:pPr>
    </w:p>
    <w:p w:rsidR="00F95965" w:rsidRDefault="00F95965" w:rsidP="00AB7BD4">
      <w:pPr>
        <w:pStyle w:val="NoSpacing"/>
      </w:pPr>
      <w:r>
        <w:t>How are textiles recycled? Can you 3D-sow a shirt, using recycled textiles at home?</w:t>
      </w:r>
    </w:p>
    <w:p w:rsidR="00F95965" w:rsidRDefault="00F95965" w:rsidP="00AB7BD4">
      <w:pPr>
        <w:pStyle w:val="NoSpacing"/>
      </w:pPr>
    </w:p>
    <w:p w:rsidR="00F95965" w:rsidRDefault="00F95965" w:rsidP="00AB7BD4">
      <w:pPr>
        <w:pStyle w:val="NoSpacing"/>
      </w:pPr>
      <w:r>
        <w:t>Most of costs are externalized or unaccounted for</w:t>
      </w:r>
    </w:p>
    <w:p w:rsidR="00BA36DE" w:rsidRDefault="00BA36DE" w:rsidP="00AB7BD4">
      <w:pPr>
        <w:pStyle w:val="NoSpacing"/>
      </w:pPr>
    </w:p>
    <w:p w:rsidR="00BA36DE" w:rsidRDefault="00E27CA9" w:rsidP="00AB7BD4">
      <w:pPr>
        <w:pStyle w:val="NoSpacing"/>
      </w:pPr>
      <w:r>
        <w:t>What is a n</w:t>
      </w:r>
      <w:r w:rsidR="00BA36DE">
        <w:t>atural way to deal with Arroyo McMaster?</w:t>
      </w:r>
    </w:p>
    <w:p w:rsidR="00BA36DE" w:rsidRDefault="0015680B" w:rsidP="0015680B">
      <w:pPr>
        <w:pStyle w:val="NoSpacing"/>
        <w:numPr>
          <w:ilvl w:val="0"/>
          <w:numId w:val="20"/>
        </w:numPr>
      </w:pPr>
      <w:r>
        <w:t>Rain Garden</w:t>
      </w:r>
    </w:p>
    <w:p w:rsidR="00BA36DE" w:rsidRDefault="003751B1" w:rsidP="0015680B">
      <w:pPr>
        <w:pStyle w:val="NoSpacing"/>
        <w:numPr>
          <w:ilvl w:val="0"/>
          <w:numId w:val="20"/>
        </w:numPr>
      </w:pPr>
      <w:hyperlink r:id="rId16" w:history="1">
        <w:r w:rsidR="0015680B" w:rsidRPr="00797A36">
          <w:rPr>
            <w:rStyle w:val="Hyperlink"/>
          </w:rPr>
          <w:t>http://www.mcmaster.ca/erm/greatidea/index.html</w:t>
        </w:r>
      </w:hyperlink>
    </w:p>
    <w:p w:rsidR="0015680B" w:rsidRDefault="0015680B" w:rsidP="0015680B">
      <w:pPr>
        <w:pStyle w:val="NoSpacing"/>
      </w:pPr>
    </w:p>
    <w:p w:rsidR="0015680B" w:rsidRDefault="003C3AB7" w:rsidP="0015680B">
      <w:pPr>
        <w:pStyle w:val="NoSpacing"/>
      </w:pPr>
      <w:r>
        <w:t>You need to include the clean-up process in your costs in order to decide which alternative is best</w:t>
      </w:r>
    </w:p>
    <w:p w:rsidR="003D4A40" w:rsidRDefault="003D4A40" w:rsidP="0015680B">
      <w:pPr>
        <w:pStyle w:val="NoSpacing"/>
      </w:pPr>
    </w:p>
    <w:p w:rsidR="007E4B91" w:rsidRDefault="007137E4" w:rsidP="0015680B">
      <w:pPr>
        <w:pStyle w:val="NoSpacing"/>
      </w:pPr>
      <w:r>
        <w:t>P</w:t>
      </w:r>
      <w:r w:rsidR="000B44C1">
        <w:t>UMA</w:t>
      </w:r>
      <w:r>
        <w:t xml:space="preserve"> measures </w:t>
      </w:r>
      <w:hyperlink r:id="rId17" w:history="1">
        <w:r w:rsidRPr="00DA24D8">
          <w:rPr>
            <w:rStyle w:val="Hyperlink"/>
          </w:rPr>
          <w:t>their externalities</w:t>
        </w:r>
      </w:hyperlink>
      <w:r w:rsidR="00DA24D8">
        <w:t>.</w:t>
      </w:r>
    </w:p>
    <w:p w:rsidR="003D4A40" w:rsidRDefault="00003E30" w:rsidP="007E4B91">
      <w:pPr>
        <w:pStyle w:val="NoSpacing"/>
        <w:numPr>
          <w:ilvl w:val="0"/>
          <w:numId w:val="21"/>
        </w:numPr>
      </w:pPr>
      <w:r>
        <w:t xml:space="preserve">Improves </w:t>
      </w:r>
      <w:r w:rsidR="007E4B91">
        <w:t>transparency and forces the companies to evaluate themselves</w:t>
      </w:r>
    </w:p>
    <w:p w:rsidR="007E4B91" w:rsidRDefault="007E4B91" w:rsidP="007E4B91">
      <w:pPr>
        <w:pStyle w:val="NoSpacing"/>
        <w:numPr>
          <w:ilvl w:val="1"/>
          <w:numId w:val="21"/>
        </w:numPr>
      </w:pPr>
      <w:r>
        <w:t xml:space="preserve">Improving transparency even improves forward directions </w:t>
      </w:r>
      <w:r>
        <w:rPr>
          <w:i/>
        </w:rPr>
        <w:t>within</w:t>
      </w:r>
      <w:r>
        <w:t xml:space="preserve"> a given company</w:t>
      </w:r>
    </w:p>
    <w:p w:rsidR="002169AC" w:rsidRDefault="002169AC" w:rsidP="007E4B91">
      <w:pPr>
        <w:pStyle w:val="NoSpacing"/>
        <w:numPr>
          <w:ilvl w:val="1"/>
          <w:numId w:val="21"/>
        </w:numPr>
      </w:pPr>
      <w:r>
        <w:t>This could be a disincentive, however, for some companies</w:t>
      </w:r>
    </w:p>
    <w:p w:rsidR="007E4B91" w:rsidRDefault="007E4B91" w:rsidP="007E4B91">
      <w:pPr>
        <w:pStyle w:val="NoSpacing"/>
        <w:numPr>
          <w:ilvl w:val="0"/>
          <w:numId w:val="21"/>
        </w:numPr>
      </w:pPr>
      <w:r>
        <w:t>Externalities are difficult to measure precisely</w:t>
      </w:r>
    </w:p>
    <w:p w:rsidR="007E4B91" w:rsidRDefault="007E4B91" w:rsidP="007E4B91">
      <w:pPr>
        <w:pStyle w:val="NoSpacing"/>
        <w:numPr>
          <w:ilvl w:val="1"/>
          <w:numId w:val="21"/>
        </w:numPr>
      </w:pPr>
      <w:r>
        <w:t>How much can you value the extinction of a species?</w:t>
      </w:r>
    </w:p>
    <w:p w:rsidR="007E4B91" w:rsidRDefault="003165B9" w:rsidP="007E4B91">
      <w:pPr>
        <w:pStyle w:val="NoSpacing"/>
        <w:numPr>
          <w:ilvl w:val="0"/>
          <w:numId w:val="21"/>
        </w:numPr>
      </w:pPr>
      <w:r>
        <w:t>Taxing externalities based off a mandated externality evaluation?</w:t>
      </w:r>
    </w:p>
    <w:p w:rsidR="007E4B91" w:rsidRDefault="007E4B91" w:rsidP="007E4B91">
      <w:pPr>
        <w:pStyle w:val="NoSpacing"/>
        <w:numPr>
          <w:ilvl w:val="1"/>
          <w:numId w:val="21"/>
        </w:numPr>
      </w:pPr>
      <w:r>
        <w:t>They could take it the wrong way and simply</w:t>
      </w:r>
    </w:p>
    <w:p w:rsidR="00AE0A0E" w:rsidRDefault="00AE0A0E" w:rsidP="00AE0A0E">
      <w:pPr>
        <w:pStyle w:val="NoSpacing"/>
        <w:numPr>
          <w:ilvl w:val="0"/>
          <w:numId w:val="21"/>
        </w:numPr>
      </w:pPr>
      <w:r>
        <w:t>Can shareholders be a great voice against environmental degradation?</w:t>
      </w:r>
    </w:p>
    <w:p w:rsidR="00325694" w:rsidRDefault="00325694" w:rsidP="0015680B">
      <w:pPr>
        <w:pStyle w:val="NoSpacing"/>
      </w:pPr>
    </w:p>
    <w:p w:rsidR="00325694" w:rsidRDefault="00325694" w:rsidP="0015680B">
      <w:pPr>
        <w:pStyle w:val="NoSpacing"/>
      </w:pPr>
      <w:r>
        <w:t>Can we use old buildings</w:t>
      </w:r>
      <w:r w:rsidR="00FC5748">
        <w:t xml:space="preserve"> or other waste (that won’t be toxic)</w:t>
      </w:r>
      <w:r>
        <w:t xml:space="preserve"> to replace coral reefs</w:t>
      </w:r>
      <w:r w:rsidR="0036326F">
        <w:t xml:space="preserve"> when they re-build</w:t>
      </w:r>
      <w:r>
        <w:t>?</w:t>
      </w:r>
    </w:p>
    <w:p w:rsidR="00AE0A0E" w:rsidRDefault="00AE0A0E" w:rsidP="0015680B">
      <w:pPr>
        <w:pStyle w:val="NoSpacing"/>
      </w:pPr>
    </w:p>
    <w:p w:rsidR="005A6476" w:rsidRDefault="003751B1" w:rsidP="0015680B">
      <w:pPr>
        <w:pStyle w:val="NoSpacing"/>
      </w:pPr>
      <w:hyperlink r:id="rId18" w:anchor="v=onepage&amp;q=%22The%20Politics%20of%20the%20Pantry%22%20pdf%20-syllabus&amp;f=false" w:history="1">
        <w:r w:rsidR="005A6476" w:rsidRPr="005A6476">
          <w:rPr>
            <w:rStyle w:val="Hyperlink"/>
          </w:rPr>
          <w:t>Professor’s book</w:t>
        </w:r>
      </w:hyperlink>
      <w:r w:rsidR="005A6476">
        <w:t>/</w:t>
      </w:r>
    </w:p>
    <w:p w:rsidR="00325694" w:rsidRDefault="00325694" w:rsidP="0015680B">
      <w:pPr>
        <w:pStyle w:val="NoSpacing"/>
      </w:pPr>
    </w:p>
    <w:p w:rsidR="00325694" w:rsidRDefault="005A6476" w:rsidP="0015680B">
      <w:pPr>
        <w:pStyle w:val="NoSpacing"/>
      </w:pPr>
      <w:r>
        <w:t>Home is now looked as an investment, not…a home</w:t>
      </w:r>
    </w:p>
    <w:p w:rsidR="002D65A4" w:rsidRDefault="002D65A4" w:rsidP="004C0E5E">
      <w:pPr>
        <w:pStyle w:val="NoSpacing"/>
        <w:numPr>
          <w:ilvl w:val="0"/>
          <w:numId w:val="22"/>
        </w:numPr>
      </w:pPr>
      <w:r>
        <w:rPr>
          <w:b/>
        </w:rPr>
        <w:t>Imperative discourse</w:t>
      </w:r>
    </w:p>
    <w:p w:rsidR="004C0E5E" w:rsidRDefault="004C0E5E" w:rsidP="004C0E5E">
      <w:pPr>
        <w:pStyle w:val="NoSpacing"/>
        <w:numPr>
          <w:ilvl w:val="0"/>
          <w:numId w:val="22"/>
        </w:numPr>
      </w:pPr>
      <w:r>
        <w:t>changes view of house</w:t>
      </w:r>
    </w:p>
    <w:p w:rsidR="004C0E5E" w:rsidRDefault="004C0E5E" w:rsidP="004C0E5E">
      <w:pPr>
        <w:pStyle w:val="NoSpacing"/>
        <w:numPr>
          <w:ilvl w:val="0"/>
          <w:numId w:val="22"/>
        </w:numPr>
      </w:pPr>
      <w:r>
        <w:t>You might not add your own character because it won’t be as “sellable”</w:t>
      </w:r>
    </w:p>
    <w:p w:rsidR="004C0E5E" w:rsidRDefault="004C0E5E" w:rsidP="004C0E5E">
      <w:pPr>
        <w:pStyle w:val="NoSpacing"/>
        <w:numPr>
          <w:ilvl w:val="0"/>
          <w:numId w:val="22"/>
        </w:numPr>
      </w:pPr>
      <w:r>
        <w:t xml:space="preserve">You might do a renovation because it’ll be </w:t>
      </w:r>
      <w:r>
        <w:rPr>
          <w:i/>
        </w:rPr>
        <w:t>more</w:t>
      </w:r>
      <w:r>
        <w:t xml:space="preserve"> sellable</w:t>
      </w:r>
    </w:p>
    <w:p w:rsidR="002D65A4" w:rsidRDefault="002D65A4" w:rsidP="002D65A4">
      <w:pPr>
        <w:pStyle w:val="NoSpacing"/>
      </w:pPr>
    </w:p>
    <w:p w:rsidR="002D65A4" w:rsidRDefault="002D65A4" w:rsidP="002D65A4">
      <w:pPr>
        <w:pStyle w:val="NoSpacing"/>
      </w:pPr>
      <w:r>
        <w:t>Capitalism alienates each other</w:t>
      </w:r>
    </w:p>
    <w:p w:rsidR="002D65A4" w:rsidRDefault="002D65A4" w:rsidP="002D65A4">
      <w:pPr>
        <w:pStyle w:val="NoSpacing"/>
        <w:numPr>
          <w:ilvl w:val="0"/>
          <w:numId w:val="23"/>
        </w:numPr>
      </w:pPr>
      <w:r>
        <w:t>You end the relationship</w:t>
      </w:r>
    </w:p>
    <w:p w:rsidR="002D65A4" w:rsidRDefault="002D65A4" w:rsidP="002D65A4">
      <w:pPr>
        <w:pStyle w:val="NoSpacing"/>
        <w:numPr>
          <w:ilvl w:val="0"/>
          <w:numId w:val="23"/>
        </w:numPr>
      </w:pPr>
      <w:r>
        <w:t>You wouldn’t bill your daughter</w:t>
      </w:r>
    </w:p>
    <w:p w:rsidR="002D65A4" w:rsidRDefault="002D65A4" w:rsidP="002D65A4">
      <w:pPr>
        <w:pStyle w:val="NoSpacing"/>
        <w:numPr>
          <w:ilvl w:val="0"/>
          <w:numId w:val="23"/>
        </w:numPr>
      </w:pPr>
      <w:r>
        <w:t>We should never feel entitled</w:t>
      </w:r>
      <w:r w:rsidR="00AB23B2">
        <w:t xml:space="preserve"> to get something in return</w:t>
      </w:r>
    </w:p>
    <w:p w:rsidR="002D65A4" w:rsidRDefault="002D65A4" w:rsidP="002D65A4">
      <w:pPr>
        <w:pStyle w:val="NoSpacing"/>
      </w:pPr>
    </w:p>
    <w:p w:rsidR="002D65A4" w:rsidRDefault="00F26096" w:rsidP="002D65A4">
      <w:pPr>
        <w:pStyle w:val="NoSpacing"/>
      </w:pPr>
      <w:r>
        <w:t>The environment is actually a sensible investment</w:t>
      </w:r>
      <w:r w:rsidR="00FF342E">
        <w:t xml:space="preserve"> if you look at all the aspects of the story</w:t>
      </w:r>
    </w:p>
    <w:p w:rsidR="002C73C9" w:rsidRDefault="002C73C9" w:rsidP="002D65A4">
      <w:pPr>
        <w:pStyle w:val="NoSpacing"/>
      </w:pPr>
    </w:p>
    <w:p w:rsidR="002C73C9" w:rsidRDefault="002C73C9" w:rsidP="002D65A4">
      <w:pPr>
        <w:pStyle w:val="NoSpacing"/>
      </w:pPr>
      <w:r>
        <w:t xml:space="preserve">Al Gore did a great job at connecting to the majority because he took an approach that </w:t>
      </w:r>
      <w:r w:rsidR="007865CF">
        <w:t xml:space="preserve">teaches less technical </w:t>
      </w:r>
      <w:r>
        <w:t xml:space="preserve">people </w:t>
      </w:r>
      <w:r w:rsidR="007865CF">
        <w:t>how to interpret some of the data in a simple way such that they begin to trust scientists</w:t>
      </w:r>
    </w:p>
    <w:p w:rsidR="007865CF" w:rsidRDefault="007865CF" w:rsidP="00A74F2A">
      <w:pPr>
        <w:pStyle w:val="NoSpacing"/>
        <w:numPr>
          <w:ilvl w:val="0"/>
          <w:numId w:val="24"/>
        </w:numPr>
      </w:pPr>
      <w:r>
        <w:t>He’s like a translator</w:t>
      </w:r>
    </w:p>
    <w:p w:rsidR="007865CF" w:rsidRDefault="007865CF" w:rsidP="00A74F2A">
      <w:pPr>
        <w:pStyle w:val="NoSpacing"/>
        <w:numPr>
          <w:ilvl w:val="0"/>
          <w:numId w:val="24"/>
        </w:numPr>
      </w:pPr>
      <w:r>
        <w:t>He demonstrates the concepts in a visual way</w:t>
      </w:r>
    </w:p>
    <w:p w:rsidR="00A04599" w:rsidRDefault="00A04599" w:rsidP="00A74F2A">
      <w:pPr>
        <w:pStyle w:val="NoSpacing"/>
        <w:numPr>
          <w:ilvl w:val="0"/>
          <w:numId w:val="24"/>
        </w:numPr>
      </w:pPr>
      <w:r>
        <w:t>You should be able to communicate like this in your journals</w:t>
      </w:r>
    </w:p>
    <w:p w:rsidR="004335E2" w:rsidRDefault="004335E2" w:rsidP="00A74F2A">
      <w:pPr>
        <w:pStyle w:val="NoSpacing"/>
        <w:numPr>
          <w:ilvl w:val="0"/>
          <w:numId w:val="24"/>
        </w:numPr>
      </w:pPr>
      <w:r>
        <w:t>However, make sure you also spend a significant amount of time focusing on how others can change their own lives</w:t>
      </w:r>
    </w:p>
    <w:p w:rsidR="0057617E" w:rsidRDefault="0057617E" w:rsidP="0057617E">
      <w:pPr>
        <w:pStyle w:val="NoSpacing"/>
        <w:numPr>
          <w:ilvl w:val="1"/>
          <w:numId w:val="24"/>
        </w:numPr>
      </w:pPr>
      <w:r>
        <w:t>“Write to politicians” and be specific</w:t>
      </w:r>
    </w:p>
    <w:p w:rsidR="007865CF" w:rsidRDefault="007865CF" w:rsidP="002D65A4">
      <w:pPr>
        <w:pStyle w:val="NoSpacing"/>
      </w:pPr>
    </w:p>
    <w:p w:rsidR="00A04599" w:rsidRDefault="00A04599" w:rsidP="002D65A4">
      <w:pPr>
        <w:pStyle w:val="NoSpacing"/>
      </w:pPr>
      <w:r>
        <w:t>What is an offset credit?</w:t>
      </w:r>
      <w:r w:rsidR="00F77749">
        <w:t xml:space="preserve"> Paying someone to increase their wind</w:t>
      </w:r>
      <w:r w:rsidR="00C41038">
        <w:t xml:space="preserve"> production or plant trees, etc</w:t>
      </w:r>
      <w:r w:rsidR="00DA22A8">
        <w:t>.</w:t>
      </w:r>
    </w:p>
    <w:p w:rsidR="00A04599" w:rsidRDefault="00A04599" w:rsidP="002D65A4">
      <w:pPr>
        <w:pStyle w:val="NoSpacing"/>
      </w:pPr>
    </w:p>
    <w:p w:rsidR="007865CF" w:rsidRDefault="007865CF" w:rsidP="002D65A4">
      <w:pPr>
        <w:pStyle w:val="NoSpacing"/>
      </w:pPr>
      <w:r>
        <w:t xml:space="preserve">Scares can create industries, such as when </w:t>
      </w:r>
      <w:r w:rsidR="00A04599">
        <w:t>recalls of apples due to certain chemicals caused an increase in the organic market</w:t>
      </w:r>
    </w:p>
    <w:p w:rsidR="00D56CE6" w:rsidRDefault="00D56CE6" w:rsidP="00D56CE6">
      <w:pPr>
        <w:pStyle w:val="Heading1"/>
      </w:pPr>
      <w:r>
        <w:t xml:space="preserve">Week 9: </w:t>
      </w:r>
      <w:r w:rsidR="00A05D2D">
        <w:t>Techno-Utopia Recap</w:t>
      </w:r>
    </w:p>
    <w:p w:rsidR="00A05D2D" w:rsidRDefault="0083144F" w:rsidP="0083144F">
      <w:pPr>
        <w:pStyle w:val="NoSpacing"/>
        <w:numPr>
          <w:ilvl w:val="0"/>
          <w:numId w:val="25"/>
        </w:numPr>
      </w:pPr>
      <w:r>
        <w:t>There’s a large emphasis on technological solutions</w:t>
      </w:r>
    </w:p>
    <w:p w:rsidR="003772F0" w:rsidRDefault="00A32591" w:rsidP="0083144F">
      <w:pPr>
        <w:pStyle w:val="NoSpacing"/>
        <w:numPr>
          <w:ilvl w:val="0"/>
          <w:numId w:val="25"/>
        </w:numPr>
      </w:pPr>
      <w:r>
        <w:t>Can be too e</w:t>
      </w:r>
      <w:r w:rsidR="003772F0">
        <w:t xml:space="preserve">xpensive </w:t>
      </w:r>
      <w:r>
        <w:t>for small-scale, which is what happens often in 3</w:t>
      </w:r>
      <w:r w:rsidRPr="00A32591">
        <w:rPr>
          <w:vertAlign w:val="superscript"/>
        </w:rPr>
        <w:t>rd</w:t>
      </w:r>
      <w:r>
        <w:t xml:space="preserve"> world</w:t>
      </w:r>
    </w:p>
    <w:p w:rsidR="00E2414B" w:rsidRDefault="000F24DA" w:rsidP="00E2414B">
      <w:pPr>
        <w:pStyle w:val="NoSpacing"/>
        <w:numPr>
          <w:ilvl w:val="0"/>
          <w:numId w:val="25"/>
        </w:numPr>
      </w:pPr>
      <w:r>
        <w:t>Damaging effects</w:t>
      </w:r>
      <w:r w:rsidR="00A05498">
        <w:t xml:space="preserve"> on soil</w:t>
      </w:r>
    </w:p>
    <w:p w:rsidR="002F2D56" w:rsidRDefault="002F2D56" w:rsidP="002F2D56">
      <w:pPr>
        <w:pStyle w:val="NoSpacing"/>
      </w:pPr>
    </w:p>
    <w:p w:rsidR="00E2414B" w:rsidRDefault="00E2414B" w:rsidP="002F2D56">
      <w:pPr>
        <w:pStyle w:val="NoSpacing"/>
      </w:pPr>
      <w:r>
        <w:t>Farming is damaging:</w:t>
      </w:r>
    </w:p>
    <w:p w:rsidR="00E2414B" w:rsidRDefault="00E2414B" w:rsidP="00E2414B">
      <w:pPr>
        <w:pStyle w:val="NoSpacing"/>
        <w:numPr>
          <w:ilvl w:val="0"/>
          <w:numId w:val="27"/>
        </w:numPr>
      </w:pPr>
      <w:r>
        <w:t>maybe it’s always been</w:t>
      </w:r>
    </w:p>
    <w:p w:rsidR="00E2414B" w:rsidRDefault="00E2414B" w:rsidP="00E2414B">
      <w:pPr>
        <w:pStyle w:val="NoSpacing"/>
        <w:numPr>
          <w:ilvl w:val="0"/>
          <w:numId w:val="27"/>
        </w:numPr>
      </w:pPr>
      <w:r>
        <w:t>chemicals</w:t>
      </w:r>
    </w:p>
    <w:p w:rsidR="00E2414B" w:rsidRDefault="00E2414B" w:rsidP="00E2414B">
      <w:pPr>
        <w:pStyle w:val="NoSpacing"/>
        <w:numPr>
          <w:ilvl w:val="0"/>
          <w:numId w:val="27"/>
        </w:numPr>
      </w:pPr>
      <w:r>
        <w:t>caused a lot of problems (compared to hunting/gathering), like decreased nutrition, but allowed for larger production of food, so people could settle</w:t>
      </w:r>
    </w:p>
    <w:p w:rsidR="001441D5" w:rsidRDefault="001441D5" w:rsidP="00E2414B">
      <w:pPr>
        <w:pStyle w:val="NoSpacing"/>
        <w:numPr>
          <w:ilvl w:val="0"/>
          <w:numId w:val="27"/>
        </w:numPr>
      </w:pPr>
      <w:r>
        <w:t>don’t know how to eat certain crops</w:t>
      </w:r>
      <w:r w:rsidR="00B74DE0">
        <w:t>−need to be sensitive of culture</w:t>
      </w:r>
    </w:p>
    <w:p w:rsidR="00E2414B" w:rsidRDefault="00E2414B" w:rsidP="002F2D56">
      <w:pPr>
        <w:pStyle w:val="NoSpacing"/>
      </w:pPr>
    </w:p>
    <w:p w:rsidR="002F2D56" w:rsidRDefault="002F2D56" w:rsidP="005F24F9">
      <w:pPr>
        <w:pStyle w:val="Heading2"/>
      </w:pPr>
      <w:r>
        <w:t>Vertical Farming</w:t>
      </w:r>
    </w:p>
    <w:p w:rsidR="005F24F9" w:rsidRDefault="005F24F9" w:rsidP="002F2D56">
      <w:pPr>
        <w:pStyle w:val="NoSpacing"/>
        <w:numPr>
          <w:ilvl w:val="0"/>
          <w:numId w:val="26"/>
        </w:numPr>
      </w:pPr>
      <w:r>
        <w:t>great example of a technological solution</w:t>
      </w:r>
    </w:p>
    <w:p w:rsidR="002F2D56" w:rsidRDefault="002F2D56" w:rsidP="002F2D56">
      <w:pPr>
        <w:pStyle w:val="NoSpacing"/>
        <w:numPr>
          <w:ilvl w:val="0"/>
          <w:numId w:val="26"/>
        </w:numPr>
      </w:pPr>
      <w:r>
        <w:t>indoor farming technique</w:t>
      </w:r>
    </w:p>
    <w:p w:rsidR="002F2D56" w:rsidRDefault="002F2D56" w:rsidP="002F2D56">
      <w:pPr>
        <w:pStyle w:val="NoSpacing"/>
        <w:numPr>
          <w:ilvl w:val="0"/>
          <w:numId w:val="26"/>
        </w:numPr>
      </w:pPr>
      <w:r>
        <w:t>allows for control of sun, water, etc.</w:t>
      </w:r>
    </w:p>
    <w:p w:rsidR="00E2414B" w:rsidRDefault="00E2414B" w:rsidP="002F2D56">
      <w:pPr>
        <w:pStyle w:val="NoSpacing"/>
        <w:numPr>
          <w:ilvl w:val="0"/>
          <w:numId w:val="26"/>
        </w:numPr>
      </w:pPr>
      <w:r>
        <w:t>avoids insecticides</w:t>
      </w:r>
    </w:p>
    <w:p w:rsidR="00E14FAA" w:rsidRDefault="00012757" w:rsidP="00E14FAA">
      <w:pPr>
        <w:pStyle w:val="NoSpacing"/>
        <w:numPr>
          <w:ilvl w:val="0"/>
          <w:numId w:val="26"/>
        </w:numPr>
      </w:pPr>
      <w:r>
        <w:t>reduced land requirement</w:t>
      </w:r>
    </w:p>
    <w:p w:rsidR="000C345F" w:rsidRDefault="000C345F" w:rsidP="002F2D56">
      <w:pPr>
        <w:pStyle w:val="NoSpacing"/>
        <w:numPr>
          <w:ilvl w:val="0"/>
          <w:numId w:val="26"/>
        </w:numPr>
      </w:pPr>
      <w:r>
        <w:t>skyscraper</w:t>
      </w:r>
    </w:p>
    <w:p w:rsidR="000C345F" w:rsidRDefault="000C345F" w:rsidP="002F2D56">
      <w:pPr>
        <w:pStyle w:val="NoSpacing"/>
        <w:numPr>
          <w:ilvl w:val="0"/>
          <w:numId w:val="26"/>
        </w:numPr>
      </w:pPr>
      <w:r>
        <w:t>a 30-story tower that provides food for ~10</w:t>
      </w:r>
      <w:r w:rsidR="005F24F9">
        <w:t>k people</w:t>
      </w:r>
    </w:p>
    <w:p w:rsidR="005F24F9" w:rsidRDefault="005F24F9" w:rsidP="002F2D56">
      <w:pPr>
        <w:pStyle w:val="NoSpacing"/>
        <w:numPr>
          <w:ilvl w:val="0"/>
          <w:numId w:val="26"/>
        </w:numPr>
      </w:pPr>
      <w:r>
        <w:t>energy/water consumption?</w:t>
      </w:r>
    </w:p>
    <w:p w:rsidR="005F24F9" w:rsidRDefault="005F24F9" w:rsidP="002F2D56">
      <w:pPr>
        <w:pStyle w:val="NoSpacing"/>
        <w:numPr>
          <w:ilvl w:val="0"/>
          <w:numId w:val="26"/>
        </w:numPr>
      </w:pPr>
      <w:r>
        <w:t>green roof?</w:t>
      </w:r>
    </w:p>
    <w:p w:rsidR="005F24F9" w:rsidRDefault="005F24F9" w:rsidP="002F2D56">
      <w:pPr>
        <w:pStyle w:val="NoSpacing"/>
        <w:numPr>
          <w:ilvl w:val="0"/>
          <w:numId w:val="26"/>
        </w:numPr>
      </w:pPr>
      <w:r>
        <w:t>how to get light to the middle?</w:t>
      </w:r>
    </w:p>
    <w:p w:rsidR="005F24F9" w:rsidRDefault="005F24F9" w:rsidP="005F24F9">
      <w:pPr>
        <w:pStyle w:val="NoSpacing"/>
        <w:numPr>
          <w:ilvl w:val="1"/>
          <w:numId w:val="26"/>
        </w:numPr>
      </w:pPr>
      <w:r>
        <w:t>different plants require different types of light</w:t>
      </w:r>
    </w:p>
    <w:p w:rsidR="005F24F9" w:rsidRDefault="005F24F9" w:rsidP="005F24F9">
      <w:pPr>
        <w:pStyle w:val="NoSpacing"/>
        <w:numPr>
          <w:ilvl w:val="1"/>
          <w:numId w:val="26"/>
        </w:numPr>
      </w:pPr>
      <w:r>
        <w:t>could you focus on reflecting certain frequencies onto specific plants</w:t>
      </w:r>
    </w:p>
    <w:p w:rsidR="005F24F9" w:rsidRDefault="005F24F9" w:rsidP="005F24F9">
      <w:pPr>
        <w:pStyle w:val="NoSpacing"/>
        <w:numPr>
          <w:ilvl w:val="1"/>
          <w:numId w:val="26"/>
        </w:numPr>
      </w:pPr>
      <w:r>
        <w:t>varied floors</w:t>
      </w:r>
    </w:p>
    <w:p w:rsidR="005F24F9" w:rsidRDefault="005F24F9" w:rsidP="005F24F9">
      <w:pPr>
        <w:pStyle w:val="NoSpacing"/>
        <w:numPr>
          <w:ilvl w:val="0"/>
          <w:numId w:val="26"/>
        </w:numPr>
      </w:pPr>
      <w:r>
        <w:t>desalination plant with vertical farm?</w:t>
      </w:r>
    </w:p>
    <w:p w:rsidR="0084522C" w:rsidRDefault="0084522C" w:rsidP="005F24F9">
      <w:pPr>
        <w:pStyle w:val="NoSpacing"/>
        <w:numPr>
          <w:ilvl w:val="0"/>
          <w:numId w:val="26"/>
        </w:numPr>
      </w:pPr>
      <w:r>
        <w:t>look at Singapore as a model</w:t>
      </w:r>
    </w:p>
    <w:p w:rsidR="00E14FAA" w:rsidRDefault="00E14FAA" w:rsidP="005F24F9">
      <w:pPr>
        <w:pStyle w:val="NoSpacing"/>
        <w:numPr>
          <w:ilvl w:val="0"/>
          <w:numId w:val="26"/>
        </w:numPr>
      </w:pPr>
      <w:r>
        <w:t>make circulating system, where water goes into top pots, making them heavier</w:t>
      </w:r>
      <w:r w:rsidR="00C50385">
        <w:t>, so they fall downward</w:t>
      </w:r>
    </w:p>
    <w:p w:rsidR="00E53063" w:rsidRDefault="00E53063" w:rsidP="005F24F9">
      <w:pPr>
        <w:pStyle w:val="NoSpacing"/>
        <w:numPr>
          <w:ilvl w:val="0"/>
          <w:numId w:val="26"/>
        </w:numPr>
      </w:pPr>
      <w:r>
        <w:t>seed collection</w:t>
      </w:r>
    </w:p>
    <w:p w:rsidR="00993F08" w:rsidRDefault="00993F08" w:rsidP="005F24F9">
      <w:pPr>
        <w:pStyle w:val="NoSpacing"/>
        <w:numPr>
          <w:ilvl w:val="0"/>
          <w:numId w:val="26"/>
        </w:numPr>
      </w:pPr>
      <w:r>
        <w:t>angle solar panels at different levels?</w:t>
      </w:r>
    </w:p>
    <w:p w:rsidR="00CE62F7" w:rsidRDefault="00CE62F7" w:rsidP="00CE62F7">
      <w:pPr>
        <w:pStyle w:val="Heading2"/>
      </w:pPr>
      <w:r>
        <w:t>Cause of Hunger</w:t>
      </w:r>
    </w:p>
    <w:p w:rsidR="00CE62F7" w:rsidRDefault="00CE62F7" w:rsidP="00CE62F7">
      <w:pPr>
        <w:pStyle w:val="NoSpacing"/>
        <w:numPr>
          <w:ilvl w:val="0"/>
          <w:numId w:val="28"/>
        </w:numPr>
      </w:pPr>
      <w:r>
        <w:t>ty</w:t>
      </w:r>
      <w:r w:rsidR="00E02866">
        <w:t>pical supermarket throws out 40</w:t>
      </w:r>
      <w:r>
        <w:t>-50% of produce</w:t>
      </w:r>
    </w:p>
    <w:p w:rsidR="00CE62F7" w:rsidRDefault="00CE62F7" w:rsidP="00CE62F7">
      <w:pPr>
        <w:pStyle w:val="NoSpacing"/>
        <w:numPr>
          <w:ilvl w:val="0"/>
          <w:numId w:val="28"/>
        </w:numPr>
      </w:pPr>
      <w:r>
        <w:t>weirdly-shaped foods are also thrown out (another 40-50%)</w:t>
      </w:r>
    </w:p>
    <w:p w:rsidR="00E02866" w:rsidRDefault="00EB4149" w:rsidP="00CE62F7">
      <w:pPr>
        <w:pStyle w:val="NoSpacing"/>
        <w:numPr>
          <w:ilvl w:val="0"/>
          <w:numId w:val="28"/>
        </w:numPr>
      </w:pPr>
      <w:r>
        <w:t>cash crops:</w:t>
      </w:r>
    </w:p>
    <w:p w:rsidR="00EB4149" w:rsidRDefault="00EB4149" w:rsidP="00EB4149">
      <w:pPr>
        <w:pStyle w:val="NoSpacing"/>
        <w:numPr>
          <w:ilvl w:val="1"/>
          <w:numId w:val="28"/>
        </w:numPr>
      </w:pPr>
      <w:r>
        <w:t>benefits:</w:t>
      </w:r>
    </w:p>
    <w:p w:rsidR="00EB4149" w:rsidRDefault="00EB4149" w:rsidP="00EB4149">
      <w:pPr>
        <w:pStyle w:val="NoSpacing"/>
        <w:numPr>
          <w:ilvl w:val="2"/>
          <w:numId w:val="28"/>
        </w:numPr>
      </w:pPr>
      <w:r>
        <w:t>simple machinery</w:t>
      </w:r>
    </w:p>
    <w:p w:rsidR="00EB4149" w:rsidRDefault="00EB4149" w:rsidP="00EB4149">
      <w:pPr>
        <w:pStyle w:val="NoSpacing"/>
        <w:numPr>
          <w:ilvl w:val="2"/>
          <w:numId w:val="28"/>
        </w:numPr>
      </w:pPr>
      <w:r>
        <w:t xml:space="preserve">good year is </w:t>
      </w:r>
      <w:r w:rsidRPr="00EB4149">
        <w:rPr>
          <w:i/>
        </w:rPr>
        <w:t>really</w:t>
      </w:r>
      <w:r>
        <w:t xml:space="preserve"> good</w:t>
      </w:r>
    </w:p>
    <w:p w:rsidR="00EB4149" w:rsidRDefault="00EB4149" w:rsidP="00EB4149">
      <w:pPr>
        <w:pStyle w:val="NoSpacing"/>
        <w:numPr>
          <w:ilvl w:val="1"/>
          <w:numId w:val="28"/>
        </w:numPr>
      </w:pPr>
      <w:r>
        <w:t xml:space="preserve">droughts </w:t>
      </w:r>
      <w:r w:rsidR="00EB7657">
        <w:t xml:space="preserve">mean </w:t>
      </w:r>
      <w:r w:rsidR="00EB7657">
        <w:rPr>
          <w:i/>
        </w:rPr>
        <w:t>no</w:t>
      </w:r>
      <w:r w:rsidR="00EB7657">
        <w:t xml:space="preserve"> output</w:t>
      </w:r>
    </w:p>
    <w:p w:rsidR="00EB7657" w:rsidRDefault="00EB7657" w:rsidP="00EB7657">
      <w:pPr>
        <w:pStyle w:val="NoSpacing"/>
        <w:numPr>
          <w:ilvl w:val="0"/>
          <w:numId w:val="28"/>
        </w:numPr>
      </w:pPr>
      <w:r>
        <w:t>don’t even make money on a good year because so much supply</w:t>
      </w:r>
    </w:p>
    <w:p w:rsidR="00087B46" w:rsidRDefault="00087B46" w:rsidP="00EB7657">
      <w:pPr>
        <w:pStyle w:val="NoSpacing"/>
        <w:numPr>
          <w:ilvl w:val="0"/>
          <w:numId w:val="28"/>
        </w:numPr>
      </w:pPr>
      <w:r>
        <w:t>Best solution is not to recreate the system, but to help them improve the things they are doing well</w:t>
      </w:r>
    </w:p>
    <w:p w:rsidR="001441D5" w:rsidRDefault="00623487" w:rsidP="00EB7657">
      <w:pPr>
        <w:pStyle w:val="NoSpacing"/>
        <w:numPr>
          <w:ilvl w:val="0"/>
          <w:numId w:val="28"/>
        </w:numPr>
      </w:pPr>
      <w:r>
        <w:t xml:space="preserve">how do you </w:t>
      </w:r>
      <w:r w:rsidR="00970122">
        <w:t>transport</w:t>
      </w:r>
      <w:r>
        <w:t xml:space="preserve"> the product to market?</w:t>
      </w:r>
    </w:p>
    <w:p w:rsidR="00291E2F" w:rsidRDefault="00291E2F" w:rsidP="00291E2F">
      <w:pPr>
        <w:pStyle w:val="NoSpacing"/>
        <w:numPr>
          <w:ilvl w:val="0"/>
          <w:numId w:val="28"/>
        </w:numPr>
      </w:pPr>
      <w:r>
        <w:t>how to use less water? how to extract water from air? make clouds?</w:t>
      </w:r>
    </w:p>
    <w:p w:rsidR="00930717" w:rsidRDefault="00CA6E1A" w:rsidP="00930717">
      <w:pPr>
        <w:pStyle w:val="Heading2"/>
      </w:pPr>
      <w:r>
        <w:t>Progress vs Regress</w:t>
      </w:r>
    </w:p>
    <w:p w:rsidR="00930717" w:rsidRDefault="00930717" w:rsidP="00930717">
      <w:pPr>
        <w:pStyle w:val="NoSpacing"/>
        <w:numPr>
          <w:ilvl w:val="0"/>
          <w:numId w:val="29"/>
        </w:numPr>
      </w:pPr>
      <w:r>
        <w:t>Think of excess</w:t>
      </w:r>
    </w:p>
    <w:p w:rsidR="00930717" w:rsidRDefault="00F50209" w:rsidP="00930717">
      <w:pPr>
        <w:pStyle w:val="NoSpacing"/>
        <w:numPr>
          <w:ilvl w:val="0"/>
          <w:numId w:val="29"/>
        </w:numPr>
      </w:pPr>
      <w:r>
        <w:t>spiritual dimension of nature</w:t>
      </w:r>
    </w:p>
    <w:p w:rsidR="00C144A5" w:rsidRDefault="00C144A5" w:rsidP="00930717">
      <w:pPr>
        <w:pStyle w:val="NoSpacing"/>
        <w:numPr>
          <w:ilvl w:val="0"/>
          <w:numId w:val="29"/>
        </w:numPr>
      </w:pPr>
      <w:r>
        <w:t>how do you exploit nature without damaging/changing it?</w:t>
      </w:r>
      <w:r w:rsidR="003B5390">
        <w:t xml:space="preserve"> is it even possible?</w:t>
      </w:r>
    </w:p>
    <w:p w:rsidR="001A205A" w:rsidRDefault="009F351F" w:rsidP="00930717">
      <w:pPr>
        <w:pStyle w:val="NoSpacing"/>
        <w:numPr>
          <w:ilvl w:val="0"/>
          <w:numId w:val="29"/>
        </w:numPr>
      </w:pPr>
      <w:r>
        <w:t>Techno-utopia is more of an “a</w:t>
      </w:r>
      <w:r w:rsidR="001A205A">
        <w:t>nti-utopia</w:t>
      </w:r>
      <w:r>
        <w:t xml:space="preserve">” because it </w:t>
      </w:r>
      <w:r w:rsidR="00CF109F">
        <w:t xml:space="preserve">simply </w:t>
      </w:r>
      <w:r w:rsidR="001A205A">
        <w:t xml:space="preserve">projects current onto future, </w:t>
      </w:r>
      <w:r w:rsidR="009A521E">
        <w:t xml:space="preserve">while </w:t>
      </w:r>
      <w:r w:rsidR="001A205A">
        <w:t>calling it new</w:t>
      </w:r>
    </w:p>
    <w:p w:rsidR="009A521E" w:rsidRDefault="009A521E" w:rsidP="00930717">
      <w:pPr>
        <w:pStyle w:val="NoSpacing"/>
        <w:numPr>
          <w:ilvl w:val="0"/>
          <w:numId w:val="29"/>
        </w:numPr>
      </w:pPr>
      <w:r>
        <w:t>you’re battling the wrong issue by using technology. instead you need to improve the system</w:t>
      </w:r>
    </w:p>
    <w:p w:rsidR="00F44B53" w:rsidRDefault="00F44B53" w:rsidP="00930717">
      <w:pPr>
        <w:pStyle w:val="NoSpacing"/>
        <w:numPr>
          <w:ilvl w:val="0"/>
          <w:numId w:val="29"/>
        </w:numPr>
      </w:pPr>
      <w:r>
        <w:t>too many suburbs</w:t>
      </w:r>
    </w:p>
    <w:p w:rsidR="00A65EDD" w:rsidRDefault="00A65EDD" w:rsidP="00930717">
      <w:pPr>
        <w:pStyle w:val="NoSpacing"/>
        <w:numPr>
          <w:ilvl w:val="0"/>
          <w:numId w:val="29"/>
        </w:numPr>
      </w:pPr>
      <w:r>
        <w:t>The issue isn’t a lack of stuff, but rather a broken system</w:t>
      </w:r>
    </w:p>
    <w:p w:rsidR="00242D83" w:rsidRDefault="00242D83" w:rsidP="00930717">
      <w:pPr>
        <w:pStyle w:val="NoSpacing"/>
        <w:numPr>
          <w:ilvl w:val="0"/>
          <w:numId w:val="29"/>
        </w:numPr>
      </w:pPr>
      <w:r>
        <w:t>50 years ago vs now: genetic and nutritional change in food; energy requirement change in food</w:t>
      </w:r>
    </w:p>
    <w:p w:rsidR="00242D83" w:rsidRDefault="00242D83" w:rsidP="00242D83">
      <w:pPr>
        <w:pStyle w:val="NoSpacing"/>
        <w:numPr>
          <w:ilvl w:val="1"/>
          <w:numId w:val="29"/>
        </w:numPr>
      </w:pPr>
      <w:r>
        <w:t>Should we grow crops with lower energy input?</w:t>
      </w:r>
    </w:p>
    <w:p w:rsidR="00291E2F" w:rsidRDefault="00291E2F" w:rsidP="00291E2F">
      <w:pPr>
        <w:pStyle w:val="NoSpacing"/>
        <w:numPr>
          <w:ilvl w:val="0"/>
          <w:numId w:val="29"/>
        </w:numPr>
      </w:pPr>
      <w:r>
        <w:t>Cheapest food possible is given to people who cannot afford the food</w:t>
      </w:r>
    </w:p>
    <w:p w:rsidR="00291E2F" w:rsidRDefault="00291E2F" w:rsidP="00291E2F">
      <w:pPr>
        <w:pStyle w:val="NoSpacing"/>
        <w:numPr>
          <w:ilvl w:val="0"/>
          <w:numId w:val="29"/>
        </w:numPr>
      </w:pPr>
      <w:r>
        <w:t>Most of corn/soy goes towards meat production</w:t>
      </w:r>
    </w:p>
    <w:p w:rsidR="002F01DD" w:rsidRDefault="002F01DD" w:rsidP="00291E2F">
      <w:pPr>
        <w:pStyle w:val="NoSpacing"/>
        <w:numPr>
          <w:ilvl w:val="0"/>
          <w:numId w:val="29"/>
        </w:numPr>
      </w:pPr>
      <w:r>
        <w:t>Food is an inelastic commodity, so to make people eat more, they make snack food</w:t>
      </w:r>
    </w:p>
    <w:p w:rsidR="000C36A8" w:rsidRDefault="000C36A8" w:rsidP="00291E2F">
      <w:pPr>
        <w:pStyle w:val="NoSpacing"/>
        <w:numPr>
          <w:ilvl w:val="0"/>
          <w:numId w:val="29"/>
        </w:numPr>
      </w:pPr>
      <w:r>
        <w:t>Food shouldn’t be a commodity, but it is being “bred” to become a commodity</w:t>
      </w:r>
    </w:p>
    <w:p w:rsidR="006C0269" w:rsidRDefault="006C0269" w:rsidP="00291E2F">
      <w:pPr>
        <w:pStyle w:val="NoSpacing"/>
        <w:numPr>
          <w:ilvl w:val="0"/>
          <w:numId w:val="29"/>
        </w:numPr>
      </w:pPr>
      <w:r>
        <w:t>Picking food green allows for better transportation, but worse nutrition</w:t>
      </w:r>
    </w:p>
    <w:p w:rsidR="00DF558E" w:rsidRDefault="00DF558E" w:rsidP="00291E2F">
      <w:pPr>
        <w:pStyle w:val="NoSpacing"/>
        <w:numPr>
          <w:ilvl w:val="0"/>
          <w:numId w:val="29"/>
        </w:numPr>
      </w:pPr>
      <w:r>
        <w:t>~25% of products contain corn</w:t>
      </w:r>
      <w:r w:rsidR="00C93D56">
        <w:t>: can be stored, broken up and put together really well</w:t>
      </w:r>
    </w:p>
    <w:p w:rsidR="00827482" w:rsidRDefault="00827482" w:rsidP="00291E2F">
      <w:pPr>
        <w:pStyle w:val="NoSpacing"/>
        <w:numPr>
          <w:ilvl w:val="0"/>
          <w:numId w:val="29"/>
        </w:numPr>
      </w:pPr>
      <w:r>
        <w:t xml:space="preserve">most of </w:t>
      </w:r>
      <w:r w:rsidR="00E91DA0">
        <w:t xml:space="preserve">corn </w:t>
      </w:r>
      <w:r>
        <w:t>is GMO</w:t>
      </w:r>
    </w:p>
    <w:p w:rsidR="00E91DA0" w:rsidRDefault="00E91DA0" w:rsidP="00291E2F">
      <w:pPr>
        <w:pStyle w:val="NoSpacing"/>
        <w:numPr>
          <w:ilvl w:val="0"/>
          <w:numId w:val="29"/>
        </w:numPr>
      </w:pPr>
      <w:r>
        <w:t>Monsanto’s license agreement is against saving seeds, so you need to buy new ones each year</w:t>
      </w:r>
    </w:p>
    <w:p w:rsidR="00C94AA6" w:rsidRDefault="00C94AA6" w:rsidP="00291E2F">
      <w:pPr>
        <w:pStyle w:val="NoSpacing"/>
        <w:numPr>
          <w:ilvl w:val="0"/>
          <w:numId w:val="29"/>
        </w:numPr>
      </w:pPr>
      <w:r>
        <w:t>Some seeds have hybrid genetic resistance to herbicides because then you can put whatever you want. However, it will fail in the next generation</w:t>
      </w:r>
    </w:p>
    <w:p w:rsidR="000F3643" w:rsidRPr="00930717" w:rsidRDefault="000F3643" w:rsidP="00291E2F">
      <w:pPr>
        <w:pStyle w:val="NoSpacing"/>
        <w:numPr>
          <w:ilvl w:val="0"/>
          <w:numId w:val="29"/>
        </w:numPr>
      </w:pPr>
      <w:r>
        <w:t>Patented lifeforms?</w:t>
      </w:r>
      <w:bookmarkStart w:id="20" w:name="_GoBack"/>
      <w:bookmarkEnd w:id="20"/>
    </w:p>
    <w:sectPr w:rsidR="000F3643" w:rsidRPr="00930717">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1B1" w:rsidRDefault="003751B1" w:rsidP="00756214">
      <w:pPr>
        <w:spacing w:after="0" w:line="240" w:lineRule="auto"/>
      </w:pPr>
      <w:r>
        <w:separator/>
      </w:r>
    </w:p>
  </w:endnote>
  <w:endnote w:type="continuationSeparator" w:id="0">
    <w:p w:rsidR="003751B1" w:rsidRDefault="003751B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0538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05380">
              <w:rPr>
                <w:b/>
                <w:bCs/>
                <w:noProof/>
              </w:rPr>
              <w:t>9</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1B1" w:rsidRDefault="003751B1" w:rsidP="00756214">
      <w:pPr>
        <w:spacing w:after="0" w:line="240" w:lineRule="auto"/>
      </w:pPr>
      <w:r>
        <w:separator/>
      </w:r>
    </w:p>
  </w:footnote>
  <w:footnote w:type="continuationSeparator" w:id="0">
    <w:p w:rsidR="003751B1" w:rsidRDefault="003751B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4D5F1D"/>
    <w:multiLevelType w:val="hybridMultilevel"/>
    <w:tmpl w:val="56B0F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3806456"/>
    <w:multiLevelType w:val="hybridMultilevel"/>
    <w:tmpl w:val="EBF6F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D8D03EE"/>
    <w:multiLevelType w:val="hybridMultilevel"/>
    <w:tmpl w:val="F7EA8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0244C5F"/>
    <w:multiLevelType w:val="hybridMultilevel"/>
    <w:tmpl w:val="2A902C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3B629E8"/>
    <w:multiLevelType w:val="hybridMultilevel"/>
    <w:tmpl w:val="AE2C3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0156179"/>
    <w:multiLevelType w:val="hybridMultilevel"/>
    <w:tmpl w:val="34306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C5E2EDC"/>
    <w:multiLevelType w:val="hybridMultilevel"/>
    <w:tmpl w:val="DA4E5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C9F5244"/>
    <w:multiLevelType w:val="hybridMultilevel"/>
    <w:tmpl w:val="908E33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00C5E98"/>
    <w:multiLevelType w:val="hybridMultilevel"/>
    <w:tmpl w:val="61E87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FA53F11"/>
    <w:multiLevelType w:val="hybridMultilevel"/>
    <w:tmpl w:val="79DEC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7"/>
  </w:num>
  <w:num w:numId="4">
    <w:abstractNumId w:val="18"/>
  </w:num>
  <w:num w:numId="5">
    <w:abstractNumId w:val="21"/>
  </w:num>
  <w:num w:numId="6">
    <w:abstractNumId w:val="16"/>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4"/>
  </w:num>
  <w:num w:numId="20">
    <w:abstractNumId w:val="24"/>
  </w:num>
  <w:num w:numId="21">
    <w:abstractNumId w:val="11"/>
  </w:num>
  <w:num w:numId="22">
    <w:abstractNumId w:val="15"/>
  </w:num>
  <w:num w:numId="23">
    <w:abstractNumId w:val="23"/>
  </w:num>
  <w:num w:numId="24">
    <w:abstractNumId w:val="20"/>
  </w:num>
  <w:num w:numId="25">
    <w:abstractNumId w:val="22"/>
  </w:num>
  <w:num w:numId="26">
    <w:abstractNumId w:val="10"/>
  </w:num>
  <w:num w:numId="27">
    <w:abstractNumId w:val="25"/>
  </w:num>
  <w:num w:numId="28">
    <w:abstractNumId w:val="19"/>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14CA"/>
    <w:rsid w:val="00001A91"/>
    <w:rsid w:val="00002CE3"/>
    <w:rsid w:val="00003E30"/>
    <w:rsid w:val="00005380"/>
    <w:rsid w:val="00012757"/>
    <w:rsid w:val="00020E8D"/>
    <w:rsid w:val="00023B16"/>
    <w:rsid w:val="00033D95"/>
    <w:rsid w:val="00036A07"/>
    <w:rsid w:val="000605C8"/>
    <w:rsid w:val="000679FA"/>
    <w:rsid w:val="00074955"/>
    <w:rsid w:val="00075F5C"/>
    <w:rsid w:val="000808C8"/>
    <w:rsid w:val="00086F67"/>
    <w:rsid w:val="00087B46"/>
    <w:rsid w:val="00092CCB"/>
    <w:rsid w:val="00093FD9"/>
    <w:rsid w:val="000B30E9"/>
    <w:rsid w:val="000B41BC"/>
    <w:rsid w:val="000B44C1"/>
    <w:rsid w:val="000C345F"/>
    <w:rsid w:val="000C36A8"/>
    <w:rsid w:val="000C5395"/>
    <w:rsid w:val="000D1523"/>
    <w:rsid w:val="000E02B9"/>
    <w:rsid w:val="000E72B0"/>
    <w:rsid w:val="000F24DA"/>
    <w:rsid w:val="000F3643"/>
    <w:rsid w:val="000F401D"/>
    <w:rsid w:val="00104861"/>
    <w:rsid w:val="00113B1E"/>
    <w:rsid w:val="001152F0"/>
    <w:rsid w:val="00126DF5"/>
    <w:rsid w:val="00134FB3"/>
    <w:rsid w:val="00143D9E"/>
    <w:rsid w:val="001441D5"/>
    <w:rsid w:val="0015329C"/>
    <w:rsid w:val="0015680B"/>
    <w:rsid w:val="0016044B"/>
    <w:rsid w:val="001644AD"/>
    <w:rsid w:val="001715A9"/>
    <w:rsid w:val="0017189D"/>
    <w:rsid w:val="00181C2A"/>
    <w:rsid w:val="00181C60"/>
    <w:rsid w:val="00182C66"/>
    <w:rsid w:val="001A205A"/>
    <w:rsid w:val="001C009A"/>
    <w:rsid w:val="001C0472"/>
    <w:rsid w:val="001C1290"/>
    <w:rsid w:val="001C348C"/>
    <w:rsid w:val="001D4455"/>
    <w:rsid w:val="001F4FAA"/>
    <w:rsid w:val="0020188C"/>
    <w:rsid w:val="00202B37"/>
    <w:rsid w:val="0021143B"/>
    <w:rsid w:val="002169AC"/>
    <w:rsid w:val="00222F09"/>
    <w:rsid w:val="0022538F"/>
    <w:rsid w:val="0024218E"/>
    <w:rsid w:val="00242D83"/>
    <w:rsid w:val="00250957"/>
    <w:rsid w:val="00252FF2"/>
    <w:rsid w:val="00287FDF"/>
    <w:rsid w:val="00291E2F"/>
    <w:rsid w:val="00292A01"/>
    <w:rsid w:val="00297A5F"/>
    <w:rsid w:val="002A20BF"/>
    <w:rsid w:val="002C288B"/>
    <w:rsid w:val="002C4CD0"/>
    <w:rsid w:val="002C6910"/>
    <w:rsid w:val="002C73C9"/>
    <w:rsid w:val="002D3342"/>
    <w:rsid w:val="002D65A4"/>
    <w:rsid w:val="002E1C8E"/>
    <w:rsid w:val="002F01DD"/>
    <w:rsid w:val="002F2D56"/>
    <w:rsid w:val="00305313"/>
    <w:rsid w:val="00310737"/>
    <w:rsid w:val="00312771"/>
    <w:rsid w:val="003165B9"/>
    <w:rsid w:val="00325694"/>
    <w:rsid w:val="00326A6E"/>
    <w:rsid w:val="003368D1"/>
    <w:rsid w:val="00343D1D"/>
    <w:rsid w:val="00344472"/>
    <w:rsid w:val="003559FA"/>
    <w:rsid w:val="0036326F"/>
    <w:rsid w:val="003637AE"/>
    <w:rsid w:val="003637B1"/>
    <w:rsid w:val="00372F85"/>
    <w:rsid w:val="00374375"/>
    <w:rsid w:val="003751B1"/>
    <w:rsid w:val="003772F0"/>
    <w:rsid w:val="0038655B"/>
    <w:rsid w:val="00387C24"/>
    <w:rsid w:val="0039040B"/>
    <w:rsid w:val="0039254D"/>
    <w:rsid w:val="0039287B"/>
    <w:rsid w:val="00392917"/>
    <w:rsid w:val="0039761C"/>
    <w:rsid w:val="003A6FF3"/>
    <w:rsid w:val="003B0552"/>
    <w:rsid w:val="003B1AAB"/>
    <w:rsid w:val="003B5390"/>
    <w:rsid w:val="003B689E"/>
    <w:rsid w:val="003C3AB7"/>
    <w:rsid w:val="003D2564"/>
    <w:rsid w:val="003D305B"/>
    <w:rsid w:val="003D4A40"/>
    <w:rsid w:val="003D5956"/>
    <w:rsid w:val="003D5EB7"/>
    <w:rsid w:val="003D7788"/>
    <w:rsid w:val="003F54A4"/>
    <w:rsid w:val="00406D61"/>
    <w:rsid w:val="004117B2"/>
    <w:rsid w:val="00415F65"/>
    <w:rsid w:val="00421855"/>
    <w:rsid w:val="004335E2"/>
    <w:rsid w:val="00440344"/>
    <w:rsid w:val="004459A1"/>
    <w:rsid w:val="00456519"/>
    <w:rsid w:val="004576F1"/>
    <w:rsid w:val="004604F4"/>
    <w:rsid w:val="00461D34"/>
    <w:rsid w:val="00480B79"/>
    <w:rsid w:val="00484A86"/>
    <w:rsid w:val="00487A51"/>
    <w:rsid w:val="00487E78"/>
    <w:rsid w:val="004A0962"/>
    <w:rsid w:val="004A0FA6"/>
    <w:rsid w:val="004A225D"/>
    <w:rsid w:val="004A4A44"/>
    <w:rsid w:val="004C0365"/>
    <w:rsid w:val="004C0E5E"/>
    <w:rsid w:val="004D0F85"/>
    <w:rsid w:val="004D6A54"/>
    <w:rsid w:val="004F53F1"/>
    <w:rsid w:val="00516457"/>
    <w:rsid w:val="0052360B"/>
    <w:rsid w:val="00530C96"/>
    <w:rsid w:val="00534A0E"/>
    <w:rsid w:val="005358AD"/>
    <w:rsid w:val="00535BFD"/>
    <w:rsid w:val="00537551"/>
    <w:rsid w:val="00543093"/>
    <w:rsid w:val="0054417E"/>
    <w:rsid w:val="00554EAA"/>
    <w:rsid w:val="005604B5"/>
    <w:rsid w:val="005632D2"/>
    <w:rsid w:val="0057617E"/>
    <w:rsid w:val="00576239"/>
    <w:rsid w:val="00586C77"/>
    <w:rsid w:val="005A59FE"/>
    <w:rsid w:val="005A6476"/>
    <w:rsid w:val="005A6B3F"/>
    <w:rsid w:val="005B0DA9"/>
    <w:rsid w:val="005B593E"/>
    <w:rsid w:val="005C6854"/>
    <w:rsid w:val="005E218C"/>
    <w:rsid w:val="005E3623"/>
    <w:rsid w:val="005E3A28"/>
    <w:rsid w:val="005E4D4C"/>
    <w:rsid w:val="005F2431"/>
    <w:rsid w:val="005F24F9"/>
    <w:rsid w:val="005F3180"/>
    <w:rsid w:val="00621BAC"/>
    <w:rsid w:val="006225DC"/>
    <w:rsid w:val="00623487"/>
    <w:rsid w:val="00633C3D"/>
    <w:rsid w:val="00640F05"/>
    <w:rsid w:val="006434A1"/>
    <w:rsid w:val="00644E0B"/>
    <w:rsid w:val="00644FC2"/>
    <w:rsid w:val="00651622"/>
    <w:rsid w:val="00660699"/>
    <w:rsid w:val="0067404E"/>
    <w:rsid w:val="00681238"/>
    <w:rsid w:val="0069272D"/>
    <w:rsid w:val="00692C07"/>
    <w:rsid w:val="006A7075"/>
    <w:rsid w:val="006B424D"/>
    <w:rsid w:val="006C0269"/>
    <w:rsid w:val="006C6C85"/>
    <w:rsid w:val="006D104C"/>
    <w:rsid w:val="006D54F2"/>
    <w:rsid w:val="006D6FEA"/>
    <w:rsid w:val="006F14BE"/>
    <w:rsid w:val="006F744D"/>
    <w:rsid w:val="007025AF"/>
    <w:rsid w:val="00710368"/>
    <w:rsid w:val="00710E9B"/>
    <w:rsid w:val="00712645"/>
    <w:rsid w:val="007137E4"/>
    <w:rsid w:val="00715A35"/>
    <w:rsid w:val="0075117B"/>
    <w:rsid w:val="007518F1"/>
    <w:rsid w:val="00756214"/>
    <w:rsid w:val="0075789D"/>
    <w:rsid w:val="0076406F"/>
    <w:rsid w:val="007712CD"/>
    <w:rsid w:val="00771F1D"/>
    <w:rsid w:val="007865CF"/>
    <w:rsid w:val="00787250"/>
    <w:rsid w:val="00793395"/>
    <w:rsid w:val="00793DAA"/>
    <w:rsid w:val="00793DE5"/>
    <w:rsid w:val="007A3B7E"/>
    <w:rsid w:val="007B0F40"/>
    <w:rsid w:val="007C5FE6"/>
    <w:rsid w:val="007D13E7"/>
    <w:rsid w:val="007E4B91"/>
    <w:rsid w:val="007E7248"/>
    <w:rsid w:val="007F0E40"/>
    <w:rsid w:val="007F4732"/>
    <w:rsid w:val="00802AA5"/>
    <w:rsid w:val="00802E4D"/>
    <w:rsid w:val="00820D72"/>
    <w:rsid w:val="008219E8"/>
    <w:rsid w:val="00825234"/>
    <w:rsid w:val="00827482"/>
    <w:rsid w:val="0083144F"/>
    <w:rsid w:val="0084522C"/>
    <w:rsid w:val="008458E5"/>
    <w:rsid w:val="00853FE5"/>
    <w:rsid w:val="00862736"/>
    <w:rsid w:val="00883F1E"/>
    <w:rsid w:val="00884F1F"/>
    <w:rsid w:val="00886E2A"/>
    <w:rsid w:val="00887DA3"/>
    <w:rsid w:val="00891562"/>
    <w:rsid w:val="00895477"/>
    <w:rsid w:val="008954CC"/>
    <w:rsid w:val="008A2F3F"/>
    <w:rsid w:val="008A4133"/>
    <w:rsid w:val="008C23FA"/>
    <w:rsid w:val="008D4816"/>
    <w:rsid w:val="008E1B63"/>
    <w:rsid w:val="008E3379"/>
    <w:rsid w:val="008F7872"/>
    <w:rsid w:val="00901CD2"/>
    <w:rsid w:val="0090300E"/>
    <w:rsid w:val="00907D44"/>
    <w:rsid w:val="00920163"/>
    <w:rsid w:val="00922F57"/>
    <w:rsid w:val="00924103"/>
    <w:rsid w:val="009243D0"/>
    <w:rsid w:val="00926B06"/>
    <w:rsid w:val="00927E4B"/>
    <w:rsid w:val="00930717"/>
    <w:rsid w:val="00933438"/>
    <w:rsid w:val="009633BA"/>
    <w:rsid w:val="00965D63"/>
    <w:rsid w:val="00970122"/>
    <w:rsid w:val="00972070"/>
    <w:rsid w:val="009764E2"/>
    <w:rsid w:val="00981B21"/>
    <w:rsid w:val="009871ED"/>
    <w:rsid w:val="00990FEB"/>
    <w:rsid w:val="00993F08"/>
    <w:rsid w:val="009948DF"/>
    <w:rsid w:val="00996495"/>
    <w:rsid w:val="009A0E2B"/>
    <w:rsid w:val="009A283B"/>
    <w:rsid w:val="009A521E"/>
    <w:rsid w:val="009B0C76"/>
    <w:rsid w:val="009B75EF"/>
    <w:rsid w:val="009B77FE"/>
    <w:rsid w:val="009C2206"/>
    <w:rsid w:val="009C360F"/>
    <w:rsid w:val="009C62F7"/>
    <w:rsid w:val="009D2E83"/>
    <w:rsid w:val="009D5AE9"/>
    <w:rsid w:val="009E6F20"/>
    <w:rsid w:val="009E775A"/>
    <w:rsid w:val="009F1C09"/>
    <w:rsid w:val="009F2C8C"/>
    <w:rsid w:val="009F351F"/>
    <w:rsid w:val="009F5201"/>
    <w:rsid w:val="00A02B2E"/>
    <w:rsid w:val="00A04599"/>
    <w:rsid w:val="00A05498"/>
    <w:rsid w:val="00A05851"/>
    <w:rsid w:val="00A05D2D"/>
    <w:rsid w:val="00A24BA0"/>
    <w:rsid w:val="00A27BD5"/>
    <w:rsid w:val="00A3145C"/>
    <w:rsid w:val="00A32591"/>
    <w:rsid w:val="00A325A6"/>
    <w:rsid w:val="00A405E7"/>
    <w:rsid w:val="00A47DBA"/>
    <w:rsid w:val="00A51796"/>
    <w:rsid w:val="00A53A8B"/>
    <w:rsid w:val="00A54670"/>
    <w:rsid w:val="00A64049"/>
    <w:rsid w:val="00A65EDD"/>
    <w:rsid w:val="00A74F2A"/>
    <w:rsid w:val="00A773F9"/>
    <w:rsid w:val="00A84188"/>
    <w:rsid w:val="00A91405"/>
    <w:rsid w:val="00AA1975"/>
    <w:rsid w:val="00AA6E3E"/>
    <w:rsid w:val="00AB0BAC"/>
    <w:rsid w:val="00AB23B2"/>
    <w:rsid w:val="00AB4355"/>
    <w:rsid w:val="00AB4721"/>
    <w:rsid w:val="00AB7BD4"/>
    <w:rsid w:val="00AC0347"/>
    <w:rsid w:val="00AC61F2"/>
    <w:rsid w:val="00AD6404"/>
    <w:rsid w:val="00AE0A0E"/>
    <w:rsid w:val="00AF4A3B"/>
    <w:rsid w:val="00B019DB"/>
    <w:rsid w:val="00B02748"/>
    <w:rsid w:val="00B0316A"/>
    <w:rsid w:val="00B14002"/>
    <w:rsid w:val="00B16440"/>
    <w:rsid w:val="00B226BF"/>
    <w:rsid w:val="00B27F8C"/>
    <w:rsid w:val="00B650E2"/>
    <w:rsid w:val="00B679DE"/>
    <w:rsid w:val="00B67B6E"/>
    <w:rsid w:val="00B70900"/>
    <w:rsid w:val="00B74DE0"/>
    <w:rsid w:val="00B7681B"/>
    <w:rsid w:val="00B84044"/>
    <w:rsid w:val="00B923BB"/>
    <w:rsid w:val="00BA21A4"/>
    <w:rsid w:val="00BA2B7E"/>
    <w:rsid w:val="00BA36DE"/>
    <w:rsid w:val="00BB23A9"/>
    <w:rsid w:val="00BB7BE0"/>
    <w:rsid w:val="00BC734F"/>
    <w:rsid w:val="00BE5B27"/>
    <w:rsid w:val="00BE733E"/>
    <w:rsid w:val="00BF5451"/>
    <w:rsid w:val="00C12E75"/>
    <w:rsid w:val="00C144A5"/>
    <w:rsid w:val="00C2312A"/>
    <w:rsid w:val="00C23754"/>
    <w:rsid w:val="00C2489F"/>
    <w:rsid w:val="00C254C7"/>
    <w:rsid w:val="00C30633"/>
    <w:rsid w:val="00C41038"/>
    <w:rsid w:val="00C430E6"/>
    <w:rsid w:val="00C433E3"/>
    <w:rsid w:val="00C50385"/>
    <w:rsid w:val="00C54B21"/>
    <w:rsid w:val="00C6147E"/>
    <w:rsid w:val="00C70189"/>
    <w:rsid w:val="00C7373B"/>
    <w:rsid w:val="00C93D56"/>
    <w:rsid w:val="00C9426A"/>
    <w:rsid w:val="00C94AA6"/>
    <w:rsid w:val="00CA2437"/>
    <w:rsid w:val="00CA5C90"/>
    <w:rsid w:val="00CA6E1A"/>
    <w:rsid w:val="00CB0748"/>
    <w:rsid w:val="00CB58A7"/>
    <w:rsid w:val="00CC0474"/>
    <w:rsid w:val="00CC182F"/>
    <w:rsid w:val="00CC19C8"/>
    <w:rsid w:val="00CC794B"/>
    <w:rsid w:val="00CD2817"/>
    <w:rsid w:val="00CE62F7"/>
    <w:rsid w:val="00CE6623"/>
    <w:rsid w:val="00CF02FE"/>
    <w:rsid w:val="00CF109F"/>
    <w:rsid w:val="00CF14EF"/>
    <w:rsid w:val="00D016B1"/>
    <w:rsid w:val="00D136A7"/>
    <w:rsid w:val="00D200CD"/>
    <w:rsid w:val="00D22DD2"/>
    <w:rsid w:val="00D32A55"/>
    <w:rsid w:val="00D55125"/>
    <w:rsid w:val="00D56CE6"/>
    <w:rsid w:val="00D75BCC"/>
    <w:rsid w:val="00D77817"/>
    <w:rsid w:val="00D84038"/>
    <w:rsid w:val="00D90F35"/>
    <w:rsid w:val="00D9571A"/>
    <w:rsid w:val="00DA22A8"/>
    <w:rsid w:val="00DA24D8"/>
    <w:rsid w:val="00DA2B70"/>
    <w:rsid w:val="00DA6A7D"/>
    <w:rsid w:val="00DB352C"/>
    <w:rsid w:val="00DB5F42"/>
    <w:rsid w:val="00DB6826"/>
    <w:rsid w:val="00DD01DB"/>
    <w:rsid w:val="00DD2836"/>
    <w:rsid w:val="00DE32B1"/>
    <w:rsid w:val="00DE503D"/>
    <w:rsid w:val="00DF04F8"/>
    <w:rsid w:val="00DF558E"/>
    <w:rsid w:val="00E02866"/>
    <w:rsid w:val="00E077F0"/>
    <w:rsid w:val="00E14FAA"/>
    <w:rsid w:val="00E2159A"/>
    <w:rsid w:val="00E2414B"/>
    <w:rsid w:val="00E27CA9"/>
    <w:rsid w:val="00E31787"/>
    <w:rsid w:val="00E35954"/>
    <w:rsid w:val="00E501FF"/>
    <w:rsid w:val="00E51BD4"/>
    <w:rsid w:val="00E53063"/>
    <w:rsid w:val="00E56B2E"/>
    <w:rsid w:val="00E62A50"/>
    <w:rsid w:val="00E63988"/>
    <w:rsid w:val="00E650AB"/>
    <w:rsid w:val="00E83218"/>
    <w:rsid w:val="00E91DA0"/>
    <w:rsid w:val="00E953FE"/>
    <w:rsid w:val="00EA2C92"/>
    <w:rsid w:val="00EB0339"/>
    <w:rsid w:val="00EB0FBC"/>
    <w:rsid w:val="00EB4149"/>
    <w:rsid w:val="00EB7657"/>
    <w:rsid w:val="00EC0A5A"/>
    <w:rsid w:val="00EC2591"/>
    <w:rsid w:val="00EC3A8D"/>
    <w:rsid w:val="00EC47CB"/>
    <w:rsid w:val="00ED3C01"/>
    <w:rsid w:val="00ED4804"/>
    <w:rsid w:val="00EE3366"/>
    <w:rsid w:val="00EE39E4"/>
    <w:rsid w:val="00EF3F0A"/>
    <w:rsid w:val="00F03098"/>
    <w:rsid w:val="00F12465"/>
    <w:rsid w:val="00F17C12"/>
    <w:rsid w:val="00F23630"/>
    <w:rsid w:val="00F24285"/>
    <w:rsid w:val="00F26096"/>
    <w:rsid w:val="00F371D4"/>
    <w:rsid w:val="00F4117F"/>
    <w:rsid w:val="00F44B53"/>
    <w:rsid w:val="00F50209"/>
    <w:rsid w:val="00F54DF7"/>
    <w:rsid w:val="00F574A1"/>
    <w:rsid w:val="00F637BE"/>
    <w:rsid w:val="00F6683C"/>
    <w:rsid w:val="00F753E1"/>
    <w:rsid w:val="00F77749"/>
    <w:rsid w:val="00F875C8"/>
    <w:rsid w:val="00F91274"/>
    <w:rsid w:val="00F93B4C"/>
    <w:rsid w:val="00F95965"/>
    <w:rsid w:val="00FA0428"/>
    <w:rsid w:val="00FC2540"/>
    <w:rsid w:val="00FC5748"/>
    <w:rsid w:val="00FC5A76"/>
    <w:rsid w:val="00FC7A4A"/>
    <w:rsid w:val="00FD43A1"/>
    <w:rsid w:val="00FD791F"/>
    <w:rsid w:val="00FD7CDA"/>
    <w:rsid w:val="00FE756C"/>
    <w:rsid w:val="00FF16F1"/>
    <w:rsid w:val="00FF236D"/>
    <w:rsid w:val="00FF342E"/>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books.google.ca/books?id=N7eFpy81yLIC&amp;pg=PT216&amp;lpg=PT216&amp;dq=%22The+Politics+of+the+Pantry%22+pdf+-syllabus&amp;source=bl&amp;ots=_woWhhkt1P&amp;sig=rOeyOTJr7XS2dXcr3cAqcBKsBw0&amp;hl=en&amp;sa=X&amp;ei=GYUTU_2NC6P42QXEpYHQBg&amp;redir_esc=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about.puma.com/wp-content/themes/aboutPUMA_theme/financial-report/pdf/EPL080212final.pdf" TargetMode="External"/><Relationship Id="rId2" Type="http://schemas.openxmlformats.org/officeDocument/2006/relationships/numbering" Target="numbering.xml"/><Relationship Id="rId16" Type="http://schemas.openxmlformats.org/officeDocument/2006/relationships/hyperlink" Target="http://www.mcmaster.ca/erm/greatidea/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10" Type="http://schemas.openxmlformats.org/officeDocument/2006/relationships/hyperlink" Target="http://www.michaelmikulak.com/blo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26D18-2B7D-4744-8D3B-B1E0062E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882</TotalTime>
  <Pages>8</Pages>
  <Words>3455</Words>
  <Characters>19698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125</cp:revision>
  <cp:lastPrinted>2014-02-25T00:48:00Z</cp:lastPrinted>
  <dcterms:created xsi:type="dcterms:W3CDTF">2014-01-08T15:08:00Z</dcterms:created>
  <dcterms:modified xsi:type="dcterms:W3CDTF">2014-03-11T00:59:00Z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