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38.0" w:type="dxa"/>
        <w:jc w:val="center"/>
        <w:tblLayout w:type="fixed"/>
        <w:tblLook w:val="0400"/>
      </w:tblPr>
      <w:tblGrid>
        <w:gridCol w:w="2335"/>
        <w:gridCol w:w="4737"/>
        <w:gridCol w:w="1866"/>
        <w:tblGridChange w:id="0">
          <w:tblGrid>
            <w:gridCol w:w="2335"/>
            <w:gridCol w:w="4737"/>
            <w:gridCol w:w="1866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</w:rPr>
              <w:drawing>
                <wp:inline distB="0" distT="0" distL="0" distR="0">
                  <wp:extent cx="1368425" cy="53213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425" cy="532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SOLICITUD DE PERMISO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Código: 001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Versión: 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Hoja: 1/</w:t>
            </w:r>
            <w:r w:rsidDel="00000000" w:rsidR="00000000" w:rsidRPr="00000000">
              <w:rPr>
                <w:b w:val="1"/>
                <w:sz w:val="20"/>
                <w:szCs w:val="20"/>
              </w:rPr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PROCEDIMIENTO.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18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Deberá presentarse dentro de las 24 horas del usufructo, caso contrario será considerada ausencia injustificada con descuento de salario.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18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 caso de ausencia por razones de salud, se deberá adjuntar reposo o certificado médico.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18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 casos de notificaciones judiciales para audiencias, acompañar cédula de notificación.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18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 los casos de nacimientos, acompañar Certificado de Nacido Vivo (M.S.P. y B.S.) y Certificado de Nacimiento (Registro Civil).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="240" w:lineRule="auto"/>
        <w:ind w:left="18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 todos los casos se deberá especificar los motivos de la solicitud, caso contrario será considerado como ausencia injustificada pasible de descuento del salario.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18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 solicitud debe estar firmada por el Jefe inmediato, el solicitante y archivarse en su legajo.</w:t>
      </w:r>
    </w:p>
    <w:p w:rsidR="00000000" w:rsidDel="00000000" w:rsidP="00000000" w:rsidRDefault="00000000" w:rsidRPr="00000000" w14:paraId="00000013">
      <w:pPr>
        <w:spacing w:after="0" w:line="240" w:lineRule="auto"/>
        <w:ind w:left="18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DATOS DEL SOLICITANTE</w:t>
      </w:r>
      <w:r w:rsidDel="00000000" w:rsidR="00000000" w:rsidRPr="00000000">
        <w:rPr>
          <w:b w:val="1"/>
          <w:sz w:val="20"/>
          <w:szCs w:val="20"/>
          <w:rtl w:val="0"/>
        </w:rPr>
        <w:t xml:space="preserve">. </w:t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Fecha: 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Nombre y Apellido: 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Cargo: </w:t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C.I.Nro.: 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Departamento: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Jefe inmediato: 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Quien suscribe, se dirige a ustedes con el objeto de solicitar:</w:t>
      </w:r>
    </w:p>
    <w:tbl>
      <w:tblPr>
        <w:tblStyle w:val="Table2"/>
        <w:tblW w:w="951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69"/>
        <w:gridCol w:w="426"/>
        <w:gridCol w:w="4677"/>
        <w:gridCol w:w="443"/>
        <w:tblGridChange w:id="0">
          <w:tblGrid>
            <w:gridCol w:w="3969"/>
            <w:gridCol w:w="426"/>
            <w:gridCol w:w="4677"/>
            <w:gridCol w:w="443"/>
          </w:tblGrid>
        </w:tblGridChange>
      </w:tblGrid>
      <w:tr>
        <w:trPr>
          <w:cantSplit w:val="0"/>
          <w:trHeight w:val="3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Permiso para retirarme antes de horario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Licencia por nacimiento (Art. 62, “j”; Ley 5508/16)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Permiso por razones de estudios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Licencia por matrimonio (Ley 3384/07)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Permiso para llegar fuera de mi horario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Licencia por fallecimiento familiar directo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Licencia por motivos de salud (aclarar)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Licencia por defunción (Ley 3384/07)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Otros (Aclarar):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Licencia por maternidad/lactancia (Art. 133 CT) Ley 5508/16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line="360" w:lineRule="auto"/>
        <w:rPr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TIEMPO A SER USUFRUCTUADO.</w:t>
      </w:r>
    </w:p>
    <w:p w:rsidR="00000000" w:rsidDel="00000000" w:rsidP="00000000" w:rsidRDefault="00000000" w:rsidRPr="00000000" w14:paraId="00000034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caso de horas:         </w:t>
        <w:tab/>
        <w:t xml:space="preserve">desde las ___: ___ hs.  Hasta las ___: ___ hs., del día __/__/__. -</w:t>
      </w:r>
    </w:p>
    <w:p w:rsidR="00000000" w:rsidDel="00000000" w:rsidP="00000000" w:rsidRDefault="00000000" w:rsidRPr="00000000" w14:paraId="00000035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caso de días:</w:t>
        <w:tab/>
        <w:t xml:space="preserve"> </w:t>
        <w:tab/>
        <w:t xml:space="preserve">desde el día __/__/__ </w:t>
      </w:r>
      <w:r w:rsidDel="00000000" w:rsidR="00000000" w:rsidRPr="00000000">
        <w:rPr>
          <w:rtl w:val="0"/>
        </w:rPr>
        <w:t xml:space="preserve">hasta</w:t>
      </w:r>
      <w:r w:rsidDel="00000000" w:rsidR="00000000" w:rsidRPr="00000000">
        <w:rPr>
          <w:sz w:val="20"/>
          <w:szCs w:val="20"/>
          <w:rtl w:val="0"/>
        </w:rPr>
        <w:t xml:space="preserve"> el día __/__/__. -</w:t>
      </w:r>
    </w:p>
    <w:p w:rsidR="00000000" w:rsidDel="00000000" w:rsidP="00000000" w:rsidRDefault="00000000" w:rsidRPr="00000000" w14:paraId="00000036">
      <w:pPr>
        <w:spacing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Sin otro particular, y esperando respuesta favorable, me despido de ustedes muy atentamente,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Firma del solicitante</w:t>
      </w:r>
      <w:r w:rsidDel="00000000" w:rsidR="00000000" w:rsidRPr="00000000">
        <w:rPr>
          <w:sz w:val="12"/>
          <w:szCs w:val="12"/>
          <w:rtl w:val="0"/>
        </w:rPr>
        <w:t xml:space="preserve"> (1)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sz w:val="12"/>
          <w:szCs w:val="12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_____________________   Firma jefe inmediato</w:t>
      </w:r>
      <w:r w:rsidDel="00000000" w:rsidR="00000000" w:rsidRPr="00000000">
        <w:rPr>
          <w:sz w:val="12"/>
          <w:szCs w:val="12"/>
          <w:rtl w:val="0"/>
        </w:rPr>
        <w:t xml:space="preserve"> (2)</w:t>
      </w:r>
      <w:r w:rsidDel="00000000" w:rsidR="00000000" w:rsidRPr="00000000">
        <w:rPr>
          <w:sz w:val="20"/>
          <w:szCs w:val="20"/>
          <w:rtl w:val="0"/>
        </w:rPr>
        <w:t xml:space="preserve">: _______________________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RR.HH.</w:t>
      </w:r>
      <w:r w:rsidDel="00000000" w:rsidR="00000000" w:rsidRPr="00000000">
        <w:rPr>
          <w:sz w:val="12"/>
          <w:szCs w:val="12"/>
          <w:rtl w:val="0"/>
        </w:rPr>
        <w:t xml:space="preserve"> (3)</w:t>
      </w:r>
      <w:r w:rsidDel="00000000" w:rsidR="00000000" w:rsidRPr="00000000">
        <w:rPr>
          <w:sz w:val="20"/>
          <w:szCs w:val="20"/>
          <w:rtl w:val="0"/>
        </w:rPr>
        <w:t xml:space="preserve">: __________________________________________</w:t>
      </w:r>
    </w:p>
    <w:p w:rsidR="00000000" w:rsidDel="00000000" w:rsidP="00000000" w:rsidRDefault="00000000" w:rsidRPr="00000000" w14:paraId="00000039">
      <w:pPr>
        <w:rPr>
          <w:b w:val="1"/>
          <w:sz w:val="10"/>
          <w:szCs w:val="1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PARA USO EXCLUSIVO DE RRHH.</w:t>
      </w: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5" w:tblpY="17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64"/>
        <w:gridCol w:w="2834"/>
        <w:gridCol w:w="521"/>
        <w:gridCol w:w="3473"/>
        <w:gridCol w:w="536"/>
        <w:tblGridChange w:id="0">
          <w:tblGrid>
            <w:gridCol w:w="1464"/>
            <w:gridCol w:w="2834"/>
            <w:gridCol w:w="521"/>
            <w:gridCol w:w="3473"/>
            <w:gridCol w:w="5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 licencia:                  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será descontada del salario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será descontada del salario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9315"/>
        </w:tabs>
        <w:rPr>
          <w:rFonts w:ascii="Palatino Linotype" w:cs="Palatino Linotype" w:eastAsia="Palatino Linotype" w:hAnsi="Palatino Linotype"/>
          <w:b w:val="1"/>
          <w:sz w:val="16"/>
          <w:szCs w:val="16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16"/>
          <w:szCs w:val="16"/>
          <w:rtl w:val="0"/>
        </w:rPr>
        <w:tab/>
      </w:r>
    </w:p>
    <w:p w:rsidR="00000000" w:rsidDel="00000000" w:rsidP="00000000" w:rsidRDefault="00000000" w:rsidRPr="00000000" w14:paraId="00000040">
      <w:pPr>
        <w:rPr>
          <w:b w:val="1"/>
          <w:sz w:val="14"/>
          <w:szCs w:val="14"/>
        </w:rPr>
      </w:pPr>
      <w:r w:rsidDel="00000000" w:rsidR="00000000" w:rsidRPr="00000000">
        <w:rPr>
          <w:b w:val="1"/>
          <w:sz w:val="14"/>
          <w:szCs w:val="14"/>
          <w:rtl w:val="0"/>
        </w:rPr>
        <w:t xml:space="preserve">Licencias dispuestas por ley.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line="240" w:lineRule="auto"/>
        <w:ind w:left="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Maternidad (Ley 5508/16) </w:t>
      </w:r>
      <w:r w:rsidDel="00000000" w:rsidR="00000000" w:rsidRPr="00000000">
        <w:rPr>
          <w:i w:val="1"/>
          <w:sz w:val="14"/>
          <w:szCs w:val="14"/>
          <w:rtl w:val="0"/>
        </w:rPr>
        <w:t xml:space="preserve">18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line="240" w:lineRule="auto"/>
        <w:ind w:left="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Lactancia (Art. 133/136 CT) </w:t>
      </w:r>
      <w:r w:rsidDel="00000000" w:rsidR="00000000" w:rsidRPr="00000000">
        <w:rPr>
          <w:i w:val="1"/>
          <w:sz w:val="14"/>
          <w:szCs w:val="14"/>
          <w:rtl w:val="0"/>
        </w:rPr>
        <w:t xml:space="preserve">1,5 horas por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line="240" w:lineRule="auto"/>
        <w:ind w:left="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Matrimonio (Ley 3384/07, Art. 62 “j” CT) 3</w:t>
      </w:r>
      <w:r w:rsidDel="00000000" w:rsidR="00000000" w:rsidRPr="00000000">
        <w:rPr>
          <w:i w:val="1"/>
          <w:sz w:val="14"/>
          <w:szCs w:val="14"/>
          <w:rtl w:val="0"/>
        </w:rPr>
        <w:t xml:space="preserve"> días.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line="240" w:lineRule="auto"/>
        <w:ind w:left="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Nacimiento de hijos (Ley 5508/16,) 2</w:t>
      </w:r>
      <w:r w:rsidDel="00000000" w:rsidR="00000000" w:rsidRPr="00000000">
        <w:rPr>
          <w:i w:val="1"/>
          <w:sz w:val="14"/>
          <w:szCs w:val="14"/>
          <w:rtl w:val="0"/>
        </w:rPr>
        <w:t xml:space="preserve">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line="240" w:lineRule="auto"/>
        <w:ind w:left="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Defunción de cónyuge, padres, hijos, abuelos, y/o hermanos (Ley 3384/07, Art. 62 “j” CT) 3 días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line="240" w:lineRule="auto"/>
        <w:ind w:left="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Obligaciones legales (audiencias, votación, etc.) Art. 62 “h”. Según necesidad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line="240" w:lineRule="auto"/>
        <w:ind w:left="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Preaviso (Art. 89 CT) 2 horas diarias o 1 día a la semana.</w:t>
      </w:r>
    </w:p>
    <w:sectPr>
      <w:pgSz w:h="2016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204"/>
      <w:numFmt w:val="bullet"/>
      <w:lvlText w:val="–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imes New Roman" w:cs="Times New Roman" w:eastAsia="Times New Roman" w:hAnsi="Times New Roman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imes New Roman" w:cs="Times New Roman" w:eastAsia="Times New Roman" w:hAnsi="Times New Roman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Times New Roman" w:cs="Times New Roman" w:eastAsia="Times New Roman" w:hAnsi="Times New Roman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imes New Roman" w:cs="Times New Roman" w:eastAsia="Times New Roman" w:hAnsi="Times New Roman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imes New Roman" w:cs="Times New Roman" w:eastAsia="Times New Roman" w:hAnsi="Times New Roman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imes New Roman" w:cs="Times New Roman" w:eastAsia="Times New Roman" w:hAnsi="Times New Roman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Y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qFormat w:val="1"/>
    <w:rsid w:val="00C9526A"/>
    <w:pPr>
      <w:suppressAutoHyphens w:val="1"/>
      <w:spacing w:after="0" w:line="240" w:lineRule="auto"/>
    </w:pPr>
    <w:rPr>
      <w:rFonts w:ascii="Calibri" w:cs="Times New Roman" w:eastAsia="Calibri" w:hAnsi="Calibri"/>
      <w:lang w:eastAsia="zh-CN" w:val="en-US"/>
    </w:rPr>
  </w:style>
  <w:style w:type="paragraph" w:styleId="Encabezado">
    <w:name w:val="header"/>
    <w:basedOn w:val="Normal"/>
    <w:link w:val="EncabezadoCar"/>
    <w:uiPriority w:val="99"/>
    <w:unhideWhenUsed w:val="1"/>
    <w:rsid w:val="00C9526A"/>
    <w:pPr>
      <w:tabs>
        <w:tab w:val="center" w:pos="4419"/>
        <w:tab w:val="right" w:pos="8838"/>
      </w:tabs>
      <w:suppressAutoHyphens w:val="1"/>
      <w:spacing w:after="200" w:line="276" w:lineRule="auto"/>
    </w:pPr>
    <w:rPr>
      <w:rFonts w:ascii="Calibri" w:cs="Times New Roman" w:eastAsia="Calibri" w:hAnsi="Calibri"/>
      <w:lang w:eastAsia="zh-CN" w:val="en-US"/>
    </w:rPr>
  </w:style>
  <w:style w:type="character" w:styleId="EncabezadoCar" w:customStyle="1">
    <w:name w:val="Encabezado Car"/>
    <w:basedOn w:val="Fuentedeprrafopredeter"/>
    <w:link w:val="Encabezado"/>
    <w:uiPriority w:val="99"/>
    <w:rsid w:val="00C9526A"/>
    <w:rPr>
      <w:rFonts w:ascii="Calibri" w:cs="Times New Roman" w:eastAsia="Calibri" w:hAnsi="Calibri"/>
      <w:lang w:eastAsia="zh-CN" w:val="en-US"/>
    </w:rPr>
  </w:style>
  <w:style w:type="paragraph" w:styleId="Piedepgina">
    <w:name w:val="footer"/>
    <w:basedOn w:val="Normal"/>
    <w:link w:val="PiedepginaCar"/>
    <w:uiPriority w:val="99"/>
    <w:unhideWhenUsed w:val="1"/>
    <w:rsid w:val="00C9526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9526A"/>
  </w:style>
  <w:style w:type="paragraph" w:styleId="Prrafodelista">
    <w:name w:val="List Paragraph"/>
    <w:basedOn w:val="Normal"/>
    <w:uiPriority w:val="34"/>
    <w:qFormat w:val="1"/>
    <w:rsid w:val="00C9526A"/>
    <w:pPr>
      <w:ind w:left="720"/>
      <w:contextualSpacing w:val="1"/>
    </w:p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B54054"/>
    <w:pPr>
      <w:spacing w:after="0" w:line="240" w:lineRule="auto"/>
    </w:pPr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B54054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B54054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B54054"/>
    <w:pPr>
      <w:spacing w:after="0"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B5405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B54054"/>
    <w:rPr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0+KVknkb+4W8iEi/owMSNSUNLQ==">CgMxLjA4AHIhMUlHb2E3RHhjSk5nRDBmSUFubmtoeFpSeUp6TmtUYXNN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2016-09-07T18:11:00Z</dcterms:created>
  <dc:creator>Elena Passerieu</dc:creator>
</cp:coreProperties>
</file>