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D79A" w14:textId="77777777" w:rsidR="00385559" w:rsidRPr="00654A23" w:rsidRDefault="00385559" w:rsidP="00654A23">
      <w:pPr>
        <w:bidi w:val="0"/>
        <w:spacing w:line="240" w:lineRule="auto"/>
        <w:rPr>
          <w:rFonts w:asciiTheme="majorBidi" w:hAnsiTheme="majorBidi" w:cstheme="majorBidi"/>
          <w:color w:val="0070C0"/>
          <w:sz w:val="32"/>
          <w:szCs w:val="32"/>
        </w:rPr>
      </w:pPr>
      <w:r w:rsidRPr="00654A23">
        <w:rPr>
          <w:rFonts w:asciiTheme="majorBidi" w:hAnsiTheme="majorBidi" w:cstheme="majorBidi"/>
          <w:color w:val="0070C0"/>
          <w:sz w:val="32"/>
          <w:szCs w:val="32"/>
        </w:rPr>
        <w:t>Design</w:t>
      </w:r>
      <w:r w:rsidRPr="00654A23">
        <w:rPr>
          <w:rFonts w:asciiTheme="majorBidi" w:hAnsiTheme="majorBidi" w:cstheme="majorBidi"/>
          <w:color w:val="0070C0"/>
          <w:sz w:val="32"/>
          <w:szCs w:val="32"/>
          <w:rtl/>
        </w:rPr>
        <w:t>:</w:t>
      </w:r>
    </w:p>
    <w:p w14:paraId="46A72658" w14:textId="239498F0" w:rsidR="00385559" w:rsidRPr="004E3396" w:rsidRDefault="00385559" w:rsidP="00654A2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E3396">
        <w:rPr>
          <w:rFonts w:asciiTheme="majorBidi" w:hAnsiTheme="majorBidi" w:cstheme="majorBidi"/>
          <w:sz w:val="28"/>
          <w:szCs w:val="28"/>
        </w:rPr>
        <w:t>The project is investigating the price of the used car in auction</w:t>
      </w:r>
      <w:r w:rsidR="004336EB">
        <w:rPr>
          <w:rFonts w:asciiTheme="majorBidi" w:hAnsiTheme="majorBidi" w:cstheme="majorBidi"/>
          <w:sz w:val="28"/>
          <w:szCs w:val="28"/>
        </w:rPr>
        <w:t xml:space="preserve">. </w:t>
      </w:r>
      <w:r w:rsidRPr="004E3396">
        <w:rPr>
          <w:rFonts w:asciiTheme="majorBidi" w:hAnsiTheme="majorBidi" w:cstheme="majorBidi"/>
          <w:sz w:val="28"/>
          <w:szCs w:val="28"/>
        </w:rPr>
        <w:t>The dataset is provided on (Kaggle.com) Applying machine learning model on this dataset will demonstrate the factor that affect the used car price in market</w:t>
      </w:r>
    </w:p>
    <w:p w14:paraId="27C08ED9" w14:textId="77777777" w:rsidR="00385559" w:rsidRDefault="00385559" w:rsidP="00654A23">
      <w:p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6CDF5D70" w14:textId="6EF77E98" w:rsidR="004E3396" w:rsidRPr="00654A23" w:rsidRDefault="004E3396" w:rsidP="00654A23">
      <w:pPr>
        <w:bidi w:val="0"/>
        <w:spacing w:line="240" w:lineRule="auto"/>
        <w:rPr>
          <w:rFonts w:asciiTheme="majorBidi" w:hAnsiTheme="majorBidi" w:cstheme="majorBidi"/>
          <w:color w:val="0070C0"/>
          <w:sz w:val="32"/>
          <w:szCs w:val="32"/>
        </w:rPr>
      </w:pPr>
      <w:r w:rsidRPr="00654A23">
        <w:rPr>
          <w:rFonts w:asciiTheme="majorBidi" w:hAnsiTheme="majorBidi" w:cstheme="majorBidi"/>
          <w:color w:val="0070C0"/>
          <w:sz w:val="32"/>
          <w:szCs w:val="32"/>
        </w:rPr>
        <w:t>Project Questions</w:t>
      </w:r>
      <w:r w:rsidRPr="00654A23">
        <w:rPr>
          <w:rFonts w:asciiTheme="majorBidi" w:hAnsiTheme="majorBidi" w:cstheme="majorBidi"/>
          <w:color w:val="0070C0"/>
          <w:sz w:val="32"/>
          <w:szCs w:val="32"/>
          <w:rtl/>
        </w:rPr>
        <w:t>:</w:t>
      </w:r>
    </w:p>
    <w:p w14:paraId="50107245" w14:textId="6D1542F8" w:rsidR="004E3396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 xml:space="preserve">What </w:t>
      </w:r>
      <w:r w:rsidR="00385559" w:rsidRPr="00B1468A">
        <w:rPr>
          <w:rFonts w:asciiTheme="majorBidi" w:hAnsiTheme="majorBidi" w:cstheme="majorBidi"/>
          <w:sz w:val="28"/>
          <w:szCs w:val="28"/>
        </w:rPr>
        <w:t>are</w:t>
      </w:r>
      <w:r w:rsidRPr="00B1468A">
        <w:rPr>
          <w:rFonts w:asciiTheme="majorBidi" w:hAnsiTheme="majorBidi" w:cstheme="majorBidi"/>
          <w:sz w:val="28"/>
          <w:szCs w:val="28"/>
        </w:rPr>
        <w:t xml:space="preserve"> the main feature</w:t>
      </w:r>
      <w:r w:rsidR="00D276E8" w:rsidRPr="00B1468A">
        <w:rPr>
          <w:rFonts w:asciiTheme="majorBidi" w:hAnsiTheme="majorBidi" w:cstheme="majorBidi"/>
          <w:sz w:val="28"/>
          <w:szCs w:val="28"/>
        </w:rPr>
        <w:t>s</w:t>
      </w:r>
      <w:r w:rsidRPr="00B1468A">
        <w:rPr>
          <w:rFonts w:asciiTheme="majorBidi" w:hAnsiTheme="majorBidi" w:cstheme="majorBidi"/>
          <w:sz w:val="28"/>
          <w:szCs w:val="28"/>
        </w:rPr>
        <w:t xml:space="preserve"> that affect the price of used car</w:t>
      </w:r>
      <w:r w:rsidR="00D276E8" w:rsidRPr="00B1468A">
        <w:rPr>
          <w:rFonts w:asciiTheme="majorBidi" w:hAnsiTheme="majorBidi" w:cstheme="majorBidi"/>
          <w:sz w:val="28"/>
          <w:szCs w:val="28"/>
        </w:rPr>
        <w:t>?</w:t>
      </w:r>
    </w:p>
    <w:p w14:paraId="7398BEE6" w14:textId="4ADE5880" w:rsidR="004E3396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 xml:space="preserve">What is the relation </w:t>
      </w:r>
      <w:r w:rsidR="00D276E8" w:rsidRPr="00B1468A">
        <w:rPr>
          <w:rFonts w:asciiTheme="majorBidi" w:hAnsiTheme="majorBidi" w:cstheme="majorBidi"/>
          <w:sz w:val="28"/>
          <w:szCs w:val="28"/>
        </w:rPr>
        <w:t>between</w:t>
      </w:r>
      <w:r w:rsidRPr="00B1468A">
        <w:rPr>
          <w:rFonts w:asciiTheme="majorBidi" w:hAnsiTheme="majorBidi" w:cstheme="majorBidi"/>
          <w:sz w:val="28"/>
          <w:szCs w:val="28"/>
        </w:rPr>
        <w:t xml:space="preserve"> odometer </w:t>
      </w:r>
      <w:r w:rsidR="00D276E8" w:rsidRPr="00B1468A">
        <w:rPr>
          <w:rFonts w:asciiTheme="majorBidi" w:hAnsiTheme="majorBidi" w:cstheme="majorBidi"/>
          <w:sz w:val="28"/>
          <w:szCs w:val="28"/>
        </w:rPr>
        <w:t xml:space="preserve">&amp; </w:t>
      </w:r>
      <w:r w:rsidRPr="00B1468A">
        <w:rPr>
          <w:rFonts w:asciiTheme="majorBidi" w:hAnsiTheme="majorBidi" w:cstheme="majorBidi"/>
          <w:sz w:val="28"/>
          <w:szCs w:val="28"/>
        </w:rPr>
        <w:t>selling price</w:t>
      </w:r>
      <w:r w:rsidRPr="00B1468A">
        <w:rPr>
          <w:rFonts w:asciiTheme="majorBidi" w:hAnsiTheme="majorBidi" w:cstheme="majorBidi"/>
          <w:sz w:val="28"/>
          <w:szCs w:val="28"/>
          <w:rtl/>
        </w:rPr>
        <w:t>?</w:t>
      </w:r>
    </w:p>
    <w:p w14:paraId="6146A627" w14:textId="77777777" w:rsidR="00385559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>Should the seller trust MMR (Manheim Market Report)</w:t>
      </w:r>
      <w:r w:rsidRPr="00B1468A">
        <w:rPr>
          <w:rFonts w:asciiTheme="majorBidi" w:hAnsiTheme="majorBidi" w:cstheme="majorBidi"/>
          <w:sz w:val="28"/>
          <w:szCs w:val="28"/>
          <w:rtl/>
        </w:rPr>
        <w:t>?</w:t>
      </w:r>
    </w:p>
    <w:p w14:paraId="03832931" w14:textId="6BA62E2F" w:rsidR="00D276E8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>What is the relation between the MMR and the age of the car</w:t>
      </w:r>
      <w:r w:rsidR="00D276E8" w:rsidRPr="00B1468A">
        <w:rPr>
          <w:rFonts w:asciiTheme="majorBidi" w:hAnsiTheme="majorBidi" w:cstheme="majorBidi"/>
          <w:sz w:val="28"/>
          <w:szCs w:val="28"/>
          <w:rtl/>
        </w:rPr>
        <w:t>?</w:t>
      </w:r>
    </w:p>
    <w:p w14:paraId="41E67321" w14:textId="6947BBD9" w:rsidR="004E3396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>When do people usually sell their car</w:t>
      </w:r>
      <w:r w:rsidRPr="00B1468A">
        <w:rPr>
          <w:rFonts w:asciiTheme="majorBidi" w:hAnsiTheme="majorBidi" w:cstheme="majorBidi"/>
          <w:sz w:val="28"/>
          <w:szCs w:val="28"/>
          <w:rtl/>
        </w:rPr>
        <w:t>?</w:t>
      </w:r>
    </w:p>
    <w:p w14:paraId="40DB83EB" w14:textId="5FB91D51" w:rsidR="004E3396" w:rsidRPr="00B1468A" w:rsidRDefault="004E3396" w:rsidP="00654A23">
      <w:pPr>
        <w:pStyle w:val="a4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1468A">
        <w:rPr>
          <w:rFonts w:asciiTheme="majorBidi" w:hAnsiTheme="majorBidi" w:cstheme="majorBidi"/>
          <w:sz w:val="28"/>
          <w:szCs w:val="28"/>
        </w:rPr>
        <w:t>Does the color of the car enhance its price as used car</w:t>
      </w:r>
      <w:r w:rsidRPr="00B1468A">
        <w:rPr>
          <w:rFonts w:asciiTheme="majorBidi" w:hAnsiTheme="majorBidi" w:cstheme="majorBidi"/>
          <w:sz w:val="28"/>
          <w:szCs w:val="28"/>
          <w:rtl/>
        </w:rPr>
        <w:t>?</w:t>
      </w:r>
    </w:p>
    <w:p w14:paraId="0ABAEEF5" w14:textId="77777777" w:rsidR="00385559" w:rsidRDefault="00385559" w:rsidP="00654A23">
      <w:pPr>
        <w:bidi w:val="0"/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9230F58" w14:textId="22051BEC" w:rsidR="004E3396" w:rsidRPr="00654A23" w:rsidRDefault="004E3396" w:rsidP="00654A23">
      <w:pPr>
        <w:bidi w:val="0"/>
        <w:spacing w:line="240" w:lineRule="auto"/>
        <w:rPr>
          <w:rFonts w:asciiTheme="majorBidi" w:hAnsiTheme="majorBidi" w:cstheme="majorBidi"/>
          <w:color w:val="0070C0"/>
          <w:sz w:val="32"/>
          <w:szCs w:val="32"/>
        </w:rPr>
      </w:pPr>
      <w:r w:rsidRPr="00654A23">
        <w:rPr>
          <w:rFonts w:asciiTheme="majorBidi" w:hAnsiTheme="majorBidi" w:cstheme="majorBidi"/>
          <w:color w:val="0070C0"/>
          <w:sz w:val="32"/>
          <w:szCs w:val="32"/>
        </w:rPr>
        <w:t>Dat</w:t>
      </w:r>
      <w:r w:rsidR="00654A23">
        <w:rPr>
          <w:rFonts w:asciiTheme="majorBidi" w:hAnsiTheme="majorBidi" w:cstheme="majorBidi"/>
          <w:color w:val="0070C0"/>
          <w:sz w:val="32"/>
          <w:szCs w:val="32"/>
        </w:rPr>
        <w:t>a:</w:t>
      </w:r>
      <w:r w:rsidRPr="00654A23">
        <w:rPr>
          <w:rFonts w:asciiTheme="majorBidi" w:hAnsiTheme="majorBidi" w:cstheme="majorBidi"/>
          <w:color w:val="0070C0"/>
          <w:sz w:val="32"/>
          <w:szCs w:val="32"/>
          <w:rtl/>
        </w:rPr>
        <w:t xml:space="preserve"> </w:t>
      </w:r>
    </w:p>
    <w:p w14:paraId="011090E5" w14:textId="41DEE35F" w:rsidR="004E3396" w:rsidRPr="004E3396" w:rsidRDefault="004E3396" w:rsidP="00654A23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4E3396">
        <w:rPr>
          <w:rFonts w:asciiTheme="majorBidi" w:hAnsiTheme="majorBidi" w:cstheme="majorBidi"/>
          <w:sz w:val="28"/>
          <w:szCs w:val="28"/>
        </w:rPr>
        <w:t>The dataset contains about 55</w:t>
      </w:r>
      <w:r w:rsidR="00385559">
        <w:rPr>
          <w:rFonts w:asciiTheme="majorBidi" w:hAnsiTheme="majorBidi" w:cstheme="majorBidi"/>
          <w:sz w:val="28"/>
          <w:szCs w:val="28"/>
        </w:rPr>
        <w:t>,</w:t>
      </w:r>
      <w:r w:rsidRPr="004E3396">
        <w:rPr>
          <w:rFonts w:asciiTheme="majorBidi" w:hAnsiTheme="majorBidi" w:cstheme="majorBidi"/>
          <w:sz w:val="28"/>
          <w:szCs w:val="28"/>
        </w:rPr>
        <w:t xml:space="preserve">000 data points and contains 16 </w:t>
      </w:r>
      <w:proofErr w:type="gramStart"/>
      <w:r w:rsidRPr="004E3396">
        <w:rPr>
          <w:rFonts w:asciiTheme="majorBidi" w:hAnsiTheme="majorBidi" w:cstheme="majorBidi"/>
          <w:sz w:val="28"/>
          <w:szCs w:val="28"/>
        </w:rPr>
        <w:t>features</w:t>
      </w:r>
      <w:r w:rsidRPr="004E339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E1167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BE1167">
        <w:rPr>
          <w:rFonts w:asciiTheme="majorBidi" w:hAnsiTheme="majorBidi" w:cstheme="majorBidi"/>
          <w:sz w:val="28"/>
          <w:szCs w:val="28"/>
        </w:rPr>
        <w:t xml:space="preserve"> The feature that are likely to be </w:t>
      </w:r>
      <w:r w:rsidR="009A179C">
        <w:rPr>
          <w:rFonts w:asciiTheme="majorBidi" w:hAnsiTheme="majorBidi" w:cstheme="majorBidi"/>
          <w:sz w:val="28"/>
          <w:szCs w:val="28"/>
        </w:rPr>
        <w:t>used:</w:t>
      </w:r>
      <w:r w:rsidR="00BE1167">
        <w:rPr>
          <w:rFonts w:asciiTheme="majorBidi" w:hAnsiTheme="majorBidi" w:cstheme="majorBidi"/>
          <w:sz w:val="28"/>
          <w:szCs w:val="28"/>
        </w:rPr>
        <w:t xml:space="preserve"> (</w:t>
      </w:r>
      <w:r w:rsidR="009A179C">
        <w:rPr>
          <w:rFonts w:asciiTheme="majorBidi" w:hAnsiTheme="majorBidi" w:cstheme="majorBidi"/>
          <w:sz w:val="28"/>
          <w:szCs w:val="28"/>
        </w:rPr>
        <w:t>Model "year</w:t>
      </w:r>
      <w:proofErr w:type="gramStart"/>
      <w:r w:rsidR="00BE1167">
        <w:rPr>
          <w:rFonts w:asciiTheme="majorBidi" w:hAnsiTheme="majorBidi" w:cstheme="majorBidi"/>
          <w:sz w:val="28"/>
          <w:szCs w:val="28"/>
        </w:rPr>
        <w:t>" ,</w:t>
      </w:r>
      <w:proofErr w:type="gramEnd"/>
      <w:r w:rsidR="00BE1167">
        <w:rPr>
          <w:rFonts w:asciiTheme="majorBidi" w:hAnsiTheme="majorBidi" w:cstheme="majorBidi"/>
          <w:sz w:val="28"/>
          <w:szCs w:val="28"/>
        </w:rPr>
        <w:t xml:space="preserve"> Odometer, Color, Interior, car company MMR, Selling Price) </w:t>
      </w:r>
    </w:p>
    <w:p w14:paraId="29D03229" w14:textId="77777777" w:rsidR="00385559" w:rsidRDefault="00385559" w:rsidP="00654A23">
      <w:pPr>
        <w:bidi w:val="0"/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3934035" w14:textId="6F9CBD2C" w:rsidR="004E3396" w:rsidRDefault="004E3396" w:rsidP="00654A23">
      <w:pPr>
        <w:bidi w:val="0"/>
        <w:spacing w:line="240" w:lineRule="auto"/>
        <w:rPr>
          <w:rFonts w:asciiTheme="majorBidi" w:hAnsiTheme="majorBidi" w:cstheme="majorBidi"/>
          <w:color w:val="0070C0"/>
          <w:sz w:val="32"/>
          <w:szCs w:val="32"/>
        </w:rPr>
      </w:pPr>
      <w:r w:rsidRPr="00654A23">
        <w:rPr>
          <w:rFonts w:asciiTheme="majorBidi" w:hAnsiTheme="majorBidi" w:cstheme="majorBidi"/>
          <w:color w:val="0070C0"/>
          <w:sz w:val="32"/>
          <w:szCs w:val="32"/>
        </w:rPr>
        <w:t>Models</w:t>
      </w:r>
      <w:r w:rsidR="00BE1167">
        <w:rPr>
          <w:rFonts w:asciiTheme="majorBidi" w:hAnsiTheme="majorBidi" w:cstheme="majorBidi"/>
          <w:color w:val="0070C0"/>
          <w:sz w:val="32"/>
          <w:szCs w:val="32"/>
        </w:rPr>
        <w:t xml:space="preserve"> &amp; Model Evaluation</w:t>
      </w:r>
      <w:r w:rsidRPr="00654A23">
        <w:rPr>
          <w:rFonts w:asciiTheme="majorBidi" w:hAnsiTheme="majorBidi" w:cstheme="majorBidi"/>
          <w:color w:val="0070C0"/>
          <w:sz w:val="32"/>
          <w:szCs w:val="32"/>
          <w:rtl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E1167" w14:paraId="0CE5F42B" w14:textId="77777777" w:rsidTr="00BE1167">
        <w:tc>
          <w:tcPr>
            <w:tcW w:w="4868" w:type="dxa"/>
          </w:tcPr>
          <w:p w14:paraId="3CCA869B" w14:textId="311E949D" w:rsidR="00BE1167" w:rsidRDefault="00BE1167" w:rsidP="00BE1167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</w:rPr>
              <w:t>Model</w:t>
            </w:r>
          </w:p>
        </w:tc>
        <w:tc>
          <w:tcPr>
            <w:tcW w:w="4868" w:type="dxa"/>
          </w:tcPr>
          <w:p w14:paraId="409AC78B" w14:textId="3C869750" w:rsidR="00BE1167" w:rsidRDefault="00BE1167" w:rsidP="00BE1167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</w:rPr>
              <w:t>Model Evaluation Metrics</w:t>
            </w:r>
          </w:p>
        </w:tc>
      </w:tr>
      <w:tr w:rsidR="00BE1167" w14:paraId="67C6AC49" w14:textId="77777777" w:rsidTr="00BE1167">
        <w:tc>
          <w:tcPr>
            <w:tcW w:w="4868" w:type="dxa"/>
          </w:tcPr>
          <w:p w14:paraId="65618E49" w14:textId="77777777" w:rsidR="00BE1167" w:rsidRPr="00B1468A" w:rsidRDefault="00BE1167" w:rsidP="00BE1167">
            <w:pPr>
              <w:pStyle w:val="a4"/>
              <w:numPr>
                <w:ilvl w:val="0"/>
                <w:numId w:val="7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B1468A">
              <w:rPr>
                <w:rFonts w:asciiTheme="majorBidi" w:hAnsiTheme="majorBidi" w:cstheme="majorBidi"/>
                <w:sz w:val="28"/>
                <w:szCs w:val="28"/>
              </w:rPr>
              <w:t>Linear regression</w:t>
            </w:r>
          </w:p>
          <w:p w14:paraId="6A9C6381" w14:textId="77777777" w:rsidR="00BE1167" w:rsidRPr="00B1468A" w:rsidRDefault="00BE1167" w:rsidP="00BE1167">
            <w:pPr>
              <w:pStyle w:val="a4"/>
              <w:numPr>
                <w:ilvl w:val="0"/>
                <w:numId w:val="7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B1468A">
              <w:rPr>
                <w:rFonts w:asciiTheme="majorBidi" w:hAnsiTheme="majorBidi" w:cstheme="majorBidi"/>
                <w:sz w:val="28"/>
                <w:szCs w:val="28"/>
              </w:rPr>
              <w:t>K- Nearest neighbor</w:t>
            </w:r>
            <w:r w:rsidRPr="00B146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14:paraId="0CA235AA" w14:textId="5E237818" w:rsidR="00BE1167" w:rsidRDefault="00BE1167" w:rsidP="00BE1167">
            <w:pPr>
              <w:pStyle w:val="a4"/>
              <w:numPr>
                <w:ilvl w:val="0"/>
                <w:numId w:val="7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B1468A">
              <w:rPr>
                <w:rFonts w:asciiTheme="majorBidi" w:hAnsiTheme="majorBidi" w:cstheme="majorBidi"/>
                <w:sz w:val="28"/>
                <w:szCs w:val="28"/>
              </w:rPr>
              <w:t>Classification</w:t>
            </w:r>
            <w:r w:rsidRPr="00B146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14:paraId="11C3283C" w14:textId="77777777" w:rsidR="009A179C" w:rsidRPr="00B1468A" w:rsidRDefault="009A179C" w:rsidP="009A179C">
            <w:pPr>
              <w:pStyle w:val="a4"/>
              <w:bidi w:val="0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3E5215D" w14:textId="076036DC" w:rsidR="009A179C" w:rsidRPr="009A179C" w:rsidRDefault="009A179C" w:rsidP="009A179C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*</w:t>
            </w:r>
            <w:r w:rsidRPr="009A179C">
              <w:rPr>
                <w:rFonts w:asciiTheme="majorBidi" w:hAnsiTheme="majorBidi" w:cstheme="majorBidi"/>
                <w:sz w:val="28"/>
                <w:szCs w:val="28"/>
              </w:rPr>
              <w:t>One or two of those will be chosen to create the data model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  <w:p w14:paraId="6CD4D2D6" w14:textId="6026BAAA" w:rsidR="00BE1167" w:rsidRDefault="00BE1167" w:rsidP="00BE1167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</w:p>
        </w:tc>
        <w:tc>
          <w:tcPr>
            <w:tcW w:w="4868" w:type="dxa"/>
          </w:tcPr>
          <w:p w14:paraId="4D5E44B8" w14:textId="77777777" w:rsidR="009A179C" w:rsidRDefault="009A179C" w:rsidP="009A179C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A179C">
              <w:rPr>
                <w:rFonts w:asciiTheme="majorBidi" w:hAnsiTheme="majorBidi" w:cstheme="majorBidi"/>
                <w:sz w:val="28"/>
                <w:szCs w:val="28"/>
              </w:rPr>
              <w:t>Mean Square Error</w:t>
            </w:r>
          </w:p>
          <w:p w14:paraId="49F1A9AF" w14:textId="620AA4B9" w:rsidR="009A179C" w:rsidRPr="009A179C" w:rsidRDefault="009A179C" w:rsidP="009A179C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A179C">
              <w:rPr>
                <w:rFonts w:asciiTheme="majorBidi" w:hAnsiTheme="majorBidi" w:cstheme="majorBidi"/>
                <w:sz w:val="28"/>
                <w:szCs w:val="28"/>
              </w:rPr>
              <w:t>Mean Absolute Error</w:t>
            </w:r>
          </w:p>
          <w:p w14:paraId="5707884C" w14:textId="75058C04" w:rsidR="009A179C" w:rsidRPr="009A179C" w:rsidRDefault="009A179C" w:rsidP="009A179C">
            <w:pPr>
              <w:pStyle w:val="a4"/>
              <w:numPr>
                <w:ilvl w:val="0"/>
                <w:numId w:val="1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A179C"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Pr="009A179C">
              <w:rPr>
                <w:rFonts w:asciiTheme="majorBidi" w:hAnsiTheme="majorBidi" w:cstheme="majorBidi"/>
                <w:sz w:val="28"/>
                <w:szCs w:val="28"/>
              </w:rPr>
              <w:t>1,</w:t>
            </w:r>
            <w:r w:rsidRPr="009A179C">
              <w:rPr>
                <w:rFonts w:asciiTheme="majorBidi" w:hAnsiTheme="majorBidi" w:cstheme="majorBidi"/>
                <w:sz w:val="28"/>
                <w:szCs w:val="28"/>
              </w:rPr>
              <w:t xml:space="preserve"> Recall, Precision</w:t>
            </w:r>
            <w:r w:rsidRPr="009A17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9A179C">
              <w:rPr>
                <w:rFonts w:asciiTheme="majorBidi" w:hAnsiTheme="majorBidi" w:cstheme="majorBidi" w:hint="cs"/>
                <w:sz w:val="28"/>
                <w:szCs w:val="28"/>
              </w:rPr>
              <w:t>Accuracy</w:t>
            </w:r>
          </w:p>
          <w:p w14:paraId="368A6A11" w14:textId="77777777" w:rsidR="009A179C" w:rsidRPr="00654A23" w:rsidRDefault="009A179C" w:rsidP="009A179C">
            <w:pPr>
              <w:bidi w:val="0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</w:p>
          <w:p w14:paraId="7713D5BB" w14:textId="7D6931F1" w:rsidR="009A179C" w:rsidRDefault="009A179C" w:rsidP="009A179C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*</w:t>
            </w:r>
            <w:r w:rsidRPr="004E3396">
              <w:rPr>
                <w:rFonts w:asciiTheme="majorBidi" w:hAnsiTheme="majorBidi" w:cstheme="majorBidi"/>
                <w:sz w:val="28"/>
                <w:szCs w:val="28"/>
              </w:rPr>
              <w:t>One or two of those will be chosen to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evaluate and validate the model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  <w:p w14:paraId="3BA944F1" w14:textId="40756F21" w:rsidR="009A179C" w:rsidRDefault="009A179C" w:rsidP="009A179C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</w:p>
        </w:tc>
      </w:tr>
    </w:tbl>
    <w:p w14:paraId="603EB284" w14:textId="77777777" w:rsidR="004336EB" w:rsidRPr="00266824" w:rsidRDefault="004336EB" w:rsidP="00654A23">
      <w:pPr>
        <w:bidi w:val="0"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A8AA3F5" w14:textId="77777777" w:rsidR="004E3396" w:rsidRPr="004336EB" w:rsidRDefault="004E3396" w:rsidP="00654A23">
      <w:pPr>
        <w:bidi w:val="0"/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54A23">
        <w:rPr>
          <w:rFonts w:asciiTheme="majorBidi" w:hAnsiTheme="majorBidi" w:cstheme="majorBidi"/>
          <w:color w:val="0070C0"/>
          <w:sz w:val="32"/>
          <w:szCs w:val="32"/>
        </w:rPr>
        <w:t>Tools</w:t>
      </w:r>
      <w:r w:rsidRPr="004336EB">
        <w:rPr>
          <w:rFonts w:asciiTheme="majorBidi" w:hAnsiTheme="majorBidi" w:cstheme="majorBidi"/>
          <w:sz w:val="32"/>
          <w:szCs w:val="32"/>
          <w:rtl/>
        </w:rPr>
        <w:t>:</w:t>
      </w:r>
    </w:p>
    <w:p w14:paraId="63C0DDB8" w14:textId="351A0055" w:rsidR="004E3396" w:rsidRPr="004E3396" w:rsidRDefault="004E3396" w:rsidP="00654A23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4E339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B1468A" w:rsidRPr="004E3396">
        <w:rPr>
          <w:rFonts w:asciiTheme="majorBidi" w:hAnsiTheme="majorBidi" w:cstheme="majorBidi"/>
          <w:sz w:val="28"/>
          <w:szCs w:val="28"/>
        </w:rPr>
        <w:t>NumPy</w:t>
      </w:r>
      <w:r w:rsidRPr="004E3396">
        <w:rPr>
          <w:rFonts w:asciiTheme="majorBidi" w:hAnsiTheme="majorBidi" w:cstheme="majorBidi"/>
          <w:sz w:val="28"/>
          <w:szCs w:val="28"/>
        </w:rPr>
        <w:t xml:space="preserve"> and Pandas for data manipulation</w:t>
      </w:r>
    </w:p>
    <w:p w14:paraId="7906D560" w14:textId="77777777" w:rsidR="004E3396" w:rsidRPr="004E3396" w:rsidRDefault="004E3396" w:rsidP="00654A23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4E339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Pr="004E3396">
        <w:rPr>
          <w:rFonts w:asciiTheme="majorBidi" w:hAnsiTheme="majorBidi" w:cstheme="majorBidi"/>
          <w:sz w:val="28"/>
          <w:szCs w:val="28"/>
        </w:rPr>
        <w:t>Scikit-learn for modeling</w:t>
      </w:r>
    </w:p>
    <w:p w14:paraId="7F255E19" w14:textId="5A00F4FD" w:rsidR="00B1468A" w:rsidRPr="004E3396" w:rsidRDefault="004E3396" w:rsidP="00654A23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4E339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Pr="004E3396">
        <w:rPr>
          <w:rFonts w:asciiTheme="majorBidi" w:hAnsiTheme="majorBidi" w:cstheme="majorBidi"/>
          <w:sz w:val="28"/>
          <w:szCs w:val="28"/>
        </w:rPr>
        <w:t>Matplotlib</w:t>
      </w:r>
      <w:r w:rsidR="00FF2647">
        <w:rPr>
          <w:rFonts w:asciiTheme="majorBidi" w:hAnsiTheme="majorBidi" w:cstheme="majorBidi"/>
          <w:sz w:val="28"/>
          <w:szCs w:val="28"/>
        </w:rPr>
        <w:t>,</w:t>
      </w:r>
      <w:r w:rsidRPr="004E3396">
        <w:rPr>
          <w:rFonts w:asciiTheme="majorBidi" w:hAnsiTheme="majorBidi" w:cstheme="majorBidi"/>
          <w:sz w:val="28"/>
          <w:szCs w:val="28"/>
        </w:rPr>
        <w:t xml:space="preserve"> Seaborn</w:t>
      </w:r>
      <w:r w:rsidR="00FF2647">
        <w:rPr>
          <w:rFonts w:asciiTheme="majorBidi" w:hAnsiTheme="majorBidi" w:cstheme="majorBidi"/>
          <w:sz w:val="28"/>
          <w:szCs w:val="28"/>
        </w:rPr>
        <w:t xml:space="preserve">, Bokeh </w:t>
      </w:r>
      <w:r w:rsidRPr="004E3396">
        <w:rPr>
          <w:rFonts w:asciiTheme="majorBidi" w:hAnsiTheme="majorBidi" w:cstheme="majorBidi"/>
          <w:sz w:val="28"/>
          <w:szCs w:val="28"/>
        </w:rPr>
        <w:t xml:space="preserve">for </w:t>
      </w:r>
      <w:r w:rsidR="00FF2647">
        <w:rPr>
          <w:rFonts w:asciiTheme="majorBidi" w:hAnsiTheme="majorBidi" w:cstheme="majorBidi"/>
          <w:sz w:val="28"/>
          <w:szCs w:val="28"/>
        </w:rPr>
        <w:t>visualization</w:t>
      </w:r>
    </w:p>
    <w:sectPr w:rsidR="00B1468A" w:rsidRPr="004E3396" w:rsidSect="00654A23">
      <w:headerReference w:type="default" r:id="rId7"/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C7DE" w14:textId="77777777" w:rsidR="001778CD" w:rsidRDefault="001778CD" w:rsidP="004336EB">
      <w:pPr>
        <w:spacing w:after="0" w:line="240" w:lineRule="auto"/>
      </w:pPr>
      <w:r>
        <w:separator/>
      </w:r>
    </w:p>
  </w:endnote>
  <w:endnote w:type="continuationSeparator" w:id="0">
    <w:p w14:paraId="4FCFC8D8" w14:textId="77777777" w:rsidR="001778CD" w:rsidRDefault="001778CD" w:rsidP="0043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5B28" w14:textId="77777777" w:rsidR="001778CD" w:rsidRDefault="001778CD" w:rsidP="004336EB">
      <w:pPr>
        <w:spacing w:after="0" w:line="240" w:lineRule="auto"/>
      </w:pPr>
      <w:r>
        <w:separator/>
      </w:r>
    </w:p>
  </w:footnote>
  <w:footnote w:type="continuationSeparator" w:id="0">
    <w:p w14:paraId="41796F5B" w14:textId="77777777" w:rsidR="001778CD" w:rsidRDefault="001778CD" w:rsidP="0043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E72B" w14:textId="04AC6737" w:rsidR="004336EB" w:rsidRPr="00654A23" w:rsidRDefault="004336EB" w:rsidP="004336EB">
    <w:pPr>
      <w:pStyle w:val="a5"/>
      <w:jc w:val="right"/>
      <w:rPr>
        <w:rFonts w:asciiTheme="majorBidi" w:hAnsiTheme="majorBidi" w:cstheme="majorBidi"/>
        <w:sz w:val="24"/>
        <w:szCs w:val="24"/>
      </w:rPr>
    </w:pPr>
    <w:r w:rsidRPr="00654A23">
      <w:rPr>
        <w:rFonts w:asciiTheme="majorBidi" w:hAnsiTheme="majorBidi" w:cstheme="majorBidi"/>
        <w:sz w:val="24"/>
        <w:szCs w:val="24"/>
      </w:rPr>
      <w:t>Project Proposal: Morooj Alqurashi                                                                          4 November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5BC"/>
    <w:multiLevelType w:val="hybridMultilevel"/>
    <w:tmpl w:val="8D7652FC"/>
    <w:lvl w:ilvl="0" w:tplc="F6363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409"/>
    <w:multiLevelType w:val="hybridMultilevel"/>
    <w:tmpl w:val="EE7491A0"/>
    <w:lvl w:ilvl="0" w:tplc="15D4D30E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574BF"/>
    <w:multiLevelType w:val="hybridMultilevel"/>
    <w:tmpl w:val="780CDD2E"/>
    <w:lvl w:ilvl="0" w:tplc="8AA0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281"/>
    <w:multiLevelType w:val="hybridMultilevel"/>
    <w:tmpl w:val="021C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78F5"/>
    <w:multiLevelType w:val="hybridMultilevel"/>
    <w:tmpl w:val="308A9428"/>
    <w:lvl w:ilvl="0" w:tplc="15D4D30E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55175"/>
    <w:multiLevelType w:val="hybridMultilevel"/>
    <w:tmpl w:val="821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01975"/>
    <w:multiLevelType w:val="hybridMultilevel"/>
    <w:tmpl w:val="9F1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226F"/>
    <w:multiLevelType w:val="hybridMultilevel"/>
    <w:tmpl w:val="63484760"/>
    <w:lvl w:ilvl="0" w:tplc="F6363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E3A39"/>
    <w:multiLevelType w:val="hybridMultilevel"/>
    <w:tmpl w:val="CEC2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54E1F"/>
    <w:multiLevelType w:val="hybridMultilevel"/>
    <w:tmpl w:val="3A9CD8AE"/>
    <w:lvl w:ilvl="0" w:tplc="15D4D30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C1645"/>
    <w:multiLevelType w:val="hybridMultilevel"/>
    <w:tmpl w:val="F0BE4E48"/>
    <w:lvl w:ilvl="0" w:tplc="15D4D30E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A34C24"/>
    <w:multiLevelType w:val="hybridMultilevel"/>
    <w:tmpl w:val="6CD81F06"/>
    <w:lvl w:ilvl="0" w:tplc="15D4D30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7420"/>
    <w:multiLevelType w:val="hybridMultilevel"/>
    <w:tmpl w:val="C8AAC2EA"/>
    <w:lvl w:ilvl="0" w:tplc="15D4D30E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E5087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6"/>
    <w:rsid w:val="000E6EB0"/>
    <w:rsid w:val="00132CE4"/>
    <w:rsid w:val="00137AB2"/>
    <w:rsid w:val="001778CD"/>
    <w:rsid w:val="00181EF0"/>
    <w:rsid w:val="00266824"/>
    <w:rsid w:val="00385559"/>
    <w:rsid w:val="004336EB"/>
    <w:rsid w:val="00455D7B"/>
    <w:rsid w:val="004E3396"/>
    <w:rsid w:val="00511B82"/>
    <w:rsid w:val="00636466"/>
    <w:rsid w:val="00654A23"/>
    <w:rsid w:val="008339EF"/>
    <w:rsid w:val="0089229E"/>
    <w:rsid w:val="008A6323"/>
    <w:rsid w:val="00931B1A"/>
    <w:rsid w:val="00962399"/>
    <w:rsid w:val="00987B32"/>
    <w:rsid w:val="009A179C"/>
    <w:rsid w:val="00A15210"/>
    <w:rsid w:val="00AA1A51"/>
    <w:rsid w:val="00AF6C45"/>
    <w:rsid w:val="00B1468A"/>
    <w:rsid w:val="00BE1167"/>
    <w:rsid w:val="00D276E8"/>
    <w:rsid w:val="00E719D6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FD31"/>
  <w15:chartTrackingRefBased/>
  <w15:docId w15:val="{EABBA51C-601B-4948-9409-0C837D46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96239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81EF0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عنوان 3 Char"/>
    <w:basedOn w:val="a0"/>
    <w:link w:val="3"/>
    <w:uiPriority w:val="9"/>
    <w:rsid w:val="00962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239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62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9623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339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33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336EB"/>
  </w:style>
  <w:style w:type="paragraph" w:styleId="a6">
    <w:name w:val="footer"/>
    <w:basedOn w:val="a"/>
    <w:link w:val="Char0"/>
    <w:uiPriority w:val="99"/>
    <w:unhideWhenUsed/>
    <w:rsid w:val="00433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336EB"/>
  </w:style>
  <w:style w:type="table" w:styleId="a7">
    <w:name w:val="Table Grid"/>
    <w:basedOn w:val="a1"/>
    <w:uiPriority w:val="39"/>
    <w:rsid w:val="00BE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05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3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5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87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6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55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1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2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Morooj Salem Alqurashi</dc:creator>
  <cp:keywords/>
  <dc:description/>
  <cp:lastModifiedBy>Morooj Salem Alqurashi</cp:lastModifiedBy>
  <cp:revision>7</cp:revision>
  <dcterms:created xsi:type="dcterms:W3CDTF">2021-10-31T16:25:00Z</dcterms:created>
  <dcterms:modified xsi:type="dcterms:W3CDTF">2021-11-04T12:40:00Z</dcterms:modified>
</cp:coreProperties>
</file>