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48B3C" w14:textId="77777777" w:rsidR="00C376CC" w:rsidRPr="00C376CC" w:rsidRDefault="008A12E7" w:rsidP="00D911E0">
      <w:pPr>
        <w:pStyle w:val="af7"/>
      </w:pPr>
      <w:r>
        <w:t>СИСТЕМЫ БИЛИНЕЙ</w:t>
      </w:r>
      <w:r w:rsidR="008C62E3">
        <w:t>НЫХ УРАВНЕНИЙ</w:t>
      </w:r>
      <w:r w:rsidR="006D1F1A" w:rsidRPr="00B243E2">
        <w:rPr>
          <w:rStyle w:val="afc"/>
          <w:color w:val="FFFFFF"/>
        </w:rPr>
        <w:footnoteReference w:customMarkFollows="1" w:id="1"/>
        <w:t>©</w:t>
      </w:r>
    </w:p>
    <w:p w14:paraId="106E50DF" w14:textId="77777777" w:rsidR="00C376CC" w:rsidRDefault="008C62E3" w:rsidP="008C62E3">
      <w:pPr>
        <w:pStyle w:val="aff"/>
        <w:rPr>
          <w:b/>
          <w:i/>
        </w:rPr>
      </w:pPr>
      <w:bookmarkStart w:id="0" w:name="_Toc390697466"/>
      <w:r>
        <w:t>Е.Ю.</w:t>
      </w:r>
      <w:r w:rsidR="00C376CC" w:rsidRPr="00C376CC">
        <w:t xml:space="preserve"> </w:t>
      </w:r>
      <w:bookmarkEnd w:id="0"/>
      <w:r>
        <w:t>Морозов</w:t>
      </w:r>
    </w:p>
    <w:p w14:paraId="732126D8" w14:textId="77777777" w:rsidR="002D69E5" w:rsidRPr="00ED4C0C" w:rsidRDefault="002D69E5" w:rsidP="001667C7">
      <w:pPr>
        <w:pStyle w:val="aff"/>
      </w:pPr>
      <w:r>
        <w:t>Студент</w:t>
      </w:r>
    </w:p>
    <w:p w14:paraId="59DC1046" w14:textId="77777777" w:rsidR="00C376CC" w:rsidRDefault="008C62E3" w:rsidP="008C62E3">
      <w:pPr>
        <w:pStyle w:val="aff"/>
        <w:rPr>
          <w:b/>
          <w:i/>
        </w:rPr>
      </w:pPr>
      <w:bookmarkStart w:id="1" w:name="_Toc390697467"/>
      <w:r>
        <w:t>А</w:t>
      </w:r>
      <w:r w:rsidR="00C376CC" w:rsidRPr="00C376CC">
        <w:t xml:space="preserve">.В. </w:t>
      </w:r>
      <w:bookmarkEnd w:id="1"/>
      <w:r>
        <w:t>Лобода</w:t>
      </w:r>
    </w:p>
    <w:p w14:paraId="6A69252B" w14:textId="77777777" w:rsidR="002D69E5" w:rsidRPr="002D69E5" w:rsidRDefault="008C62E3" w:rsidP="001667C7">
      <w:pPr>
        <w:pStyle w:val="aff"/>
      </w:pPr>
      <w:r>
        <w:t>Профессор</w:t>
      </w:r>
    </w:p>
    <w:p w14:paraId="5EC3D75C" w14:textId="77777777" w:rsidR="00C376CC" w:rsidRPr="00C376CC" w:rsidRDefault="00C376CC" w:rsidP="001667C7">
      <w:pPr>
        <w:pStyle w:val="afd"/>
      </w:pPr>
      <w:r w:rsidRPr="00C376CC">
        <w:t>Введение</w:t>
      </w:r>
    </w:p>
    <w:p w14:paraId="1A29BE1D" w14:textId="77777777" w:rsidR="002D2633" w:rsidRDefault="002D2633" w:rsidP="002D2633">
      <w:pPr>
        <w:pStyle w:val="af"/>
        <w:rPr>
          <w:sz w:val="24"/>
          <w:szCs w:val="24"/>
        </w:rPr>
      </w:pPr>
      <w:r>
        <w:t xml:space="preserve">Системы уравнений—одна из самых часто встречающихся конструкций в математике. Наиболее исследованы системы линейных уравнений — они возни- кают практически во всех областях, так или иначе связанных с математикой. Но чаще всего линейность достигается некоторыми «трюками», например, пре- небрежением множителями высокого порядка. В чисто математических задачах такое поведение не всегда допустимо, и, в связи с этим, возникает необходи- мость работы с системами нелинейных уравнений. К примеру, в задаче описа- ния аффинно-однородных поверхностей в пространстве  возникают системы билинейных уравнений. В данной работе рассматривается именно этот тип си- стем и подробно будет разобран случай системы, состоящей из трёх уравнений относительно четырёх неизвестных. </w:t>
      </w:r>
    </w:p>
    <w:p w14:paraId="4E6F2245" w14:textId="77777777" w:rsidR="00C376CC" w:rsidRPr="00D911E0" w:rsidRDefault="00FD3877" w:rsidP="00FD3877">
      <w:pPr>
        <w:pStyle w:val="afd"/>
        <w:numPr>
          <w:ilvl w:val="0"/>
          <w:numId w:val="80"/>
        </w:numPr>
        <w:rPr>
          <w:lang w:val="en-US"/>
        </w:rPr>
      </w:pPr>
      <w:r>
        <w:rPr>
          <w:lang w:val="en-US"/>
        </w:rPr>
        <w:t>Постановка задачи</w:t>
      </w:r>
    </w:p>
    <w:p w14:paraId="188292B3" w14:textId="77777777" w:rsidR="00C376CC" w:rsidRPr="00C376CC" w:rsidRDefault="00C376CC" w:rsidP="00126870">
      <w:pPr>
        <w:pStyle w:val="af"/>
      </w:pPr>
      <w:r w:rsidRPr="00C376CC">
        <w:t xml:space="preserve">Отдельное место в ведении бизнеса играет складской учёт [2]. Торговля и склад любого предприятия подразумевает склад товаров и продукции любого плана: одежды, материалов и так далее, которые требуют контроля. Учет на складе без специального программного обеспечения </w:t>
      </w:r>
      <w:r w:rsidRPr="00C376CC">
        <w:rPr>
          <w:noProof/>
        </w:rPr>
        <w:t>становится</w:t>
      </w:r>
      <w:r w:rsidRPr="00C376CC">
        <w:t xml:space="preserve"> весьма затруднительным и неточным из-за сильно присутствующего человеческого фактора. Поэтому организация эффективной работы на крупном складе просто невозможна без использования автоматизированных систем управления класса WMS (Warehouse Management System, система управления складами).</w:t>
      </w:r>
      <w:bookmarkStart w:id="2" w:name="_GoBack"/>
      <w:bookmarkEnd w:id="2"/>
    </w:p>
    <w:p w14:paraId="6442AA80" w14:textId="77777777" w:rsidR="00C376CC" w:rsidRPr="00C376CC" w:rsidRDefault="00C376CC" w:rsidP="00126870">
      <w:pPr>
        <w:pStyle w:val="af"/>
      </w:pPr>
      <w:r w:rsidRPr="00C376CC">
        <w:rPr>
          <w:shd w:val="clear" w:color="auto" w:fill="FFFFFF"/>
        </w:rPr>
        <w:t xml:space="preserve">Использование решений SAP для управления складами (SAP WMS) позволяет </w:t>
      </w:r>
      <w:r w:rsidRPr="00126870">
        <w:t>оптимизировать</w:t>
      </w:r>
      <w:r w:rsidRPr="00C376CC">
        <w:rPr>
          <w:shd w:val="clear" w:color="auto" w:fill="FFFFFF"/>
        </w:rPr>
        <w:t xml:space="preserve"> складскую деятельность, включая обработку входящей и исходящей документации, управление объектами и хранение, инвентаризацию, а также планируемое и условное сквозное складирование. </w:t>
      </w:r>
      <w:r w:rsidRPr="00DD2CC0">
        <w:rPr>
          <w:noProof/>
        </w:rPr>
        <w:t>Решение</w:t>
      </w:r>
      <w:r w:rsidRPr="00C376CC">
        <w:rPr>
          <w:shd w:val="clear" w:color="auto" w:fill="FFFFFF"/>
        </w:rPr>
        <w:t xml:space="preserve"> SAP WMS позволяет описать физическую топологию склада и в системе реального времени управлять складскими процессами. Гибкость системы дает возможность оперативно изменять структуру складского комплекса, удовлетворяя новые требования рынка: </w:t>
      </w:r>
      <w:r w:rsidRPr="00C376CC">
        <w:rPr>
          <w:shd w:val="clear" w:color="auto" w:fill="FFFFFF"/>
        </w:rPr>
        <w:lastRenderedPageBreak/>
        <w:t>менять конфигурацию склада, менять стратегию поиска и раскладки запасов по складским местам.</w:t>
      </w:r>
    </w:p>
    <w:p w14:paraId="6C93E9A8" w14:textId="77777777" w:rsidR="00C376CC" w:rsidRPr="007F2B0D" w:rsidRDefault="00C376CC" w:rsidP="001C5CC5">
      <w:pPr>
        <w:pStyle w:val="afd"/>
      </w:pPr>
      <w:r w:rsidRPr="007F2B0D">
        <w:t>2</w:t>
      </w:r>
      <w:r w:rsidR="008F2EE4">
        <w:t>.</w:t>
      </w:r>
      <w:r w:rsidRPr="007F2B0D">
        <w:t> </w:t>
      </w:r>
      <w:r w:rsidR="001C5CC5">
        <w:t>Общий случай</w:t>
      </w:r>
    </w:p>
    <w:p w14:paraId="0177C739" w14:textId="77777777" w:rsidR="00C376CC" w:rsidRPr="00C376CC" w:rsidRDefault="00C376CC" w:rsidP="00126870">
      <w:pPr>
        <w:pStyle w:val="af"/>
      </w:pPr>
      <w:r w:rsidRPr="00C376CC">
        <w:t xml:space="preserve">Цель эксперимента в данной статье – анализ бизнес-процессов предприятия и настройка системы Управления складами </w:t>
      </w:r>
      <w:r w:rsidRPr="00C376CC">
        <w:rPr>
          <w:lang w:val="en-US"/>
        </w:rPr>
        <w:t>SAP</w:t>
      </w:r>
      <w:r w:rsidRPr="00C376CC">
        <w:t xml:space="preserve"> </w:t>
      </w:r>
      <w:r w:rsidRPr="00C376CC">
        <w:rPr>
          <w:lang w:val="en-US"/>
        </w:rPr>
        <w:t>WMS</w:t>
      </w:r>
      <w:r w:rsidRPr="00C376CC">
        <w:t xml:space="preserve"> с учётом  всех </w:t>
      </w:r>
      <w:r w:rsidRPr="00C376CC">
        <w:rPr>
          <w:noProof/>
        </w:rPr>
        <w:t>особенностей</w:t>
      </w:r>
      <w:r w:rsidRPr="00C376CC">
        <w:t>.</w:t>
      </w:r>
    </w:p>
    <w:p w14:paraId="6B228C7A" w14:textId="77777777" w:rsidR="00C376CC" w:rsidRPr="00C376CC" w:rsidRDefault="00C376CC" w:rsidP="00126870">
      <w:pPr>
        <w:pStyle w:val="af"/>
      </w:pPr>
      <w:r w:rsidRPr="00C376CC">
        <w:t xml:space="preserve">В качестве исходной была взята компания ООО «СтудСтрой». Данная </w:t>
      </w:r>
      <w:r w:rsidRPr="00C376CC">
        <w:rPr>
          <w:noProof/>
        </w:rPr>
        <w:t>компания</w:t>
      </w:r>
      <w:r w:rsidRPr="00C376CC">
        <w:t xml:space="preserve"> занимается строительством и обустройством хозяйских участков. Компания оказывает свои услуги в рамках определённого региона, в данном случае – Воронежской области, по всей территории которой находятся отделения (Воронеж, Рамонь, Усмань, Новая Усмань, Лиски, Россошь) </w:t>
      </w:r>
      <w:r w:rsidR="00EF0190">
        <w:t>–</w:t>
      </w:r>
      <w:r w:rsidRPr="00C376CC">
        <w:t xml:space="preserve"> подразделения, готовые заняться своими обязанностями на близлежащих участках. У компании имеется центральный складской комплекс, в котором хранится основная часть сырья, инвентаря, спецодежды и инструментов, а также склады при каждом из подразделений, куда запасы приходят с центрального склада непосредственно перед использованием. Компания ООО "СтудСтрой" основана на реальной компании с реальными бизнес-процессами.</w:t>
      </w:r>
    </w:p>
    <w:p w14:paraId="27741C0F" w14:textId="77777777" w:rsidR="00C376CC" w:rsidRPr="00C376CC" w:rsidRDefault="00C376CC" w:rsidP="00126870">
      <w:pPr>
        <w:pStyle w:val="af"/>
        <w:rPr>
          <w:shd w:val="clear" w:color="auto" w:fill="FFFFFF"/>
        </w:rPr>
      </w:pPr>
      <w:r w:rsidRPr="00C376CC">
        <w:rPr>
          <w:shd w:val="clear" w:color="auto" w:fill="FFFFFF"/>
        </w:rPr>
        <w:t xml:space="preserve">Для ведения складского учёта необходимо решение SAP WMS с реализацией основных бизнес-процессов и операций. Так как процессы МТО и СУС тесно связаны между собой, то была определена необходимость частично провести настройку таких блоков как Закупки и Сбыт. </w:t>
      </w:r>
    </w:p>
    <w:p w14:paraId="2C653481" w14:textId="77777777" w:rsidR="00C376CC" w:rsidRPr="007F2B0D" w:rsidRDefault="00C376CC" w:rsidP="001C5CC5">
      <w:pPr>
        <w:pStyle w:val="afd"/>
      </w:pPr>
      <w:r w:rsidRPr="007F2B0D">
        <w:t>3</w:t>
      </w:r>
      <w:r w:rsidR="008F2EE4">
        <w:t>.</w:t>
      </w:r>
      <w:r w:rsidRPr="007F2B0D">
        <w:t> </w:t>
      </w:r>
      <w:r w:rsidR="001C5CC5">
        <w:t>Частный случай</w:t>
      </w:r>
    </w:p>
    <w:p w14:paraId="419C1686" w14:textId="77777777" w:rsidR="00C376CC" w:rsidRPr="00C376CC" w:rsidRDefault="00C376CC" w:rsidP="00126870">
      <w:pPr>
        <w:pStyle w:val="af"/>
        <w:rPr>
          <w:shd w:val="clear" w:color="auto" w:fill="FFFFFF"/>
        </w:rPr>
      </w:pPr>
      <w:r w:rsidRPr="00C376CC">
        <w:rPr>
          <w:shd w:val="clear" w:color="auto" w:fill="FFFFFF"/>
        </w:rPr>
        <w:t xml:space="preserve">Для начала было необходимо построить модель </w:t>
      </w:r>
      <w:r w:rsidRPr="00C376CC">
        <w:rPr>
          <w:shd w:val="clear" w:color="auto" w:fill="FFFFFF"/>
          <w:lang w:val="en-US"/>
        </w:rPr>
        <w:t>EPC</w:t>
      </w:r>
      <w:r w:rsidRPr="00C376CC">
        <w:rPr>
          <w:shd w:val="clear" w:color="auto" w:fill="FFFFFF"/>
        </w:rPr>
        <w:t xml:space="preserve"> для существующих бизнес-процессов [3]. После этого было проведено имитационное моделирование [4], которое позволило увидеть слабые стороны </w:t>
      </w:r>
      <w:r w:rsidRPr="00DD2CC0">
        <w:rPr>
          <w:noProof/>
        </w:rPr>
        <w:t>существующей</w:t>
      </w:r>
      <w:r w:rsidRPr="00C376CC">
        <w:rPr>
          <w:shd w:val="clear" w:color="auto" w:fill="FFFFFF"/>
        </w:rPr>
        <w:t xml:space="preserve"> системы складского учета. В рамках затрачиваемого времени и удобства данные бизнес-процессы были оптимизированы и изменены с последующими имитациями в качестве проверки. В итоге были выделены и определены следующие бизнес-процессы, требующие дальнейшей настройки в системе SAP WMS:</w:t>
      </w:r>
    </w:p>
    <w:p w14:paraId="1C18EE78" w14:textId="77777777" w:rsidR="00C376CC" w:rsidRPr="00C376CC" w:rsidRDefault="00C376CC" w:rsidP="00126870">
      <w:pPr>
        <w:numPr>
          <w:ilvl w:val="0"/>
          <w:numId w:val="71"/>
        </w:numPr>
        <w:ind w:left="851"/>
        <w:rPr>
          <w:shd w:val="clear" w:color="auto" w:fill="FFFFFF"/>
        </w:rPr>
      </w:pPr>
      <w:r w:rsidRPr="00C376CC">
        <w:rPr>
          <w:shd w:val="clear" w:color="auto" w:fill="FFFFFF"/>
        </w:rPr>
        <w:t>Поступление МТР</w:t>
      </w:r>
    </w:p>
    <w:p w14:paraId="038138A1" w14:textId="77777777" w:rsidR="00C376CC" w:rsidRPr="00C376CC" w:rsidRDefault="00C376CC" w:rsidP="00126870">
      <w:pPr>
        <w:numPr>
          <w:ilvl w:val="0"/>
          <w:numId w:val="71"/>
        </w:numPr>
        <w:ind w:left="851"/>
        <w:rPr>
          <w:shd w:val="clear" w:color="auto" w:fill="FFFFFF"/>
        </w:rPr>
      </w:pPr>
      <w:r w:rsidRPr="00C376CC">
        <w:rPr>
          <w:shd w:val="clear" w:color="auto" w:fill="FFFFFF"/>
        </w:rPr>
        <w:t>Хранение МТР</w:t>
      </w:r>
    </w:p>
    <w:p w14:paraId="0F663376" w14:textId="77777777" w:rsidR="00C376CC" w:rsidRPr="00C376CC" w:rsidRDefault="00C376CC" w:rsidP="00126870">
      <w:pPr>
        <w:numPr>
          <w:ilvl w:val="0"/>
          <w:numId w:val="71"/>
        </w:numPr>
        <w:ind w:left="851"/>
        <w:rPr>
          <w:shd w:val="clear" w:color="auto" w:fill="FFFFFF"/>
        </w:rPr>
      </w:pPr>
      <w:r w:rsidRPr="00C376CC">
        <w:rPr>
          <w:shd w:val="clear" w:color="auto" w:fill="FFFFFF"/>
        </w:rPr>
        <w:t>Инвентаризация</w:t>
      </w:r>
    </w:p>
    <w:p w14:paraId="5ED0E778" w14:textId="77777777" w:rsidR="00C376CC" w:rsidRDefault="00C376CC" w:rsidP="00126870">
      <w:pPr>
        <w:numPr>
          <w:ilvl w:val="0"/>
          <w:numId w:val="71"/>
        </w:numPr>
        <w:ind w:left="851"/>
        <w:rPr>
          <w:shd w:val="clear" w:color="auto" w:fill="FFFFFF"/>
        </w:rPr>
      </w:pPr>
      <w:r w:rsidRPr="00C376CC">
        <w:rPr>
          <w:shd w:val="clear" w:color="auto" w:fill="FFFFFF"/>
        </w:rPr>
        <w:t>Отпуск МТР</w:t>
      </w:r>
    </w:p>
    <w:p w14:paraId="0F4CC9E1" w14:textId="77777777" w:rsidR="008F53EB" w:rsidRDefault="008F53EB" w:rsidP="008F53EB">
      <w:pPr>
        <w:ind w:left="851" w:firstLine="0"/>
        <w:rPr>
          <w:shd w:val="clear" w:color="auto" w:fill="FFFFFF"/>
        </w:rPr>
      </w:pPr>
    </w:p>
    <w:p w14:paraId="0FE963B4" w14:textId="77777777" w:rsidR="008F53EB" w:rsidRDefault="008F53EB" w:rsidP="008F53EB">
      <w:pPr>
        <w:ind w:left="851" w:firstLine="0"/>
        <w:rPr>
          <w:shd w:val="clear" w:color="auto" w:fill="FFFFFF"/>
        </w:rPr>
      </w:pPr>
    </w:p>
    <w:p w14:paraId="07A2B541" w14:textId="77777777" w:rsidR="00C376CC" w:rsidRPr="007F2B0D" w:rsidRDefault="00C376CC" w:rsidP="001C5CC5">
      <w:pPr>
        <w:pStyle w:val="afd"/>
      </w:pPr>
      <w:r w:rsidRPr="007F2B0D">
        <w:t>4</w:t>
      </w:r>
      <w:r w:rsidR="008F2EE4">
        <w:t>.</w:t>
      </w:r>
      <w:r w:rsidRPr="007F2B0D">
        <w:t> </w:t>
      </w:r>
      <w:r w:rsidR="001C5CC5">
        <w:t>Приведение к каноническому виду</w:t>
      </w:r>
    </w:p>
    <w:p w14:paraId="08102F52" w14:textId="77777777" w:rsidR="00C376CC" w:rsidRPr="00C376CC" w:rsidRDefault="00C376CC" w:rsidP="00126870">
      <w:pPr>
        <w:pStyle w:val="af"/>
      </w:pPr>
      <w:r w:rsidRPr="00C376CC">
        <w:lastRenderedPageBreak/>
        <w:t xml:space="preserve">После определения выполняемых функций, было решено приступать к настройке в </w:t>
      </w:r>
      <w:r w:rsidRPr="00126870">
        <w:t>соответствии</w:t>
      </w:r>
      <w:r w:rsidRPr="00C376CC">
        <w:t xml:space="preserve"> с ними решения SAP. Первоначально была выполнена общая настройка предприятия: определены его организационные уровни и единицы, закупочные организации и рынки сбыта, определены связи  между ними [3]. Однако подробнее о настройке самой системы управления складами (СУС).</w:t>
      </w:r>
    </w:p>
    <w:p w14:paraId="6FF412CF" w14:textId="77777777" w:rsidR="00C376CC" w:rsidRPr="00C376CC" w:rsidRDefault="00C376CC" w:rsidP="001667C7">
      <w:pPr>
        <w:pStyle w:val="afd"/>
      </w:pPr>
      <w:r w:rsidRPr="00C376CC">
        <w:t>Заключение</w:t>
      </w:r>
    </w:p>
    <w:p w14:paraId="01828DFB" w14:textId="77777777" w:rsidR="000410EB" w:rsidRDefault="00C376CC" w:rsidP="00126870">
      <w:pPr>
        <w:pStyle w:val="af"/>
      </w:pPr>
      <w:r w:rsidRPr="00C376CC">
        <w:t xml:space="preserve">Данная статья посвящена </w:t>
      </w:r>
      <w:r w:rsidRPr="00C376CC">
        <w:rPr>
          <w:lang w:val="en-US"/>
        </w:rPr>
        <w:t>ERP</w:t>
      </w:r>
      <w:r w:rsidRPr="00C376CC">
        <w:t xml:space="preserve"> системам класса </w:t>
      </w:r>
      <w:r w:rsidRPr="00C376CC">
        <w:rPr>
          <w:lang w:val="en-US"/>
        </w:rPr>
        <w:t>WMS</w:t>
      </w:r>
      <w:r w:rsidRPr="00C376CC">
        <w:t xml:space="preserve">, а также их влияние на </w:t>
      </w:r>
      <w:r w:rsidRPr="00C376CC">
        <w:rPr>
          <w:noProof/>
        </w:rPr>
        <w:t>эффективность</w:t>
      </w:r>
      <w:r w:rsidRPr="00C376CC">
        <w:t xml:space="preserve"> бизнеса. Описано создание решения </w:t>
      </w:r>
      <w:r w:rsidRPr="00C376CC">
        <w:rPr>
          <w:lang w:val="en-US"/>
        </w:rPr>
        <w:t>SAP</w:t>
      </w:r>
      <w:r w:rsidRPr="00C376CC">
        <w:t xml:space="preserve"> </w:t>
      </w:r>
      <w:r w:rsidRPr="00C376CC">
        <w:rPr>
          <w:lang w:val="en-US"/>
        </w:rPr>
        <w:t>WMS</w:t>
      </w:r>
      <w:r w:rsidRPr="00C376CC">
        <w:t xml:space="preserve"> для деятельности склада конкретного предприятия и процесс подготовки к реализации бизнес-процессов. В итоге данного эксперимента получилась полностью рабочая система управления складом с автоматизированными процессами поступления, размещения, хранения, отпуска МТР с возможностью проведения инвентаризации и мониторинга. Использование решения </w:t>
      </w:r>
      <w:r w:rsidRPr="00C376CC">
        <w:rPr>
          <w:lang w:val="en-US"/>
        </w:rPr>
        <w:t>SAP</w:t>
      </w:r>
      <w:r w:rsidRPr="00C376CC">
        <w:t xml:space="preserve"> </w:t>
      </w:r>
      <w:r w:rsidRPr="00C376CC">
        <w:rPr>
          <w:lang w:val="en-US"/>
        </w:rPr>
        <w:t>WMS</w:t>
      </w:r>
      <w:r w:rsidRPr="00C376CC">
        <w:t xml:space="preserve"> позволяет решать задачи складского учета с минимальными временными и умственными затратами, что при условии постоянного роста конкуренции является несомненным преимуществом.</w:t>
      </w:r>
    </w:p>
    <w:p w14:paraId="088D968D" w14:textId="77777777" w:rsidR="00C376CC" w:rsidRPr="00C376CC" w:rsidRDefault="00C376CC" w:rsidP="001667C7">
      <w:pPr>
        <w:pStyle w:val="afd"/>
      </w:pPr>
      <w:r w:rsidRPr="00C376CC">
        <w:t>Список литературы</w:t>
      </w:r>
    </w:p>
    <w:p w14:paraId="3AD553D3" w14:textId="77777777" w:rsidR="00C376CC" w:rsidRPr="007E2F29" w:rsidRDefault="00C376CC" w:rsidP="00D911E0">
      <w:pPr>
        <w:pStyle w:val="a0"/>
        <w:rPr>
          <w:rFonts w:eastAsia="Calibri"/>
          <w:shd w:val="clear" w:color="auto" w:fill="auto"/>
        </w:rPr>
      </w:pPr>
      <w:r w:rsidRPr="00C376CC">
        <w:t xml:space="preserve">SAP R/3: </w:t>
      </w:r>
      <w:proofErr w:type="gramStart"/>
      <w:r w:rsidRPr="00C376CC">
        <w:t>менеджмент :</w:t>
      </w:r>
      <w:proofErr w:type="gramEnd"/>
      <w:r w:rsidRPr="00C376CC">
        <w:t xml:space="preserve"> </w:t>
      </w:r>
      <w:r w:rsidR="002E36B4" w:rsidRPr="00C376CC">
        <w:t>пер</w:t>
      </w:r>
      <w:r w:rsidRPr="00C376CC">
        <w:t>. с н</w:t>
      </w:r>
      <w:r w:rsidR="00593B0B">
        <w:t xml:space="preserve">ем. / </w:t>
      </w:r>
      <w:r w:rsidR="00F561AE">
        <w:t xml:space="preserve">под </w:t>
      </w:r>
      <w:r w:rsidR="00593B0B">
        <w:t>ред. М</w:t>
      </w:r>
      <w:r w:rsidR="00593B0B" w:rsidRPr="007E2F29">
        <w:t xml:space="preserve">. </w:t>
      </w:r>
      <w:r w:rsidR="00593B0B">
        <w:t>Ребштока</w:t>
      </w:r>
      <w:r w:rsidR="00593B0B" w:rsidRPr="007E2F29">
        <w:t xml:space="preserve"> </w:t>
      </w:r>
      <w:r w:rsidR="00593B0B">
        <w:t>и</w:t>
      </w:r>
      <w:r w:rsidR="00593B0B" w:rsidRPr="007E2F29">
        <w:t xml:space="preserve"> </w:t>
      </w:r>
      <w:r w:rsidR="00593B0B">
        <w:t>К</w:t>
      </w:r>
      <w:r w:rsidR="00593B0B" w:rsidRPr="007E2F29">
        <w:t>.</w:t>
      </w:r>
      <w:r w:rsidR="00593B0B" w:rsidRPr="00593B0B">
        <w:t> </w:t>
      </w:r>
      <w:r w:rsidRPr="00C376CC">
        <w:t>Хильдебр</w:t>
      </w:r>
      <w:r w:rsidR="00593B0B">
        <w:t>анда</w:t>
      </w:r>
      <w:r w:rsidR="00F561AE">
        <w:t xml:space="preserve"> </w:t>
      </w:r>
      <w:r w:rsidR="00593B0B" w:rsidRPr="007E2F29">
        <w:t xml:space="preserve">; </w:t>
      </w:r>
      <w:r w:rsidR="00593B0B">
        <w:t>науч</w:t>
      </w:r>
      <w:r w:rsidR="00593B0B" w:rsidRPr="007E2F29">
        <w:t xml:space="preserve">. </w:t>
      </w:r>
      <w:r w:rsidR="00593B0B">
        <w:t>ред</w:t>
      </w:r>
      <w:r w:rsidR="00593B0B" w:rsidRPr="007E2F29">
        <w:t xml:space="preserve">. </w:t>
      </w:r>
      <w:r w:rsidR="00593B0B">
        <w:t>Н</w:t>
      </w:r>
      <w:r w:rsidR="00593B0B" w:rsidRPr="007E2F29">
        <w:t xml:space="preserve">. </w:t>
      </w:r>
      <w:r w:rsidR="00593B0B">
        <w:t>П</w:t>
      </w:r>
      <w:r w:rsidR="00593B0B" w:rsidRPr="007E2F29">
        <w:t xml:space="preserve">. </w:t>
      </w:r>
      <w:r w:rsidR="00593B0B">
        <w:t>Беляцкий</w:t>
      </w:r>
      <w:r w:rsidRPr="007E2F29">
        <w:t xml:space="preserve">. </w:t>
      </w:r>
      <w:r w:rsidR="002E36B4" w:rsidRPr="007E2F29">
        <w:t xml:space="preserve">– </w:t>
      </w:r>
      <w:proofErr w:type="gramStart"/>
      <w:r w:rsidR="002E36B4">
        <w:t>Минск</w:t>
      </w:r>
      <w:r w:rsidR="002E36B4" w:rsidRPr="007E2F29">
        <w:t xml:space="preserve"> :</w:t>
      </w:r>
      <w:proofErr w:type="gramEnd"/>
      <w:r w:rsidR="002E36B4" w:rsidRPr="007E2F29">
        <w:t xml:space="preserve"> </w:t>
      </w:r>
      <w:r w:rsidR="002E36B4">
        <w:t>Новое</w:t>
      </w:r>
      <w:r w:rsidR="002E36B4" w:rsidRPr="007E2F29">
        <w:t xml:space="preserve"> </w:t>
      </w:r>
      <w:r w:rsidR="002E36B4">
        <w:t>знание</w:t>
      </w:r>
      <w:r w:rsidR="002E36B4" w:rsidRPr="007E2F29">
        <w:t>, 2001</w:t>
      </w:r>
      <w:r w:rsidRPr="007E2F29">
        <w:t>.</w:t>
      </w:r>
      <w:r w:rsidR="002E36B4" w:rsidRPr="007E2F29">
        <w:t xml:space="preserve"> –</w:t>
      </w:r>
      <w:r w:rsidRPr="007E2F29">
        <w:t xml:space="preserve"> 207 </w:t>
      </w:r>
      <w:r w:rsidRPr="00C376CC">
        <w:t>с</w:t>
      </w:r>
      <w:r w:rsidRPr="007E2F29">
        <w:t>.</w:t>
      </w:r>
    </w:p>
    <w:p w14:paraId="24FD9843" w14:textId="77777777" w:rsidR="00C376CC" w:rsidRPr="008F43F6" w:rsidRDefault="00C376CC" w:rsidP="00D911E0">
      <w:pPr>
        <w:pStyle w:val="a0"/>
      </w:pPr>
      <w:r w:rsidRPr="008F43F6">
        <w:t>Thomas J. Supply Chain Management with APO / J</w:t>
      </w:r>
      <w:r w:rsidR="00CF68E4" w:rsidRPr="008F43F6">
        <w:t>.</w:t>
      </w:r>
      <w:r w:rsidRPr="008F43F6">
        <w:t xml:space="preserve"> Thomas. </w:t>
      </w:r>
      <w:r w:rsidR="00CF68E4" w:rsidRPr="008F43F6">
        <w:t xml:space="preserve">– </w:t>
      </w:r>
      <w:proofErr w:type="gramStart"/>
      <w:r w:rsidR="008F43F6">
        <w:t>Berlin :</w:t>
      </w:r>
      <w:proofErr w:type="gramEnd"/>
      <w:r w:rsidR="008F43F6">
        <w:t xml:space="preserve"> </w:t>
      </w:r>
      <w:r w:rsidR="00CF68E4" w:rsidRPr="008F43F6">
        <w:t>Springer, 2003. –</w:t>
      </w:r>
      <w:r w:rsidRPr="008F43F6">
        <w:t xml:space="preserve"> 250 p.</w:t>
      </w:r>
    </w:p>
    <w:p w14:paraId="2FC712F7" w14:textId="77777777" w:rsidR="00C376CC" w:rsidRPr="008F43F6" w:rsidRDefault="00C376CC" w:rsidP="00D911E0">
      <w:pPr>
        <w:pStyle w:val="a0"/>
      </w:pPr>
      <w:r w:rsidRPr="00D911E0">
        <w:t>Sharma</w:t>
      </w:r>
      <w:r w:rsidRPr="008F43F6">
        <w:t xml:space="preserve"> K. Configuring SAP ERP Sales and Distribution 2010 / K</w:t>
      </w:r>
      <w:r w:rsidR="00CF68E4" w:rsidRPr="008F43F6">
        <w:t>.</w:t>
      </w:r>
      <w:r w:rsidR="008F43F6">
        <w:t> </w:t>
      </w:r>
      <w:r w:rsidRPr="008F43F6">
        <w:t>Sharma, A</w:t>
      </w:r>
      <w:r w:rsidR="00CF68E4" w:rsidRPr="008F43F6">
        <w:t xml:space="preserve">. Mutsaddi. – </w:t>
      </w:r>
      <w:r w:rsidR="00437AD8">
        <w:t xml:space="preserve">New </w:t>
      </w:r>
      <w:proofErr w:type="gramStart"/>
      <w:r w:rsidR="00437AD8">
        <w:t>York :</w:t>
      </w:r>
      <w:proofErr w:type="gramEnd"/>
      <w:r w:rsidR="00437AD8">
        <w:t xml:space="preserve"> </w:t>
      </w:r>
      <w:r w:rsidR="00CF68E4" w:rsidRPr="008F43F6">
        <w:t>Wiley, 2010. –</w:t>
      </w:r>
      <w:r w:rsidRPr="008F43F6">
        <w:t xml:space="preserve"> 672 p.</w:t>
      </w:r>
    </w:p>
    <w:p w14:paraId="032F524B" w14:textId="77777777" w:rsidR="00C376CC" w:rsidRPr="00126870" w:rsidRDefault="00C376CC" w:rsidP="00D911E0">
      <w:pPr>
        <w:pStyle w:val="a0"/>
      </w:pPr>
      <w:r w:rsidRPr="00C376CC">
        <w:t>Схиртладзе А.Г. Проектирование единого информационного пространства</w:t>
      </w:r>
      <w:r w:rsidR="00CF68E4">
        <w:t xml:space="preserve"> виртуальных предприятий / А.Г. </w:t>
      </w:r>
      <w:r w:rsidRPr="00C376CC">
        <w:t xml:space="preserve">Схиртладзе, А.В. Скворцов, Д.А. Чмырь. </w:t>
      </w:r>
      <w:r w:rsidR="00CF68E4" w:rsidRPr="00CF68E4">
        <w:t>–</w:t>
      </w:r>
      <w:r w:rsidRPr="00C376CC">
        <w:t xml:space="preserve"> </w:t>
      </w:r>
      <w:proofErr w:type="gramStart"/>
      <w:r w:rsidRPr="00C376CC">
        <w:t>М. :</w:t>
      </w:r>
      <w:proofErr w:type="gramEnd"/>
      <w:r w:rsidR="00CF68E4" w:rsidRPr="00CF68E4">
        <w:t xml:space="preserve"> </w:t>
      </w:r>
      <w:r w:rsidRPr="00C376CC">
        <w:t xml:space="preserve">Абрис, 2012. </w:t>
      </w:r>
      <w:r w:rsidR="00CF68E4" w:rsidRPr="00CF68E4">
        <w:t>–</w:t>
      </w:r>
      <w:r w:rsidRPr="00C376CC">
        <w:t xml:space="preserve"> 615 с.</w:t>
      </w:r>
    </w:p>
    <w:p w14:paraId="4974C270" w14:textId="77777777" w:rsidR="003853C7" w:rsidRDefault="003853C7" w:rsidP="00781B6B">
      <w:pPr>
        <w:pStyle w:val="af"/>
      </w:pPr>
    </w:p>
    <w:sectPr w:rsidR="003853C7" w:rsidSect="00070136">
      <w:footerReference w:type="default" r:id="rId8"/>
      <w:footerReference w:type="first" r:id="rId9"/>
      <w:footnotePr>
        <w:numRestart w:val="eachPage"/>
      </w:footnotePr>
      <w:pgSz w:w="8392" w:h="11907" w:code="11"/>
      <w:pgMar w:top="1134" w:right="652" w:bottom="1134" w:left="1259" w:header="0" w:footer="510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A60AA" w14:textId="77777777" w:rsidR="00975A8D" w:rsidRDefault="00975A8D">
      <w:r>
        <w:separator/>
      </w:r>
    </w:p>
  </w:endnote>
  <w:endnote w:type="continuationSeparator" w:id="0">
    <w:p w14:paraId="7DFBFCAE" w14:textId="77777777" w:rsidR="00975A8D" w:rsidRDefault="00975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68F21" w14:textId="77777777" w:rsidR="00593B0B" w:rsidRPr="00070136" w:rsidRDefault="00593B0B" w:rsidP="00070136">
    <w:pPr>
      <w:tabs>
        <w:tab w:val="center" w:pos="3261"/>
      </w:tabs>
      <w:ind w:firstLine="0"/>
    </w:pPr>
    <w:r>
      <w:tab/>
    </w:r>
    <w:r w:rsidRPr="00070136">
      <w:rPr>
        <w:rFonts w:ascii="Arial" w:hAnsi="Arial" w:cs="Arial"/>
        <w:sz w:val="18"/>
      </w:rPr>
      <w:fldChar w:fldCharType="begin"/>
    </w:r>
    <w:r w:rsidRPr="00070136">
      <w:rPr>
        <w:rFonts w:ascii="Arial" w:hAnsi="Arial" w:cs="Arial"/>
        <w:sz w:val="18"/>
      </w:rPr>
      <w:instrText>PAGE   \* MERGEFORMAT</w:instrText>
    </w:r>
    <w:r w:rsidRPr="00070136">
      <w:rPr>
        <w:rFonts w:ascii="Arial" w:hAnsi="Arial" w:cs="Arial"/>
        <w:sz w:val="18"/>
      </w:rPr>
      <w:fldChar w:fldCharType="separate"/>
    </w:r>
    <w:r w:rsidR="00A64120">
      <w:rPr>
        <w:rFonts w:ascii="Arial" w:hAnsi="Arial" w:cs="Arial"/>
        <w:noProof/>
        <w:sz w:val="18"/>
      </w:rPr>
      <w:t>2</w:t>
    </w:r>
    <w:r w:rsidRPr="00070136">
      <w:rPr>
        <w:rFonts w:ascii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FE03D" w14:textId="77777777" w:rsidR="00593B0B" w:rsidRDefault="00593B0B" w:rsidP="00070136">
    <w:pPr>
      <w:ind w:firstLine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04331" w14:textId="77777777" w:rsidR="00975A8D" w:rsidRDefault="00975A8D">
      <w:r>
        <w:separator/>
      </w:r>
    </w:p>
  </w:footnote>
  <w:footnote w:type="continuationSeparator" w:id="0">
    <w:p w14:paraId="4B9D4FC8" w14:textId="77777777" w:rsidR="00975A8D" w:rsidRDefault="00975A8D">
      <w:r>
        <w:continuationSeparator/>
      </w:r>
    </w:p>
  </w:footnote>
  <w:footnote w:id="1">
    <w:p w14:paraId="460A6EBE" w14:textId="77777777" w:rsidR="00593B0B" w:rsidRPr="006D1F1A" w:rsidRDefault="00593B0B">
      <w:pPr>
        <w:pStyle w:val="afa"/>
      </w:pPr>
      <w:r w:rsidRPr="006D1F1A">
        <w:rPr>
          <w:rStyle w:val="afc"/>
          <w:vertAlign w:val="baseline"/>
        </w:rPr>
        <w:t>©</w:t>
      </w:r>
      <w:r w:rsidRPr="006D1F1A">
        <w:t xml:space="preserve"> </w:t>
      </w:r>
      <w:r w:rsidRPr="006D1F1A">
        <w:rPr>
          <w:rFonts w:eastAsia="Times New Roman"/>
          <w:bCs/>
          <w:szCs w:val="19"/>
          <w:lang w:bidi="ru-RU"/>
        </w:rPr>
        <w:t>Шул</w:t>
      </w:r>
      <w:r w:rsidR="000516AD">
        <w:rPr>
          <w:rFonts w:eastAsia="Times New Roman"/>
          <w:bCs/>
          <w:szCs w:val="19"/>
          <w:lang w:bidi="ru-RU"/>
        </w:rPr>
        <w:t>ьгин Д.В., Илларионов И.В., 2015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%9."/>
      <w:lvlJc w:val="left"/>
      <w:pPr>
        <w:tabs>
          <w:tab w:val="num" w:pos="4167"/>
        </w:tabs>
        <w:ind w:left="4167" w:hanging="360"/>
      </w:pPr>
    </w:lvl>
  </w:abstractNum>
  <w:abstractNum w:abstractNumId="1">
    <w:nsid w:val="00000002"/>
    <w:multiLevelType w:val="multilevel"/>
    <w:tmpl w:val="AA983BC0"/>
    <w:name w:val="WW8Num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decimal"/>
      <w:lvlText w:val="%5."/>
      <w:lvlJc w:val="left"/>
      <w:pPr>
        <w:tabs>
          <w:tab w:val="num" w:pos="2700"/>
        </w:tabs>
        <w:ind w:left="2700" w:hanging="360"/>
      </w:pPr>
    </w:lvl>
    <w:lvl w:ilvl="5">
      <w:start w:val="1"/>
      <w:numFmt w:val="decimal"/>
      <w:lvlText w:val="%6."/>
      <w:lvlJc w:val="left"/>
      <w:pPr>
        <w:tabs>
          <w:tab w:val="num" w:pos="3060"/>
        </w:tabs>
        <w:ind w:left="3060" w:hanging="36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>
      <w:start w:val="1"/>
      <w:numFmt w:val="decimal"/>
      <w:lvlText w:val="%8."/>
      <w:lvlJc w:val="left"/>
      <w:pPr>
        <w:tabs>
          <w:tab w:val="num" w:pos="3780"/>
        </w:tabs>
        <w:ind w:left="3780" w:hanging="360"/>
      </w:pPr>
    </w:lvl>
    <w:lvl w:ilvl="8">
      <w:start w:val="1"/>
      <w:numFmt w:val="decimal"/>
      <w:lvlText w:val="%9."/>
      <w:lvlJc w:val="left"/>
      <w:pPr>
        <w:tabs>
          <w:tab w:val="num" w:pos="4140"/>
        </w:tabs>
        <w:ind w:left="414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300"/>
        </w:tabs>
        <w:ind w:left="30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nsid w:val="000C09E2"/>
    <w:multiLevelType w:val="hybridMultilevel"/>
    <w:tmpl w:val="B71EA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6D161B"/>
    <w:multiLevelType w:val="hybridMultilevel"/>
    <w:tmpl w:val="66067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2E39DD"/>
    <w:multiLevelType w:val="multilevel"/>
    <w:tmpl w:val="22DC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66F0AFA"/>
    <w:multiLevelType w:val="hybridMultilevel"/>
    <w:tmpl w:val="8AC2AEB8"/>
    <w:lvl w:ilvl="0" w:tplc="55B213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4556C8"/>
    <w:multiLevelType w:val="hybridMultilevel"/>
    <w:tmpl w:val="1C568014"/>
    <w:lvl w:ilvl="0" w:tplc="239678BA">
      <w:start w:val="1"/>
      <w:numFmt w:val="decimal"/>
      <w:suff w:val="space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>
    <w:nsid w:val="0AD835AC"/>
    <w:multiLevelType w:val="hybridMultilevel"/>
    <w:tmpl w:val="92904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7773B5"/>
    <w:multiLevelType w:val="hybridMultilevel"/>
    <w:tmpl w:val="7C3A307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0DBD345A"/>
    <w:multiLevelType w:val="multilevel"/>
    <w:tmpl w:val="FBBE47F6"/>
    <w:styleLink w:val="a"/>
    <w:lvl w:ilvl="0">
      <w:start w:val="1"/>
      <w:numFmt w:val="decimal"/>
      <w:lvlText w:val="%1."/>
      <w:lvlJc w:val="left"/>
      <w:pPr>
        <w:tabs>
          <w:tab w:val="num" w:pos="624"/>
        </w:tabs>
        <w:ind w:left="0" w:firstLine="51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hint="default"/>
      </w:rPr>
    </w:lvl>
  </w:abstractNum>
  <w:abstractNum w:abstractNumId="13">
    <w:nsid w:val="114A075F"/>
    <w:multiLevelType w:val="hybridMultilevel"/>
    <w:tmpl w:val="0DF85EDA"/>
    <w:lvl w:ilvl="0" w:tplc="4F6C378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117200D7"/>
    <w:multiLevelType w:val="hybridMultilevel"/>
    <w:tmpl w:val="7C3A307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14970B5F"/>
    <w:multiLevelType w:val="hybridMultilevel"/>
    <w:tmpl w:val="D1206B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6">
    <w:nsid w:val="183C7B4F"/>
    <w:multiLevelType w:val="hybridMultilevel"/>
    <w:tmpl w:val="A5764DB2"/>
    <w:lvl w:ilvl="0" w:tplc="F120F54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7733E7"/>
    <w:multiLevelType w:val="hybridMultilevel"/>
    <w:tmpl w:val="BC8E1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9B86973"/>
    <w:multiLevelType w:val="hybridMultilevel"/>
    <w:tmpl w:val="5D0C1F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1AF00D36"/>
    <w:multiLevelType w:val="hybridMultilevel"/>
    <w:tmpl w:val="24A42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CD00B1A"/>
    <w:multiLevelType w:val="hybridMultilevel"/>
    <w:tmpl w:val="89200C6A"/>
    <w:lvl w:ilvl="0" w:tplc="36F6C6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1">
    <w:nsid w:val="1D3E0E55"/>
    <w:multiLevelType w:val="hybridMultilevel"/>
    <w:tmpl w:val="2710D692"/>
    <w:lvl w:ilvl="0" w:tplc="F120F54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1DBE32C2"/>
    <w:multiLevelType w:val="hybridMultilevel"/>
    <w:tmpl w:val="EC5417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1E38101E"/>
    <w:multiLevelType w:val="hybridMultilevel"/>
    <w:tmpl w:val="F82089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1F7A4932"/>
    <w:multiLevelType w:val="hybridMultilevel"/>
    <w:tmpl w:val="7FB23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2B5226D"/>
    <w:multiLevelType w:val="hybridMultilevel"/>
    <w:tmpl w:val="2DEC12F6"/>
    <w:lvl w:ilvl="0" w:tplc="142ACD3C">
      <w:start w:val="1"/>
      <w:numFmt w:val="decimal"/>
      <w:lvlText w:val="%1)"/>
      <w:lvlJc w:val="left"/>
      <w:pPr>
        <w:ind w:left="1080" w:hanging="3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3117570"/>
    <w:multiLevelType w:val="hybridMultilevel"/>
    <w:tmpl w:val="4E326E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36C0C69"/>
    <w:multiLevelType w:val="hybridMultilevel"/>
    <w:tmpl w:val="BA4CA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659669D"/>
    <w:multiLevelType w:val="hybridMultilevel"/>
    <w:tmpl w:val="4B5807BE"/>
    <w:lvl w:ilvl="0" w:tplc="7E0E6C8E">
      <w:start w:val="1"/>
      <w:numFmt w:val="decimal"/>
      <w:pStyle w:val="a0"/>
      <w:lvlText w:val="%1."/>
      <w:lvlJc w:val="left"/>
      <w:pPr>
        <w:ind w:left="1635" w:hanging="915"/>
      </w:pPr>
      <w:rPr>
        <w:rFonts w:eastAsia="Times New Roman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67178A9"/>
    <w:multiLevelType w:val="multilevel"/>
    <w:tmpl w:val="7D5E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6722879"/>
    <w:multiLevelType w:val="hybridMultilevel"/>
    <w:tmpl w:val="B3124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2BDD09C3"/>
    <w:multiLevelType w:val="hybridMultilevel"/>
    <w:tmpl w:val="65D866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2D0F637E"/>
    <w:multiLevelType w:val="hybridMultilevel"/>
    <w:tmpl w:val="3920E2B4"/>
    <w:lvl w:ilvl="0" w:tplc="1E5AA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D6E00B6"/>
    <w:multiLevelType w:val="hybridMultilevel"/>
    <w:tmpl w:val="53B0DC9C"/>
    <w:lvl w:ilvl="0" w:tplc="88385CBE">
      <w:start w:val="1"/>
      <w:numFmt w:val="decimal"/>
      <w:lvlText w:val="%1)"/>
      <w:lvlJc w:val="left"/>
      <w:pPr>
        <w:ind w:left="1077" w:hanging="368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2F784C75"/>
    <w:multiLevelType w:val="hybridMultilevel"/>
    <w:tmpl w:val="B790BA38"/>
    <w:lvl w:ilvl="0" w:tplc="5E22C0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325104F0"/>
    <w:multiLevelType w:val="hybridMultilevel"/>
    <w:tmpl w:val="5A2A51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329B2AE0"/>
    <w:multiLevelType w:val="hybridMultilevel"/>
    <w:tmpl w:val="0722D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29C3F56"/>
    <w:multiLevelType w:val="hybridMultilevel"/>
    <w:tmpl w:val="249CDF0C"/>
    <w:lvl w:ilvl="0" w:tplc="F120F54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344742AB"/>
    <w:multiLevelType w:val="multilevel"/>
    <w:tmpl w:val="D248945A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abstractNum w:abstractNumId="39">
    <w:nsid w:val="34B11CB2"/>
    <w:multiLevelType w:val="hybridMultilevel"/>
    <w:tmpl w:val="740A23B6"/>
    <w:lvl w:ilvl="0" w:tplc="296C686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>
    <w:nsid w:val="359A03E4"/>
    <w:multiLevelType w:val="hybridMultilevel"/>
    <w:tmpl w:val="E0AA959A"/>
    <w:lvl w:ilvl="0" w:tplc="0419000F">
      <w:start w:val="1"/>
      <w:numFmt w:val="decimal"/>
      <w:lvlText w:val="%1."/>
      <w:lvlJc w:val="left"/>
      <w:pPr>
        <w:ind w:left="1477" w:hanging="360"/>
      </w:pPr>
    </w:lvl>
    <w:lvl w:ilvl="1" w:tplc="04190019" w:tentative="1">
      <w:start w:val="1"/>
      <w:numFmt w:val="lowerLetter"/>
      <w:lvlText w:val="%2."/>
      <w:lvlJc w:val="left"/>
      <w:pPr>
        <w:ind w:left="2197" w:hanging="360"/>
      </w:pPr>
    </w:lvl>
    <w:lvl w:ilvl="2" w:tplc="0419001B" w:tentative="1">
      <w:start w:val="1"/>
      <w:numFmt w:val="lowerRoman"/>
      <w:lvlText w:val="%3."/>
      <w:lvlJc w:val="right"/>
      <w:pPr>
        <w:ind w:left="2917" w:hanging="180"/>
      </w:pPr>
    </w:lvl>
    <w:lvl w:ilvl="3" w:tplc="0419000F" w:tentative="1">
      <w:start w:val="1"/>
      <w:numFmt w:val="decimal"/>
      <w:lvlText w:val="%4."/>
      <w:lvlJc w:val="left"/>
      <w:pPr>
        <w:ind w:left="3637" w:hanging="360"/>
      </w:pPr>
    </w:lvl>
    <w:lvl w:ilvl="4" w:tplc="04190019" w:tentative="1">
      <w:start w:val="1"/>
      <w:numFmt w:val="lowerLetter"/>
      <w:lvlText w:val="%5."/>
      <w:lvlJc w:val="left"/>
      <w:pPr>
        <w:ind w:left="4357" w:hanging="360"/>
      </w:pPr>
    </w:lvl>
    <w:lvl w:ilvl="5" w:tplc="0419001B" w:tentative="1">
      <w:start w:val="1"/>
      <w:numFmt w:val="lowerRoman"/>
      <w:lvlText w:val="%6."/>
      <w:lvlJc w:val="right"/>
      <w:pPr>
        <w:ind w:left="5077" w:hanging="180"/>
      </w:pPr>
    </w:lvl>
    <w:lvl w:ilvl="6" w:tplc="0419000F" w:tentative="1">
      <w:start w:val="1"/>
      <w:numFmt w:val="decimal"/>
      <w:lvlText w:val="%7."/>
      <w:lvlJc w:val="left"/>
      <w:pPr>
        <w:ind w:left="5797" w:hanging="360"/>
      </w:pPr>
    </w:lvl>
    <w:lvl w:ilvl="7" w:tplc="04190019" w:tentative="1">
      <w:start w:val="1"/>
      <w:numFmt w:val="lowerLetter"/>
      <w:lvlText w:val="%8."/>
      <w:lvlJc w:val="left"/>
      <w:pPr>
        <w:ind w:left="6517" w:hanging="360"/>
      </w:pPr>
    </w:lvl>
    <w:lvl w:ilvl="8" w:tplc="041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41">
    <w:nsid w:val="36CD07E7"/>
    <w:multiLevelType w:val="hybridMultilevel"/>
    <w:tmpl w:val="A13E3032"/>
    <w:lvl w:ilvl="0" w:tplc="FD1CC212">
      <w:numFmt w:val="bullet"/>
      <w:lvlText w:val="•"/>
      <w:lvlJc w:val="left"/>
      <w:pPr>
        <w:ind w:left="1564" w:hanging="85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>
    <w:nsid w:val="378D4AAD"/>
    <w:multiLevelType w:val="hybridMultilevel"/>
    <w:tmpl w:val="455AED3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3">
    <w:nsid w:val="3852594C"/>
    <w:multiLevelType w:val="hybridMultilevel"/>
    <w:tmpl w:val="0A9436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39216D32"/>
    <w:multiLevelType w:val="hybridMultilevel"/>
    <w:tmpl w:val="BC06D922"/>
    <w:lvl w:ilvl="0" w:tplc="F120F54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394A0EAE"/>
    <w:multiLevelType w:val="hybridMultilevel"/>
    <w:tmpl w:val="1DEA1748"/>
    <w:lvl w:ilvl="0" w:tplc="B846D0A0">
      <w:start w:val="1"/>
      <w:numFmt w:val="decimal"/>
      <w:lvlText w:val="%1)"/>
      <w:lvlJc w:val="left"/>
      <w:pPr>
        <w:ind w:left="1077" w:hanging="368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>
    <w:nsid w:val="3B991910"/>
    <w:multiLevelType w:val="hybridMultilevel"/>
    <w:tmpl w:val="677442A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7">
    <w:nsid w:val="3CB7666E"/>
    <w:multiLevelType w:val="hybridMultilevel"/>
    <w:tmpl w:val="48E29118"/>
    <w:lvl w:ilvl="0" w:tplc="BBBCC9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>
    <w:nsid w:val="45D25732"/>
    <w:multiLevelType w:val="hybridMultilevel"/>
    <w:tmpl w:val="327AD8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9">
    <w:nsid w:val="46D646B1"/>
    <w:multiLevelType w:val="multilevel"/>
    <w:tmpl w:val="692A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47612486"/>
    <w:multiLevelType w:val="hybridMultilevel"/>
    <w:tmpl w:val="E0A82E66"/>
    <w:lvl w:ilvl="0" w:tplc="354ABD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49BB4E68"/>
    <w:multiLevelType w:val="hybridMultilevel"/>
    <w:tmpl w:val="41222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C9A6BBB"/>
    <w:multiLevelType w:val="hybridMultilevel"/>
    <w:tmpl w:val="9EE2B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E15339B"/>
    <w:multiLevelType w:val="hybridMultilevel"/>
    <w:tmpl w:val="ECD64C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>
    <w:nsid w:val="4FDB4CEB"/>
    <w:multiLevelType w:val="hybridMultilevel"/>
    <w:tmpl w:val="78802592"/>
    <w:lvl w:ilvl="0" w:tplc="25184E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2A00CDF"/>
    <w:multiLevelType w:val="hybridMultilevel"/>
    <w:tmpl w:val="66A2D97C"/>
    <w:lvl w:ilvl="0" w:tplc="04D81386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6">
    <w:nsid w:val="54895E1E"/>
    <w:multiLevelType w:val="hybridMultilevel"/>
    <w:tmpl w:val="CFBAA8BE"/>
    <w:lvl w:ilvl="0" w:tplc="DF820C1A">
      <w:start w:val="1"/>
      <w:numFmt w:val="bullet"/>
      <w:lvlText w:val=""/>
      <w:lvlJc w:val="left"/>
      <w:pPr>
        <w:tabs>
          <w:tab w:val="num" w:pos="851"/>
        </w:tabs>
        <w:ind w:left="0" w:firstLine="567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57064C8E"/>
    <w:multiLevelType w:val="hybridMultilevel"/>
    <w:tmpl w:val="CCEABA9C"/>
    <w:lvl w:ilvl="0" w:tplc="1826B492">
      <w:start w:val="1"/>
      <w:numFmt w:val="bullet"/>
      <w:suff w:val="space"/>
      <w:lvlText w:val=""/>
      <w:lvlJc w:val="left"/>
      <w:pPr>
        <w:ind w:left="29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8">
    <w:nsid w:val="57661C2F"/>
    <w:multiLevelType w:val="multilevel"/>
    <w:tmpl w:val="FD429BA4"/>
    <w:lvl w:ilvl="0">
      <w:start w:val="1"/>
      <w:numFmt w:val="decimal"/>
      <w:lvlText w:val="%1."/>
      <w:lvlJc w:val="left"/>
      <w:pPr>
        <w:ind w:left="720" w:firstLine="1800"/>
      </w:p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abstractNum w:abstractNumId="59">
    <w:nsid w:val="5D2C1D83"/>
    <w:multiLevelType w:val="hybridMultilevel"/>
    <w:tmpl w:val="A50087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5E9706BB"/>
    <w:multiLevelType w:val="hybridMultilevel"/>
    <w:tmpl w:val="C44077C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1">
    <w:nsid w:val="5F1B5EF6"/>
    <w:multiLevelType w:val="hybridMultilevel"/>
    <w:tmpl w:val="A30A5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>
    <w:nsid w:val="64CD4A5C"/>
    <w:multiLevelType w:val="hybridMultilevel"/>
    <w:tmpl w:val="C89A32D6"/>
    <w:lvl w:ilvl="0" w:tplc="C4B4A2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2209D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6819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DE9A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9A9A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84D7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FAB5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94B8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785A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3">
    <w:nsid w:val="64FD195D"/>
    <w:multiLevelType w:val="hybridMultilevel"/>
    <w:tmpl w:val="1D06F57C"/>
    <w:lvl w:ilvl="0" w:tplc="5BE49BE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4">
    <w:nsid w:val="66982BA9"/>
    <w:multiLevelType w:val="hybridMultilevel"/>
    <w:tmpl w:val="5F22FB40"/>
    <w:lvl w:ilvl="0" w:tplc="F120F54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5">
    <w:nsid w:val="672B2913"/>
    <w:multiLevelType w:val="hybridMultilevel"/>
    <w:tmpl w:val="CDD61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9D14FD5"/>
    <w:multiLevelType w:val="hybridMultilevel"/>
    <w:tmpl w:val="E7121F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>
    <w:nsid w:val="6A5D3579"/>
    <w:multiLevelType w:val="hybridMultilevel"/>
    <w:tmpl w:val="3D740CEC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>
    <w:nsid w:val="6A742C1F"/>
    <w:multiLevelType w:val="hybridMultilevel"/>
    <w:tmpl w:val="5B4ABFDE"/>
    <w:lvl w:ilvl="0" w:tplc="63089C1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ECC69C">
      <w:start w:val="1"/>
      <w:numFmt w:val="bullet"/>
      <w:pStyle w:val="a1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882A8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18D3F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D8880D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02B27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26A59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F043A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DEA5F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9">
    <w:nsid w:val="6BE3221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%9."/>
      <w:lvlJc w:val="left"/>
      <w:pPr>
        <w:tabs>
          <w:tab w:val="num" w:pos="4167"/>
        </w:tabs>
        <w:ind w:left="4167" w:hanging="360"/>
      </w:pPr>
    </w:lvl>
  </w:abstractNum>
  <w:abstractNum w:abstractNumId="70">
    <w:nsid w:val="6D023026"/>
    <w:multiLevelType w:val="hybridMultilevel"/>
    <w:tmpl w:val="B26A014A"/>
    <w:lvl w:ilvl="0" w:tplc="FAC6109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D89679A"/>
    <w:multiLevelType w:val="hybridMultilevel"/>
    <w:tmpl w:val="765893D4"/>
    <w:lvl w:ilvl="0" w:tplc="5E22C0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>
    <w:nsid w:val="6E300937"/>
    <w:multiLevelType w:val="multilevel"/>
    <w:tmpl w:val="AB242D64"/>
    <w:lvl w:ilvl="0">
      <w:start w:val="1"/>
      <w:numFmt w:val="decimal"/>
      <w:pStyle w:val="a2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isLgl/>
      <w:lvlText w:val="%1.%2."/>
      <w:lvlJc w:val="left"/>
      <w:pPr>
        <w:ind w:left="16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6" w:hanging="2160"/>
      </w:pPr>
      <w:rPr>
        <w:rFonts w:hint="default"/>
      </w:rPr>
    </w:lvl>
  </w:abstractNum>
  <w:abstractNum w:abstractNumId="73">
    <w:nsid w:val="6F475088"/>
    <w:multiLevelType w:val="hybridMultilevel"/>
    <w:tmpl w:val="4D26271E"/>
    <w:lvl w:ilvl="0" w:tplc="A56C95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FEE4196"/>
    <w:multiLevelType w:val="hybridMultilevel"/>
    <w:tmpl w:val="B52E4304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5">
    <w:nsid w:val="78494C4B"/>
    <w:multiLevelType w:val="hybridMultilevel"/>
    <w:tmpl w:val="F7F28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AB826A3"/>
    <w:multiLevelType w:val="hybridMultilevel"/>
    <w:tmpl w:val="9EE2B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F65179D"/>
    <w:multiLevelType w:val="hybridMultilevel"/>
    <w:tmpl w:val="9CDAD5A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66"/>
  </w:num>
  <w:num w:numId="2">
    <w:abstractNumId w:val="11"/>
  </w:num>
  <w:num w:numId="3">
    <w:abstractNumId w:val="67"/>
  </w:num>
  <w:num w:numId="4">
    <w:abstractNumId w:val="14"/>
  </w:num>
  <w:num w:numId="5">
    <w:abstractNumId w:val="46"/>
  </w:num>
  <w:num w:numId="6">
    <w:abstractNumId w:val="0"/>
  </w:num>
  <w:num w:numId="7">
    <w:abstractNumId w:val="1"/>
  </w:num>
  <w:num w:numId="8">
    <w:abstractNumId w:val="59"/>
  </w:num>
  <w:num w:numId="9">
    <w:abstractNumId w:val="2"/>
  </w:num>
  <w:num w:numId="10">
    <w:abstractNumId w:val="3"/>
  </w:num>
  <w:num w:numId="11">
    <w:abstractNumId w:val="15"/>
  </w:num>
  <w:num w:numId="12">
    <w:abstractNumId w:val="42"/>
  </w:num>
  <w:num w:numId="13">
    <w:abstractNumId w:val="50"/>
  </w:num>
  <w:num w:numId="14">
    <w:abstractNumId w:val="75"/>
  </w:num>
  <w:num w:numId="15">
    <w:abstractNumId w:val="6"/>
  </w:num>
  <w:num w:numId="16">
    <w:abstractNumId w:val="9"/>
  </w:num>
  <w:num w:numId="17">
    <w:abstractNumId w:val="57"/>
  </w:num>
  <w:num w:numId="18">
    <w:abstractNumId w:val="43"/>
  </w:num>
  <w:num w:numId="19">
    <w:abstractNumId w:val="61"/>
  </w:num>
  <w:num w:numId="20">
    <w:abstractNumId w:val="36"/>
  </w:num>
  <w:num w:numId="21">
    <w:abstractNumId w:val="29"/>
  </w:num>
  <w:num w:numId="22">
    <w:abstractNumId w:val="7"/>
  </w:num>
  <w:num w:numId="23">
    <w:abstractNumId w:val="49"/>
  </w:num>
  <w:num w:numId="24">
    <w:abstractNumId w:val="62"/>
  </w:num>
  <w:num w:numId="25">
    <w:abstractNumId w:val="23"/>
  </w:num>
  <w:num w:numId="26">
    <w:abstractNumId w:val="10"/>
  </w:num>
  <w:num w:numId="27">
    <w:abstractNumId w:val="17"/>
  </w:num>
  <w:num w:numId="28">
    <w:abstractNumId w:val="19"/>
  </w:num>
  <w:num w:numId="29">
    <w:abstractNumId w:val="60"/>
  </w:num>
  <w:num w:numId="30">
    <w:abstractNumId w:val="4"/>
  </w:num>
  <w:num w:numId="31">
    <w:abstractNumId w:val="27"/>
  </w:num>
  <w:num w:numId="32">
    <w:abstractNumId w:val="24"/>
  </w:num>
  <w:num w:numId="33">
    <w:abstractNumId w:val="77"/>
  </w:num>
  <w:num w:numId="34">
    <w:abstractNumId w:val="13"/>
  </w:num>
  <w:num w:numId="35">
    <w:abstractNumId w:val="31"/>
  </w:num>
  <w:num w:numId="36">
    <w:abstractNumId w:val="39"/>
  </w:num>
  <w:num w:numId="37">
    <w:abstractNumId w:val="72"/>
  </w:num>
  <w:num w:numId="38">
    <w:abstractNumId w:val="55"/>
  </w:num>
  <w:num w:numId="39">
    <w:abstractNumId w:val="74"/>
  </w:num>
  <w:num w:numId="40">
    <w:abstractNumId w:val="48"/>
  </w:num>
  <w:num w:numId="41">
    <w:abstractNumId w:val="58"/>
  </w:num>
  <w:num w:numId="42">
    <w:abstractNumId w:val="38"/>
  </w:num>
  <w:num w:numId="43">
    <w:abstractNumId w:val="33"/>
  </w:num>
  <w:num w:numId="44">
    <w:abstractNumId w:val="45"/>
  </w:num>
  <w:num w:numId="45">
    <w:abstractNumId w:val="25"/>
  </w:num>
  <w:num w:numId="46">
    <w:abstractNumId w:val="8"/>
  </w:num>
  <w:num w:numId="47">
    <w:abstractNumId w:val="32"/>
  </w:num>
  <w:num w:numId="48">
    <w:abstractNumId w:val="56"/>
  </w:num>
  <w:num w:numId="49">
    <w:abstractNumId w:val="12"/>
  </w:num>
  <w:num w:numId="50">
    <w:abstractNumId w:val="37"/>
  </w:num>
  <w:num w:numId="51">
    <w:abstractNumId w:val="71"/>
  </w:num>
  <w:num w:numId="52">
    <w:abstractNumId w:val="63"/>
  </w:num>
  <w:num w:numId="53">
    <w:abstractNumId w:val="44"/>
  </w:num>
  <w:num w:numId="54">
    <w:abstractNumId w:val="64"/>
  </w:num>
  <w:num w:numId="55">
    <w:abstractNumId w:val="16"/>
  </w:num>
  <w:num w:numId="56">
    <w:abstractNumId w:val="34"/>
  </w:num>
  <w:num w:numId="57">
    <w:abstractNumId w:val="21"/>
  </w:num>
  <w:num w:numId="58">
    <w:abstractNumId w:val="20"/>
  </w:num>
  <w:num w:numId="59">
    <w:abstractNumId w:val="73"/>
  </w:num>
  <w:num w:numId="60">
    <w:abstractNumId w:val="76"/>
  </w:num>
  <w:num w:numId="61">
    <w:abstractNumId w:val="40"/>
  </w:num>
  <w:num w:numId="62">
    <w:abstractNumId w:val="22"/>
  </w:num>
  <w:num w:numId="63">
    <w:abstractNumId w:val="35"/>
  </w:num>
  <w:num w:numId="64">
    <w:abstractNumId w:val="30"/>
  </w:num>
  <w:num w:numId="65">
    <w:abstractNumId w:val="26"/>
  </w:num>
  <w:num w:numId="66">
    <w:abstractNumId w:val="65"/>
  </w:num>
  <w:num w:numId="67">
    <w:abstractNumId w:val="53"/>
  </w:num>
  <w:num w:numId="68">
    <w:abstractNumId w:val="41"/>
  </w:num>
  <w:num w:numId="69">
    <w:abstractNumId w:val="47"/>
  </w:num>
  <w:num w:numId="70">
    <w:abstractNumId w:val="5"/>
  </w:num>
  <w:num w:numId="71">
    <w:abstractNumId w:val="18"/>
  </w:num>
  <w:num w:numId="72">
    <w:abstractNumId w:val="68"/>
  </w:num>
  <w:num w:numId="73">
    <w:abstractNumId w:val="28"/>
  </w:num>
  <w:num w:numId="74">
    <w:abstractNumId w:val="54"/>
  </w:num>
  <w:num w:numId="75">
    <w:abstractNumId w:val="69"/>
  </w:num>
  <w:num w:numId="76">
    <w:abstractNumId w:val="52"/>
  </w:num>
  <w:num w:numId="77">
    <w:abstractNumId w:val="70"/>
  </w:num>
  <w:num w:numId="78">
    <w:abstractNumId w:val="55"/>
  </w:num>
  <w:num w:numId="79">
    <w:abstractNumId w:val="55"/>
  </w:num>
  <w:num w:numId="80">
    <w:abstractNumId w:val="51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9"/>
  <w:drawingGridHorizontalSpacing w:val="100"/>
  <w:displayHorizontalDrawingGridEvery w:val="2"/>
  <w:displayVerticalDrawingGridEvery w:val="2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CC"/>
    <w:rsid w:val="00000764"/>
    <w:rsid w:val="00002BE5"/>
    <w:rsid w:val="0001289E"/>
    <w:rsid w:val="000137A5"/>
    <w:rsid w:val="00023DE5"/>
    <w:rsid w:val="00032CA1"/>
    <w:rsid w:val="00037344"/>
    <w:rsid w:val="00040BB2"/>
    <w:rsid w:val="000410EB"/>
    <w:rsid w:val="0004347D"/>
    <w:rsid w:val="00043904"/>
    <w:rsid w:val="000516AD"/>
    <w:rsid w:val="00064A0C"/>
    <w:rsid w:val="00070136"/>
    <w:rsid w:val="00070A40"/>
    <w:rsid w:val="00076051"/>
    <w:rsid w:val="00092F87"/>
    <w:rsid w:val="000A6331"/>
    <w:rsid w:val="000D0349"/>
    <w:rsid w:val="000D095A"/>
    <w:rsid w:val="000D1E36"/>
    <w:rsid w:val="000E00D6"/>
    <w:rsid w:val="000E3FD0"/>
    <w:rsid w:val="000E72D6"/>
    <w:rsid w:val="000F1B0F"/>
    <w:rsid w:val="00103283"/>
    <w:rsid w:val="001068DF"/>
    <w:rsid w:val="00121EC0"/>
    <w:rsid w:val="00126870"/>
    <w:rsid w:val="001312A8"/>
    <w:rsid w:val="00165242"/>
    <w:rsid w:val="00165A81"/>
    <w:rsid w:val="001667C7"/>
    <w:rsid w:val="001668EA"/>
    <w:rsid w:val="001738B6"/>
    <w:rsid w:val="00175D0B"/>
    <w:rsid w:val="0018412E"/>
    <w:rsid w:val="0019055B"/>
    <w:rsid w:val="0019450B"/>
    <w:rsid w:val="001C20C7"/>
    <w:rsid w:val="001C5CC5"/>
    <w:rsid w:val="001D0DD6"/>
    <w:rsid w:val="001E4603"/>
    <w:rsid w:val="001F6616"/>
    <w:rsid w:val="00205B36"/>
    <w:rsid w:val="00212B99"/>
    <w:rsid w:val="0023320C"/>
    <w:rsid w:val="002356C6"/>
    <w:rsid w:val="00241C99"/>
    <w:rsid w:val="00244D82"/>
    <w:rsid w:val="00246526"/>
    <w:rsid w:val="002517DA"/>
    <w:rsid w:val="002541EC"/>
    <w:rsid w:val="00266A30"/>
    <w:rsid w:val="00282E53"/>
    <w:rsid w:val="002927BA"/>
    <w:rsid w:val="00293D3D"/>
    <w:rsid w:val="002D2633"/>
    <w:rsid w:val="002D69E5"/>
    <w:rsid w:val="002E36B4"/>
    <w:rsid w:val="002F0DFB"/>
    <w:rsid w:val="003003DF"/>
    <w:rsid w:val="00301D22"/>
    <w:rsid w:val="00314917"/>
    <w:rsid w:val="003204D3"/>
    <w:rsid w:val="00325F6B"/>
    <w:rsid w:val="00341EFA"/>
    <w:rsid w:val="00355F10"/>
    <w:rsid w:val="003772B9"/>
    <w:rsid w:val="00380C4F"/>
    <w:rsid w:val="003853C7"/>
    <w:rsid w:val="003A1D2C"/>
    <w:rsid w:val="003B2EFA"/>
    <w:rsid w:val="003C338E"/>
    <w:rsid w:val="003C5564"/>
    <w:rsid w:val="003D6497"/>
    <w:rsid w:val="003E5307"/>
    <w:rsid w:val="0040562C"/>
    <w:rsid w:val="0040629E"/>
    <w:rsid w:val="00410089"/>
    <w:rsid w:val="00412184"/>
    <w:rsid w:val="004145F7"/>
    <w:rsid w:val="00431498"/>
    <w:rsid w:val="00432540"/>
    <w:rsid w:val="00437AD8"/>
    <w:rsid w:val="004415AA"/>
    <w:rsid w:val="00446193"/>
    <w:rsid w:val="004550EA"/>
    <w:rsid w:val="004566E5"/>
    <w:rsid w:val="00456A55"/>
    <w:rsid w:val="00467085"/>
    <w:rsid w:val="0047267C"/>
    <w:rsid w:val="00475BBF"/>
    <w:rsid w:val="00485626"/>
    <w:rsid w:val="00485643"/>
    <w:rsid w:val="004858DC"/>
    <w:rsid w:val="004859A4"/>
    <w:rsid w:val="00485CB5"/>
    <w:rsid w:val="004864FD"/>
    <w:rsid w:val="004E0430"/>
    <w:rsid w:val="004F64B2"/>
    <w:rsid w:val="00502394"/>
    <w:rsid w:val="00514FFB"/>
    <w:rsid w:val="00515A77"/>
    <w:rsid w:val="005265C6"/>
    <w:rsid w:val="0053153B"/>
    <w:rsid w:val="0053401B"/>
    <w:rsid w:val="0053620C"/>
    <w:rsid w:val="00552D80"/>
    <w:rsid w:val="00553BE5"/>
    <w:rsid w:val="005558CB"/>
    <w:rsid w:val="005607F3"/>
    <w:rsid w:val="00566B2F"/>
    <w:rsid w:val="00573C4D"/>
    <w:rsid w:val="00593B0B"/>
    <w:rsid w:val="00596D07"/>
    <w:rsid w:val="00596EB2"/>
    <w:rsid w:val="005E2F2B"/>
    <w:rsid w:val="00621D97"/>
    <w:rsid w:val="00626FEF"/>
    <w:rsid w:val="006273D2"/>
    <w:rsid w:val="00644C40"/>
    <w:rsid w:val="00652237"/>
    <w:rsid w:val="006829B9"/>
    <w:rsid w:val="006832B7"/>
    <w:rsid w:val="00687850"/>
    <w:rsid w:val="00694430"/>
    <w:rsid w:val="006A17FB"/>
    <w:rsid w:val="006C36C4"/>
    <w:rsid w:val="006D095F"/>
    <w:rsid w:val="006D1F1A"/>
    <w:rsid w:val="00705197"/>
    <w:rsid w:val="0072051A"/>
    <w:rsid w:val="00721A20"/>
    <w:rsid w:val="00722AEE"/>
    <w:rsid w:val="00727359"/>
    <w:rsid w:val="00733C16"/>
    <w:rsid w:val="00734713"/>
    <w:rsid w:val="0075037E"/>
    <w:rsid w:val="0075559B"/>
    <w:rsid w:val="00773698"/>
    <w:rsid w:val="00775ACD"/>
    <w:rsid w:val="00781B6B"/>
    <w:rsid w:val="007A3C5E"/>
    <w:rsid w:val="007B7CCC"/>
    <w:rsid w:val="007C3264"/>
    <w:rsid w:val="007D57DF"/>
    <w:rsid w:val="007E0E21"/>
    <w:rsid w:val="007E2F29"/>
    <w:rsid w:val="007E2FA2"/>
    <w:rsid w:val="007F2B0D"/>
    <w:rsid w:val="00801D34"/>
    <w:rsid w:val="0082249C"/>
    <w:rsid w:val="008336B3"/>
    <w:rsid w:val="00835071"/>
    <w:rsid w:val="008A12E7"/>
    <w:rsid w:val="008A14F3"/>
    <w:rsid w:val="008B140B"/>
    <w:rsid w:val="008B54B5"/>
    <w:rsid w:val="008B5E00"/>
    <w:rsid w:val="008C2D0A"/>
    <w:rsid w:val="008C3B79"/>
    <w:rsid w:val="008C62E3"/>
    <w:rsid w:val="008D6DE1"/>
    <w:rsid w:val="008F2EE4"/>
    <w:rsid w:val="008F43F6"/>
    <w:rsid w:val="008F53EB"/>
    <w:rsid w:val="008F6341"/>
    <w:rsid w:val="008F7D37"/>
    <w:rsid w:val="0091198D"/>
    <w:rsid w:val="00917BE6"/>
    <w:rsid w:val="00926564"/>
    <w:rsid w:val="00941DF8"/>
    <w:rsid w:val="00945465"/>
    <w:rsid w:val="00947491"/>
    <w:rsid w:val="009624C8"/>
    <w:rsid w:val="00963DCB"/>
    <w:rsid w:val="009720B1"/>
    <w:rsid w:val="00975A8D"/>
    <w:rsid w:val="00991C89"/>
    <w:rsid w:val="009A1778"/>
    <w:rsid w:val="009B11AE"/>
    <w:rsid w:val="009B4F8B"/>
    <w:rsid w:val="009C2DC8"/>
    <w:rsid w:val="009C5B54"/>
    <w:rsid w:val="009C7209"/>
    <w:rsid w:val="009E671C"/>
    <w:rsid w:val="009F0371"/>
    <w:rsid w:val="009F4734"/>
    <w:rsid w:val="009F7202"/>
    <w:rsid w:val="00A162D6"/>
    <w:rsid w:val="00A178EF"/>
    <w:rsid w:val="00A3416D"/>
    <w:rsid w:val="00A64120"/>
    <w:rsid w:val="00A66E1B"/>
    <w:rsid w:val="00A942AC"/>
    <w:rsid w:val="00A9495B"/>
    <w:rsid w:val="00AA0C17"/>
    <w:rsid w:val="00AA2BEC"/>
    <w:rsid w:val="00AA7B75"/>
    <w:rsid w:val="00AB14EA"/>
    <w:rsid w:val="00AB7FD0"/>
    <w:rsid w:val="00AC1782"/>
    <w:rsid w:val="00AC2E0B"/>
    <w:rsid w:val="00AD16C3"/>
    <w:rsid w:val="00B1288A"/>
    <w:rsid w:val="00B13FC3"/>
    <w:rsid w:val="00B17BB4"/>
    <w:rsid w:val="00B243E2"/>
    <w:rsid w:val="00B26B41"/>
    <w:rsid w:val="00B34E03"/>
    <w:rsid w:val="00B46570"/>
    <w:rsid w:val="00B50068"/>
    <w:rsid w:val="00B564C4"/>
    <w:rsid w:val="00B73570"/>
    <w:rsid w:val="00B826EB"/>
    <w:rsid w:val="00BA3D88"/>
    <w:rsid w:val="00BA65EF"/>
    <w:rsid w:val="00BC5A0C"/>
    <w:rsid w:val="00BD7712"/>
    <w:rsid w:val="00BF53A2"/>
    <w:rsid w:val="00C00EA3"/>
    <w:rsid w:val="00C373B5"/>
    <w:rsid w:val="00C376CC"/>
    <w:rsid w:val="00C520C8"/>
    <w:rsid w:val="00CA7E32"/>
    <w:rsid w:val="00CC42E7"/>
    <w:rsid w:val="00CD3633"/>
    <w:rsid w:val="00CE53C5"/>
    <w:rsid w:val="00CF68E4"/>
    <w:rsid w:val="00D03575"/>
    <w:rsid w:val="00D07B41"/>
    <w:rsid w:val="00D12D1E"/>
    <w:rsid w:val="00D151EB"/>
    <w:rsid w:val="00D350B7"/>
    <w:rsid w:val="00D365CD"/>
    <w:rsid w:val="00D5132A"/>
    <w:rsid w:val="00D66A34"/>
    <w:rsid w:val="00D714BE"/>
    <w:rsid w:val="00D91184"/>
    <w:rsid w:val="00D911E0"/>
    <w:rsid w:val="00D951E4"/>
    <w:rsid w:val="00DA26BE"/>
    <w:rsid w:val="00DB6548"/>
    <w:rsid w:val="00DC1287"/>
    <w:rsid w:val="00DC29E1"/>
    <w:rsid w:val="00DC3E76"/>
    <w:rsid w:val="00DD2CC0"/>
    <w:rsid w:val="00DF0901"/>
    <w:rsid w:val="00DF4121"/>
    <w:rsid w:val="00E04338"/>
    <w:rsid w:val="00E0734D"/>
    <w:rsid w:val="00E10F18"/>
    <w:rsid w:val="00E157EF"/>
    <w:rsid w:val="00E20465"/>
    <w:rsid w:val="00E2410B"/>
    <w:rsid w:val="00E271C4"/>
    <w:rsid w:val="00E42351"/>
    <w:rsid w:val="00E433A1"/>
    <w:rsid w:val="00E45465"/>
    <w:rsid w:val="00E70A4C"/>
    <w:rsid w:val="00E833A4"/>
    <w:rsid w:val="00E835D3"/>
    <w:rsid w:val="00EB5CF7"/>
    <w:rsid w:val="00EC0630"/>
    <w:rsid w:val="00EC0AEE"/>
    <w:rsid w:val="00EC6A47"/>
    <w:rsid w:val="00ED2204"/>
    <w:rsid w:val="00ED4C0C"/>
    <w:rsid w:val="00ED7EAC"/>
    <w:rsid w:val="00EE1050"/>
    <w:rsid w:val="00EF0190"/>
    <w:rsid w:val="00EF1AFB"/>
    <w:rsid w:val="00EF47BF"/>
    <w:rsid w:val="00F04948"/>
    <w:rsid w:val="00F42B84"/>
    <w:rsid w:val="00F45D24"/>
    <w:rsid w:val="00F4742E"/>
    <w:rsid w:val="00F479EB"/>
    <w:rsid w:val="00F561AE"/>
    <w:rsid w:val="00F57AD1"/>
    <w:rsid w:val="00F726AE"/>
    <w:rsid w:val="00F72C78"/>
    <w:rsid w:val="00F754F4"/>
    <w:rsid w:val="00F7666D"/>
    <w:rsid w:val="00F801DE"/>
    <w:rsid w:val="00F86658"/>
    <w:rsid w:val="00FA6E6C"/>
    <w:rsid w:val="00FB5E63"/>
    <w:rsid w:val="00FB6BA2"/>
    <w:rsid w:val="00FB7289"/>
    <w:rsid w:val="00FD3877"/>
    <w:rsid w:val="00FE3395"/>
    <w:rsid w:val="00FE56F3"/>
    <w:rsid w:val="00FF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71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/>
    <w:lsdException w:name="Colorful Grid" w:uiPriority="29"/>
    <w:lsdException w:name="Light Shading Accent 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/>
    <w:lsdException w:name="Colorful Shading Accent 6" w:uiPriority="3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pPr>
      <w:ind w:firstLine="567"/>
      <w:jc w:val="both"/>
    </w:pPr>
    <w:rPr>
      <w:lang w:eastAsia="ru-RU"/>
    </w:rPr>
  </w:style>
  <w:style w:type="paragraph" w:styleId="1">
    <w:name w:val="heading 1"/>
    <w:basedOn w:val="a3"/>
    <w:next w:val="a3"/>
    <w:link w:val="10"/>
    <w:uiPriority w:val="9"/>
    <w:rsid w:val="00C376CC"/>
    <w:pPr>
      <w:keepNext/>
      <w:spacing w:before="480"/>
      <w:ind w:firstLine="0"/>
      <w:jc w:val="center"/>
      <w:outlineLvl w:val="0"/>
    </w:pPr>
    <w:rPr>
      <w:rFonts w:eastAsia="Times New Roman"/>
      <w:b/>
      <w:bCs/>
      <w:kern w:val="32"/>
      <w:sz w:val="22"/>
    </w:rPr>
  </w:style>
  <w:style w:type="paragraph" w:styleId="2">
    <w:name w:val="heading 2"/>
    <w:basedOn w:val="a3"/>
    <w:next w:val="a3"/>
    <w:link w:val="20"/>
    <w:uiPriority w:val="9"/>
    <w:semiHidden/>
    <w:unhideWhenUsed/>
    <w:rsid w:val="00C376C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3"/>
    <w:next w:val="a3"/>
    <w:link w:val="30"/>
    <w:uiPriority w:val="9"/>
    <w:unhideWhenUsed/>
    <w:rsid w:val="00205B36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3"/>
    <w:next w:val="a3"/>
    <w:link w:val="40"/>
    <w:uiPriority w:val="9"/>
    <w:unhideWhenUsed/>
    <w:rsid w:val="00D911E0"/>
    <w:pPr>
      <w:keepNext/>
      <w:spacing w:line="360" w:lineRule="auto"/>
      <w:ind w:left="708" w:firstLine="0"/>
      <w:outlineLvl w:val="3"/>
    </w:pPr>
    <w:rPr>
      <w:rFonts w:eastAsia="Times New Roman"/>
      <w:b/>
      <w:bCs/>
      <w:sz w:val="28"/>
      <w:szCs w:val="28"/>
      <w:lang w:val="en-US"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Рисунок"/>
    <w:basedOn w:val="a3"/>
    <w:link w:val="a8"/>
    <w:qFormat/>
    <w:rsid w:val="001738B6"/>
    <w:pPr>
      <w:spacing w:before="160" w:after="80"/>
      <w:ind w:firstLine="0"/>
      <w:jc w:val="center"/>
    </w:pPr>
    <w:rPr>
      <w:noProof/>
    </w:rPr>
  </w:style>
  <w:style w:type="character" w:customStyle="1" w:styleId="10">
    <w:name w:val="Заголовок 1 Знак"/>
    <w:link w:val="1"/>
    <w:uiPriority w:val="9"/>
    <w:rsid w:val="00C376CC"/>
    <w:rPr>
      <w:rFonts w:eastAsia="Times New Roman"/>
      <w:b/>
      <w:bCs/>
      <w:kern w:val="32"/>
      <w:sz w:val="22"/>
    </w:rPr>
  </w:style>
  <w:style w:type="paragraph" w:customStyle="1" w:styleId="a9">
    <w:name w:val="Формула"/>
    <w:basedOn w:val="a0"/>
    <w:link w:val="aa"/>
    <w:qFormat/>
    <w:rsid w:val="000E72D6"/>
    <w:pPr>
      <w:numPr>
        <w:numId w:val="0"/>
      </w:numPr>
      <w:tabs>
        <w:tab w:val="clear" w:pos="966"/>
        <w:tab w:val="center" w:pos="3119"/>
        <w:tab w:val="right" w:pos="6481"/>
      </w:tabs>
    </w:pPr>
    <w:rPr>
      <w:lang w:val="ru-RU"/>
    </w:rPr>
  </w:style>
  <w:style w:type="character" w:customStyle="1" w:styleId="a8">
    <w:name w:val="Рисунок Знак"/>
    <w:link w:val="a7"/>
    <w:rsid w:val="001738B6"/>
    <w:rPr>
      <w:noProof/>
    </w:rPr>
  </w:style>
  <w:style w:type="paragraph" w:customStyle="1" w:styleId="ab">
    <w:name w:val="Подпись к таблице"/>
    <w:basedOn w:val="a3"/>
    <w:link w:val="ac"/>
    <w:qFormat/>
    <w:rsid w:val="00AC2E0B"/>
    <w:pPr>
      <w:spacing w:before="60" w:after="60"/>
      <w:ind w:firstLine="0"/>
      <w:jc w:val="center"/>
    </w:pPr>
    <w:rPr>
      <w:i/>
    </w:rPr>
  </w:style>
  <w:style w:type="character" w:customStyle="1" w:styleId="aa">
    <w:name w:val="Формула Знак"/>
    <w:basedOn w:val="ad"/>
    <w:link w:val="a9"/>
    <w:rsid w:val="000E72D6"/>
    <w:rPr>
      <w:rFonts w:eastAsia="Times New Roman"/>
      <w:shd w:val="clear" w:color="auto" w:fill="FFFFFF"/>
      <w:lang w:val="en-US"/>
    </w:rPr>
  </w:style>
  <w:style w:type="paragraph" w:customStyle="1" w:styleId="ae">
    <w:name w:val="Таблица"/>
    <w:basedOn w:val="af"/>
    <w:link w:val="af0"/>
    <w:qFormat/>
    <w:rsid w:val="003853C7"/>
    <w:pPr>
      <w:tabs>
        <w:tab w:val="clear" w:pos="4800"/>
        <w:tab w:val="clear" w:pos="9500"/>
      </w:tabs>
      <w:ind w:firstLine="0"/>
      <w:jc w:val="left"/>
    </w:pPr>
    <w:rPr>
      <w:shd w:val="clear" w:color="auto" w:fill="FFFFFF"/>
      <w:lang w:eastAsia="en-US"/>
    </w:rPr>
  </w:style>
  <w:style w:type="character" w:customStyle="1" w:styleId="ac">
    <w:name w:val="Подпись к таблице Знак"/>
    <w:link w:val="ab"/>
    <w:rsid w:val="00AC2E0B"/>
    <w:rPr>
      <w:i/>
    </w:rPr>
  </w:style>
  <w:style w:type="paragraph" w:customStyle="1" w:styleId="af1">
    <w:name w:val="Заголовок таблицы"/>
    <w:basedOn w:val="ae"/>
    <w:link w:val="af2"/>
    <w:qFormat/>
    <w:rsid w:val="003853C7"/>
    <w:pPr>
      <w:spacing w:before="60" w:after="60"/>
      <w:jc w:val="right"/>
    </w:pPr>
  </w:style>
  <w:style w:type="character" w:customStyle="1" w:styleId="af0">
    <w:name w:val="Таблица Знак"/>
    <w:link w:val="ae"/>
    <w:rsid w:val="003853C7"/>
    <w:rPr>
      <w:lang w:eastAsia="en-US"/>
    </w:rPr>
  </w:style>
  <w:style w:type="character" w:customStyle="1" w:styleId="af2">
    <w:name w:val="Заголовок таблицы Знак"/>
    <w:basedOn w:val="af0"/>
    <w:link w:val="af1"/>
    <w:rsid w:val="003853C7"/>
    <w:rPr>
      <w:lang w:eastAsia="en-US"/>
    </w:rPr>
  </w:style>
  <w:style w:type="paragraph" w:styleId="af3">
    <w:name w:val="Balloon Text"/>
    <w:basedOn w:val="a3"/>
    <w:link w:val="af4"/>
    <w:uiPriority w:val="99"/>
    <w:semiHidden/>
    <w:unhideWhenUsed/>
    <w:rsid w:val="00C376CC"/>
    <w:pPr>
      <w:widowControl w:val="0"/>
      <w:autoSpaceDE w:val="0"/>
      <w:autoSpaceDN w:val="0"/>
      <w:adjustRightInd w:val="0"/>
      <w:ind w:firstLine="0"/>
      <w:jc w:val="left"/>
    </w:pPr>
    <w:rPr>
      <w:rFonts w:ascii="Tahoma" w:eastAsia="Times New Roman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rsid w:val="00C376CC"/>
    <w:rPr>
      <w:rFonts w:ascii="Tahoma" w:eastAsia="Times New Roman" w:hAnsi="Tahoma" w:cs="Tahoma"/>
      <w:sz w:val="16"/>
      <w:szCs w:val="16"/>
    </w:rPr>
  </w:style>
  <w:style w:type="character" w:styleId="af5">
    <w:name w:val="Placeholder Text"/>
    <w:uiPriority w:val="99"/>
    <w:semiHidden/>
    <w:rsid w:val="00C376CC"/>
    <w:rPr>
      <w:color w:val="808080"/>
    </w:rPr>
  </w:style>
  <w:style w:type="table" w:styleId="af6">
    <w:name w:val="Table Grid"/>
    <w:basedOn w:val="a5"/>
    <w:uiPriority w:val="59"/>
    <w:rsid w:val="00C376CC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Название статьи"/>
    <w:basedOn w:val="a3"/>
    <w:link w:val="af8"/>
    <w:rsid w:val="00D911E0"/>
    <w:pPr>
      <w:keepNext/>
      <w:spacing w:before="340"/>
      <w:ind w:firstLine="0"/>
      <w:jc w:val="center"/>
      <w:outlineLvl w:val="0"/>
    </w:pPr>
    <w:rPr>
      <w:rFonts w:eastAsia="Times New Roman"/>
      <w:b/>
      <w:bCs/>
      <w:kern w:val="32"/>
      <w:sz w:val="22"/>
    </w:rPr>
  </w:style>
  <w:style w:type="character" w:customStyle="1" w:styleId="af8">
    <w:name w:val="Название статьи Знак"/>
    <w:link w:val="af7"/>
    <w:rsid w:val="00D911E0"/>
    <w:rPr>
      <w:rFonts w:eastAsia="Times New Roman"/>
      <w:b/>
      <w:bCs/>
      <w:kern w:val="32"/>
      <w:sz w:val="22"/>
    </w:rPr>
  </w:style>
  <w:style w:type="paragraph" w:customStyle="1" w:styleId="a2">
    <w:name w:val="нумерованный список"/>
    <w:basedOn w:val="a3"/>
    <w:rsid w:val="00D911E0"/>
    <w:pPr>
      <w:numPr>
        <w:numId w:val="37"/>
      </w:numPr>
      <w:tabs>
        <w:tab w:val="left" w:pos="567"/>
        <w:tab w:val="left" w:pos="851"/>
      </w:tabs>
    </w:pPr>
    <w:rPr>
      <w:rFonts w:eastAsia="Times New Roman"/>
      <w:color w:val="000000"/>
      <w:szCs w:val="32"/>
    </w:rPr>
  </w:style>
  <w:style w:type="character" w:customStyle="1" w:styleId="40">
    <w:name w:val="Заголовок 4 Знак"/>
    <w:link w:val="4"/>
    <w:uiPriority w:val="9"/>
    <w:rsid w:val="00C376CC"/>
    <w:rPr>
      <w:rFonts w:eastAsia="Times New Roman"/>
      <w:b/>
      <w:bCs/>
      <w:sz w:val="28"/>
      <w:szCs w:val="28"/>
      <w:lang w:val="en-US" w:eastAsia="en-US"/>
    </w:rPr>
  </w:style>
  <w:style w:type="numbering" w:customStyle="1" w:styleId="a">
    <w:name w:val="Стиль нумерованный"/>
    <w:basedOn w:val="a6"/>
    <w:rsid w:val="00C376CC"/>
    <w:pPr>
      <w:numPr>
        <w:numId w:val="49"/>
      </w:numPr>
    </w:pPr>
  </w:style>
  <w:style w:type="paragraph" w:styleId="af9">
    <w:name w:val="caption"/>
    <w:basedOn w:val="a3"/>
    <w:next w:val="a3"/>
    <w:uiPriority w:val="35"/>
    <w:semiHidden/>
    <w:unhideWhenUsed/>
    <w:qFormat/>
    <w:rsid w:val="00C376CC"/>
    <w:rPr>
      <w:b/>
      <w:bCs/>
    </w:rPr>
  </w:style>
  <w:style w:type="character" w:customStyle="1" w:styleId="20">
    <w:name w:val="Заголовок 2 Знак"/>
    <w:link w:val="2"/>
    <w:uiPriority w:val="9"/>
    <w:semiHidden/>
    <w:rsid w:val="00C376CC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customStyle="1" w:styleId="11">
    <w:name w:val="Сетка таблицы1"/>
    <w:basedOn w:val="a5"/>
    <w:next w:val="af6"/>
    <w:uiPriority w:val="99"/>
    <w:rsid w:val="00694430"/>
    <w:rPr>
      <w:rFonts w:ascii="Calibri" w:eastAsia="Times New Roman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uiPriority w:val="9"/>
    <w:rsid w:val="00205B36"/>
    <w:rPr>
      <w:rFonts w:ascii="Cambria" w:eastAsia="Times New Roman" w:hAnsi="Cambria" w:cs="Times New Roman"/>
      <w:b/>
      <w:bCs/>
      <w:color w:val="4F81BD"/>
    </w:rPr>
  </w:style>
  <w:style w:type="paragraph" w:styleId="afa">
    <w:name w:val="footnote text"/>
    <w:basedOn w:val="a3"/>
    <w:link w:val="afb"/>
    <w:uiPriority w:val="99"/>
    <w:semiHidden/>
    <w:unhideWhenUsed/>
    <w:rsid w:val="00282E53"/>
  </w:style>
  <w:style w:type="character" w:customStyle="1" w:styleId="afb">
    <w:name w:val="Текст сноски Знак"/>
    <w:basedOn w:val="a4"/>
    <w:link w:val="afa"/>
    <w:uiPriority w:val="99"/>
    <w:semiHidden/>
    <w:rsid w:val="00282E53"/>
  </w:style>
  <w:style w:type="character" w:styleId="afc">
    <w:name w:val="footnote reference"/>
    <w:uiPriority w:val="99"/>
    <w:semiHidden/>
    <w:unhideWhenUsed/>
    <w:rsid w:val="00282E53"/>
    <w:rPr>
      <w:vertAlign w:val="superscript"/>
    </w:rPr>
  </w:style>
  <w:style w:type="paragraph" w:customStyle="1" w:styleId="afd">
    <w:name w:val="Разделы статьи"/>
    <w:basedOn w:val="a3"/>
    <w:link w:val="afe"/>
    <w:qFormat/>
    <w:rsid w:val="001667C7"/>
    <w:pPr>
      <w:spacing w:before="120"/>
      <w:ind w:firstLine="0"/>
      <w:jc w:val="center"/>
    </w:pPr>
    <w:rPr>
      <w:b/>
    </w:rPr>
  </w:style>
  <w:style w:type="character" w:customStyle="1" w:styleId="afe">
    <w:name w:val="Разделы статьи Знак"/>
    <w:link w:val="afd"/>
    <w:rsid w:val="001667C7"/>
    <w:rPr>
      <w:b/>
    </w:rPr>
  </w:style>
  <w:style w:type="paragraph" w:customStyle="1" w:styleId="aff">
    <w:name w:val="Авторы"/>
    <w:basedOn w:val="2"/>
    <w:link w:val="aff0"/>
    <w:qFormat/>
    <w:rsid w:val="001667C7"/>
    <w:pPr>
      <w:spacing w:before="60" w:after="0"/>
      <w:jc w:val="right"/>
    </w:pPr>
    <w:rPr>
      <w:rFonts w:ascii="Times New Roman" w:hAnsi="Times New Roman"/>
      <w:b w:val="0"/>
      <w:i w:val="0"/>
      <w:sz w:val="20"/>
    </w:rPr>
  </w:style>
  <w:style w:type="paragraph" w:customStyle="1" w:styleId="af">
    <w:name w:val="ТЕКСТ"/>
    <w:basedOn w:val="a3"/>
    <w:link w:val="aff1"/>
    <w:qFormat/>
    <w:rsid w:val="00126870"/>
    <w:pPr>
      <w:tabs>
        <w:tab w:val="center" w:pos="4800"/>
        <w:tab w:val="right" w:pos="9500"/>
      </w:tabs>
      <w:ind w:firstLine="425"/>
    </w:pPr>
  </w:style>
  <w:style w:type="character" w:customStyle="1" w:styleId="aff0">
    <w:name w:val="Авторы Знак"/>
    <w:link w:val="aff"/>
    <w:rsid w:val="001667C7"/>
    <w:rPr>
      <w:rFonts w:ascii="Cambria" w:eastAsia="Times New Roman" w:hAnsi="Cambria" w:cs="Times New Roman"/>
      <w:b w:val="0"/>
      <w:bCs/>
      <w:i w:val="0"/>
      <w:iCs/>
      <w:sz w:val="28"/>
      <w:szCs w:val="28"/>
    </w:rPr>
  </w:style>
  <w:style w:type="paragraph" w:customStyle="1" w:styleId="a1">
    <w:name w:val="Список без номера"/>
    <w:basedOn w:val="a3"/>
    <w:link w:val="aff2"/>
    <w:qFormat/>
    <w:rsid w:val="00126870"/>
    <w:pPr>
      <w:numPr>
        <w:ilvl w:val="1"/>
        <w:numId w:val="72"/>
      </w:numPr>
      <w:tabs>
        <w:tab w:val="clear" w:pos="1440"/>
        <w:tab w:val="num" w:pos="756"/>
      </w:tabs>
      <w:ind w:left="434" w:hanging="8"/>
    </w:pPr>
    <w:rPr>
      <w:color w:val="000000"/>
    </w:rPr>
  </w:style>
  <w:style w:type="character" w:customStyle="1" w:styleId="aff1">
    <w:name w:val="ТЕКСТ Знак"/>
    <w:basedOn w:val="a4"/>
    <w:link w:val="af"/>
    <w:rsid w:val="00126870"/>
  </w:style>
  <w:style w:type="paragraph" w:customStyle="1" w:styleId="a0">
    <w:name w:val="Список_литературы"/>
    <w:basedOn w:val="a3"/>
    <w:link w:val="ad"/>
    <w:qFormat/>
    <w:rsid w:val="00D911E0"/>
    <w:pPr>
      <w:numPr>
        <w:numId w:val="73"/>
      </w:numPr>
      <w:shd w:val="clear" w:color="auto" w:fill="FFFFFF"/>
      <w:tabs>
        <w:tab w:val="left" w:pos="966"/>
      </w:tabs>
      <w:ind w:left="0" w:firstLine="426"/>
    </w:pPr>
    <w:rPr>
      <w:rFonts w:eastAsia="Times New Roman"/>
      <w:shd w:val="clear" w:color="auto" w:fill="FFFFFF"/>
      <w:lang w:val="en-US"/>
    </w:rPr>
  </w:style>
  <w:style w:type="character" w:customStyle="1" w:styleId="aff2">
    <w:name w:val="Список без номера Знак"/>
    <w:link w:val="a1"/>
    <w:rsid w:val="00126870"/>
    <w:rPr>
      <w:color w:val="000000"/>
      <w:sz w:val="28"/>
      <w:szCs w:val="28"/>
    </w:rPr>
  </w:style>
  <w:style w:type="character" w:customStyle="1" w:styleId="ad">
    <w:name w:val="Список_литературы Знак"/>
    <w:link w:val="a0"/>
    <w:rsid w:val="00D911E0"/>
    <w:rPr>
      <w:rFonts w:eastAsia="Times New Roman"/>
      <w:shd w:val="clear" w:color="auto" w:fill="FFFFFF"/>
      <w:lang w:val="en-US"/>
    </w:rPr>
  </w:style>
  <w:style w:type="paragraph" w:customStyle="1" w:styleId="aff3">
    <w:name w:val="Подпись к рисунку"/>
    <w:basedOn w:val="a3"/>
    <w:link w:val="aff4"/>
    <w:qFormat/>
    <w:rsid w:val="00126870"/>
    <w:pPr>
      <w:spacing w:before="100" w:after="160"/>
      <w:ind w:firstLine="0"/>
      <w:jc w:val="center"/>
    </w:pPr>
    <w:rPr>
      <w:color w:val="000000"/>
    </w:rPr>
  </w:style>
  <w:style w:type="character" w:customStyle="1" w:styleId="aff4">
    <w:name w:val="Подпись к рисунку Знак"/>
    <w:link w:val="aff3"/>
    <w:rsid w:val="00126870"/>
    <w:rPr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EAE8D-C0AD-7941-8907-DD3A758E7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803</Words>
  <Characters>4582</Characters>
  <Application>Microsoft Macintosh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</dc:creator>
  <cp:keywords/>
  <cp:lastModifiedBy>Evgeniy Morozov</cp:lastModifiedBy>
  <cp:revision>2</cp:revision>
  <dcterms:created xsi:type="dcterms:W3CDTF">2016-05-27T19:28:00Z</dcterms:created>
  <dcterms:modified xsi:type="dcterms:W3CDTF">2016-05-27T19:28:00Z</dcterms:modified>
</cp:coreProperties>
</file>