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2C56E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  <w:r w:rsidRPr="00134A76">
        <w:rPr>
          <w:rFonts w:eastAsia="Calibri"/>
          <w:sz w:val="28"/>
          <w:szCs w:val="28"/>
          <w:lang w:eastAsia="en-US"/>
        </w:rPr>
        <w:t>Министерство науки и высшего образования Российской Федерации</w:t>
      </w:r>
    </w:p>
    <w:p w14:paraId="1C1CC349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  <w:r w:rsidRPr="00134A76">
        <w:rPr>
          <w:rFonts w:eastAsia="Calibri"/>
          <w:sz w:val="28"/>
          <w:szCs w:val="28"/>
          <w:lang w:eastAsia="en-US"/>
        </w:rPr>
        <w:t xml:space="preserve">Федеральное государственное бюджетное образовательное учреждение </w:t>
      </w:r>
      <w:r w:rsidRPr="00134A76">
        <w:rPr>
          <w:rFonts w:eastAsia="Calibri"/>
          <w:sz w:val="28"/>
          <w:szCs w:val="28"/>
          <w:lang w:eastAsia="en-US"/>
        </w:rPr>
        <w:br/>
        <w:t>высшего образования</w:t>
      </w:r>
    </w:p>
    <w:p w14:paraId="167C9573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447E0CA8" w14:textId="77777777" w:rsidR="00134A76" w:rsidRPr="00134A76" w:rsidRDefault="00134A76" w:rsidP="00134A76">
      <w:pPr>
        <w:jc w:val="center"/>
        <w:rPr>
          <w:rFonts w:eastAsia="Calibri"/>
          <w:b/>
          <w:caps/>
          <w:sz w:val="28"/>
          <w:szCs w:val="28"/>
          <w:lang w:eastAsia="en-US"/>
        </w:rPr>
      </w:pPr>
      <w:r w:rsidRPr="00134A76">
        <w:rPr>
          <w:rFonts w:eastAsia="Calibri"/>
          <w:b/>
          <w:sz w:val="28"/>
          <w:szCs w:val="28"/>
          <w:lang w:eastAsia="en-US"/>
        </w:rPr>
        <w:t>И</w:t>
      </w:r>
      <w:r w:rsidRPr="00134A76">
        <w:rPr>
          <w:rFonts w:eastAsia="Calibri"/>
          <w:b/>
          <w:caps/>
          <w:sz w:val="28"/>
          <w:szCs w:val="28"/>
          <w:lang w:eastAsia="en-US"/>
        </w:rPr>
        <w:t>ркутский национальный исследовательский технический университет</w:t>
      </w:r>
    </w:p>
    <w:p w14:paraId="32B8657E" w14:textId="77777777" w:rsidR="00134A76" w:rsidRPr="00134A76" w:rsidRDefault="00134A76" w:rsidP="00134A76">
      <w:pPr>
        <w:jc w:val="center"/>
        <w:rPr>
          <w:rFonts w:eastAsia="Calibri"/>
          <w:b/>
          <w:sz w:val="28"/>
          <w:szCs w:val="28"/>
          <w:lang w:eastAsia="en-US"/>
        </w:rPr>
      </w:pPr>
    </w:p>
    <w:p w14:paraId="671A7228" w14:textId="77777777" w:rsidR="00134A76" w:rsidRPr="00134A76" w:rsidRDefault="00134A76" w:rsidP="00134A76">
      <w:pPr>
        <w:jc w:val="center"/>
        <w:rPr>
          <w:rFonts w:eastAsia="Calibri"/>
          <w:b/>
          <w:sz w:val="28"/>
          <w:szCs w:val="28"/>
          <w:lang w:eastAsia="en-US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841"/>
      </w:tblGrid>
      <w:tr w:rsidR="00134A76" w:rsidRPr="00134A76" w14:paraId="4641590D" w14:textId="77777777" w:rsidTr="00C34FF1">
        <w:trPr>
          <w:trHeight w:val="865"/>
          <w:jc w:val="center"/>
        </w:trPr>
        <w:tc>
          <w:tcPr>
            <w:tcW w:w="6841" w:type="dxa"/>
            <w:vAlign w:val="center"/>
            <w:hideMark/>
          </w:tcPr>
          <w:p w14:paraId="7C9A4B22" w14:textId="77777777" w:rsidR="00134A76" w:rsidRPr="00134A76" w:rsidRDefault="00134A76" w:rsidP="00134A76">
            <w:pPr>
              <w:jc w:val="center"/>
              <w:rPr>
                <w:b/>
                <w:sz w:val="28"/>
                <w:szCs w:val="28"/>
                <w:lang w:eastAsia="en-US"/>
              </w:rPr>
            </w:pPr>
            <w:r w:rsidRPr="00134A76">
              <w:rPr>
                <w:rFonts w:eastAsia="Calibri"/>
                <w:sz w:val="28"/>
                <w:szCs w:val="28"/>
                <w:lang w:eastAsia="en-US"/>
              </w:rPr>
              <w:t>Институт информационных технологий и анализа данных</w:t>
            </w:r>
          </w:p>
        </w:tc>
      </w:tr>
      <w:tr w:rsidR="00134A76" w:rsidRPr="00134A76" w14:paraId="733B470C" w14:textId="77777777" w:rsidTr="00C34FF1">
        <w:trPr>
          <w:jc w:val="center"/>
        </w:trPr>
        <w:tc>
          <w:tcPr>
            <w:tcW w:w="6841" w:type="dxa"/>
            <w:vAlign w:val="center"/>
            <w:hideMark/>
          </w:tcPr>
          <w:p w14:paraId="540231BF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  <w:r w:rsidRPr="00134A76">
              <w:rPr>
                <w:sz w:val="28"/>
                <w:szCs w:val="28"/>
                <w:lang w:eastAsia="en-US"/>
              </w:rPr>
              <w:t>Центр программной инженерии</w:t>
            </w:r>
          </w:p>
        </w:tc>
      </w:tr>
    </w:tbl>
    <w:p w14:paraId="44218F52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val="en-US" w:eastAsia="en-US"/>
        </w:rPr>
      </w:pPr>
    </w:p>
    <w:p w14:paraId="56840F49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234B3CD6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1869A500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8044"/>
      </w:tblGrid>
      <w:tr w:rsidR="00134A76" w:rsidRPr="00134A76" w14:paraId="1A531CFB" w14:textId="77777777" w:rsidTr="00C34FF1">
        <w:trPr>
          <w:jc w:val="center"/>
        </w:trPr>
        <w:tc>
          <w:tcPr>
            <w:tcW w:w="8044" w:type="dxa"/>
          </w:tcPr>
          <w:p w14:paraId="27EBC0E0" w14:textId="77777777" w:rsidR="00134A76" w:rsidRPr="00134A76" w:rsidRDefault="00134A76" w:rsidP="00134A76">
            <w:pPr>
              <w:jc w:val="center"/>
              <w:rPr>
                <w:b/>
                <w:sz w:val="28"/>
                <w:szCs w:val="28"/>
                <w:lang w:eastAsia="en-US"/>
              </w:rPr>
            </w:pPr>
          </w:p>
        </w:tc>
      </w:tr>
      <w:tr w:rsidR="00134A76" w:rsidRPr="00134A76" w14:paraId="60CF7ED4" w14:textId="77777777" w:rsidTr="00C34FF1">
        <w:trPr>
          <w:trHeight w:val="621"/>
          <w:jc w:val="center"/>
        </w:trPr>
        <w:tc>
          <w:tcPr>
            <w:tcW w:w="8044" w:type="dxa"/>
            <w:vAlign w:val="bottom"/>
            <w:hideMark/>
          </w:tcPr>
          <w:p w14:paraId="018B873A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  <w:r w:rsidRPr="00134A76">
              <w:rPr>
                <w:rFonts w:eastAsia="Calibri"/>
                <w:sz w:val="28"/>
                <w:szCs w:val="28"/>
                <w:lang w:eastAsia="en-US"/>
              </w:rPr>
              <w:t xml:space="preserve">Отчет по </w:t>
            </w:r>
          </w:p>
        </w:tc>
      </w:tr>
      <w:tr w:rsidR="00134A76" w:rsidRPr="00134A76" w14:paraId="27509C8B" w14:textId="77777777" w:rsidTr="00C34FF1">
        <w:trPr>
          <w:jc w:val="center"/>
        </w:trPr>
        <w:tc>
          <w:tcPr>
            <w:tcW w:w="8044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13418527" w14:textId="77777777" w:rsidR="00134A76" w:rsidRPr="00134A76" w:rsidRDefault="00134A76" w:rsidP="00134A76">
            <w:pPr>
              <w:jc w:val="center"/>
              <w:rPr>
                <w:rFonts w:eastAsia="Calibri"/>
                <w:b/>
                <w:sz w:val="32"/>
                <w:szCs w:val="32"/>
                <w:lang w:eastAsia="en-US"/>
              </w:rPr>
            </w:pPr>
            <w:r w:rsidRPr="00134A76">
              <w:rPr>
                <w:rFonts w:eastAsia="Calibri"/>
                <w:b/>
                <w:sz w:val="32"/>
                <w:szCs w:val="32"/>
                <w:lang w:eastAsia="en-US"/>
              </w:rPr>
              <w:t>Лабораторной работе №1</w:t>
            </w:r>
          </w:p>
          <w:p w14:paraId="6C4B7EE9" w14:textId="034B36BF" w:rsidR="00134A76" w:rsidRPr="002D1F0F" w:rsidRDefault="00244286" w:rsidP="00244286">
            <w:pPr>
              <w:jc w:val="center"/>
              <w:rPr>
                <w:b/>
                <w:sz w:val="32"/>
                <w:szCs w:val="32"/>
                <w:lang w:eastAsia="en-US"/>
              </w:rPr>
            </w:pPr>
            <w:r>
              <w:rPr>
                <w:b/>
                <w:sz w:val="32"/>
                <w:szCs w:val="32"/>
                <w:lang w:eastAsia="en-US"/>
              </w:rPr>
              <w:t>Подготовка данных для анализа</w:t>
            </w:r>
          </w:p>
        </w:tc>
      </w:tr>
      <w:tr w:rsidR="00134A76" w:rsidRPr="00134A76" w14:paraId="15FC50E4" w14:textId="77777777" w:rsidTr="00C34FF1">
        <w:trPr>
          <w:jc w:val="center"/>
        </w:trPr>
        <w:tc>
          <w:tcPr>
            <w:tcW w:w="804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92498D" w14:textId="77777777" w:rsidR="00134A76" w:rsidRPr="00134A76" w:rsidRDefault="00134A76" w:rsidP="00134A76">
            <w:pPr>
              <w:jc w:val="center"/>
              <w:rPr>
                <w:sz w:val="32"/>
                <w:szCs w:val="32"/>
                <w:vertAlign w:val="superscript"/>
                <w:lang w:eastAsia="en-US"/>
              </w:rPr>
            </w:pPr>
            <w:r w:rsidRPr="00134A76">
              <w:rPr>
                <w:rFonts w:eastAsia="Calibri"/>
                <w:sz w:val="32"/>
                <w:szCs w:val="32"/>
                <w:vertAlign w:val="superscript"/>
                <w:lang w:eastAsia="en-US"/>
              </w:rPr>
              <w:t>наименование темы</w:t>
            </w:r>
          </w:p>
          <w:p w14:paraId="391C83E2" w14:textId="77777777" w:rsidR="00134A76" w:rsidRPr="00134A76" w:rsidRDefault="00134A76" w:rsidP="00134A76">
            <w:pPr>
              <w:jc w:val="center"/>
              <w:rPr>
                <w:sz w:val="32"/>
                <w:szCs w:val="32"/>
                <w:vertAlign w:val="superscript"/>
                <w:lang w:eastAsia="en-US"/>
              </w:rPr>
            </w:pPr>
          </w:p>
        </w:tc>
      </w:tr>
    </w:tbl>
    <w:p w14:paraId="0BB801DD" w14:textId="77777777" w:rsidR="00134A76" w:rsidRPr="00134A76" w:rsidRDefault="00134A76" w:rsidP="00134A76">
      <w:pPr>
        <w:jc w:val="both"/>
        <w:rPr>
          <w:sz w:val="28"/>
          <w:szCs w:val="28"/>
          <w:lang w:eastAsia="en-US"/>
        </w:rPr>
      </w:pPr>
    </w:p>
    <w:p w14:paraId="2D2C3641" w14:textId="77777777" w:rsidR="00134A76" w:rsidRPr="00134A76" w:rsidRDefault="00134A76" w:rsidP="00134A76">
      <w:pPr>
        <w:jc w:val="both"/>
        <w:rPr>
          <w:rFonts w:eastAsia="Calibri"/>
          <w:sz w:val="28"/>
          <w:szCs w:val="28"/>
          <w:lang w:eastAsia="en-US"/>
        </w:rPr>
      </w:pPr>
    </w:p>
    <w:p w14:paraId="142A3395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  <w:r w:rsidRPr="00134A76">
        <w:rPr>
          <w:rFonts w:eastAsia="Calibri"/>
          <w:sz w:val="28"/>
          <w:szCs w:val="28"/>
          <w:lang w:eastAsia="en-US"/>
        </w:rPr>
        <w:t>ЛАБОРАТОРНАЯ РАБОТА</w:t>
      </w:r>
    </w:p>
    <w:p w14:paraId="3209980C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  <w:r w:rsidRPr="00134A76">
        <w:rPr>
          <w:rFonts w:eastAsia="Calibri"/>
          <w:sz w:val="28"/>
          <w:szCs w:val="28"/>
          <w:lang w:eastAsia="en-US"/>
        </w:rPr>
        <w:t xml:space="preserve">по дисциплине </w:t>
      </w:r>
    </w:p>
    <w:p w14:paraId="351AD1B0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val="en-US" w:eastAsia="en-US"/>
        </w:rPr>
      </w:pPr>
    </w:p>
    <w:tbl>
      <w:tblPr>
        <w:tblStyle w:val="11"/>
        <w:tblW w:w="0" w:type="auto"/>
        <w:tblInd w:w="2660" w:type="dxa"/>
        <w:tblLook w:val="04A0" w:firstRow="1" w:lastRow="0" w:firstColumn="1" w:lastColumn="0" w:noHBand="0" w:noVBand="1"/>
      </w:tblPr>
      <w:tblGrid>
        <w:gridCol w:w="4111"/>
      </w:tblGrid>
      <w:tr w:rsidR="00134A76" w:rsidRPr="00134A76" w14:paraId="3516962D" w14:textId="77777777" w:rsidTr="00C34FF1">
        <w:tc>
          <w:tcPr>
            <w:tcW w:w="4111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0EB11CB" w14:textId="3D2F92FA" w:rsidR="00134A76" w:rsidRPr="00134A76" w:rsidRDefault="00244286" w:rsidP="00134A76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Методы анализа данных</w:t>
            </w:r>
          </w:p>
        </w:tc>
      </w:tr>
    </w:tbl>
    <w:p w14:paraId="3E8C18BC" w14:textId="77777777" w:rsidR="00134A76" w:rsidRPr="00134A76" w:rsidRDefault="00134A76" w:rsidP="00134A76">
      <w:pPr>
        <w:jc w:val="center"/>
        <w:rPr>
          <w:sz w:val="28"/>
          <w:szCs w:val="28"/>
          <w:lang w:eastAsia="en-US"/>
        </w:rPr>
      </w:pPr>
    </w:p>
    <w:p w14:paraId="1F9DBCB7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015D78D9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</w:p>
    <w:tbl>
      <w:tblPr>
        <w:tblW w:w="9556" w:type="dxa"/>
        <w:jc w:val="center"/>
        <w:tblLook w:val="00A0" w:firstRow="1" w:lastRow="0" w:firstColumn="1" w:lastColumn="0" w:noHBand="0" w:noVBand="0"/>
      </w:tblPr>
      <w:tblGrid>
        <w:gridCol w:w="2552"/>
        <w:gridCol w:w="250"/>
        <w:gridCol w:w="1838"/>
        <w:gridCol w:w="236"/>
        <w:gridCol w:w="2126"/>
        <w:gridCol w:w="266"/>
        <w:gridCol w:w="2288"/>
      </w:tblGrid>
      <w:tr w:rsidR="00134A76" w:rsidRPr="00134A76" w14:paraId="0464493C" w14:textId="77777777" w:rsidTr="00C34FF1">
        <w:trPr>
          <w:jc w:val="center"/>
        </w:trPr>
        <w:tc>
          <w:tcPr>
            <w:tcW w:w="2552" w:type="dxa"/>
            <w:vAlign w:val="bottom"/>
            <w:hideMark/>
          </w:tcPr>
          <w:p w14:paraId="79F1D16E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  <w:r w:rsidRPr="00134A76">
              <w:rPr>
                <w:rFonts w:eastAsia="Calibri"/>
                <w:sz w:val="28"/>
                <w:szCs w:val="28"/>
                <w:lang w:eastAsia="en-US"/>
              </w:rPr>
              <w:t>Выполнил</w:t>
            </w:r>
            <w:r w:rsidRPr="00134A76">
              <w:rPr>
                <w:rFonts w:eastAsia="Calibri"/>
                <w:sz w:val="28"/>
                <w:szCs w:val="28"/>
                <w:lang w:eastAsia="en-US"/>
              </w:rPr>
              <w:br/>
              <w:t>студент группы</w:t>
            </w:r>
          </w:p>
        </w:tc>
        <w:tc>
          <w:tcPr>
            <w:tcW w:w="250" w:type="dxa"/>
            <w:vAlign w:val="center"/>
          </w:tcPr>
          <w:p w14:paraId="4CFC566F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  <w:hideMark/>
          </w:tcPr>
          <w:p w14:paraId="078CADE1" w14:textId="09F121F4" w:rsidR="00134A76" w:rsidRPr="00820711" w:rsidRDefault="00134A76" w:rsidP="00134A76">
            <w:pPr>
              <w:jc w:val="center"/>
              <w:rPr>
                <w:sz w:val="28"/>
                <w:szCs w:val="28"/>
                <w:lang w:val="en-US" w:eastAsia="en-US"/>
              </w:rPr>
            </w:pPr>
            <w:r w:rsidRPr="00134A76">
              <w:rPr>
                <w:rFonts w:eastAsia="Calibri"/>
                <w:sz w:val="28"/>
                <w:szCs w:val="28"/>
                <w:lang w:eastAsia="en-US"/>
              </w:rPr>
              <w:t>ИСТб-2</w:t>
            </w:r>
            <w:r w:rsidR="00820711"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  <w:r w:rsidRPr="00134A76">
              <w:rPr>
                <w:rFonts w:eastAsia="Calibri"/>
                <w:sz w:val="28"/>
                <w:szCs w:val="28"/>
                <w:lang w:eastAsia="en-US"/>
              </w:rPr>
              <w:t>-</w:t>
            </w:r>
            <w:r w:rsidR="00820711">
              <w:rPr>
                <w:rFonts w:eastAsia="Calibri"/>
                <w:sz w:val="28"/>
                <w:szCs w:val="28"/>
                <w:lang w:val="en-US" w:eastAsia="en-US"/>
              </w:rPr>
              <w:t>1</w:t>
            </w:r>
          </w:p>
        </w:tc>
        <w:tc>
          <w:tcPr>
            <w:tcW w:w="236" w:type="dxa"/>
            <w:vAlign w:val="bottom"/>
          </w:tcPr>
          <w:p w14:paraId="3AF74424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3AFDE3C8" w14:textId="77777777" w:rsidR="00134A76" w:rsidRPr="00134A76" w:rsidRDefault="00134A76" w:rsidP="00134A76">
            <w:pPr>
              <w:jc w:val="center"/>
              <w:rPr>
                <w:lang w:eastAsia="en-US"/>
              </w:rPr>
            </w:pPr>
          </w:p>
        </w:tc>
        <w:tc>
          <w:tcPr>
            <w:tcW w:w="266" w:type="dxa"/>
            <w:vAlign w:val="bottom"/>
          </w:tcPr>
          <w:p w14:paraId="39184D2B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  <w:hideMark/>
          </w:tcPr>
          <w:p w14:paraId="74553878" w14:textId="27F622E8" w:rsidR="00134A76" w:rsidRPr="00820711" w:rsidRDefault="00C675C2" w:rsidP="00134A7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Д.И. Морозов</w:t>
            </w:r>
          </w:p>
        </w:tc>
      </w:tr>
      <w:tr w:rsidR="00134A76" w:rsidRPr="00134A76" w14:paraId="46FECA1D" w14:textId="77777777" w:rsidTr="00C34FF1">
        <w:trPr>
          <w:jc w:val="center"/>
        </w:trPr>
        <w:tc>
          <w:tcPr>
            <w:tcW w:w="2552" w:type="dxa"/>
          </w:tcPr>
          <w:p w14:paraId="165A3D2B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250" w:type="dxa"/>
            <w:vAlign w:val="center"/>
          </w:tcPr>
          <w:p w14:paraId="1EE96135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  <w:hideMark/>
          </w:tcPr>
          <w:p w14:paraId="7A42E5C6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  <w:r w:rsidRPr="00134A76">
              <w:rPr>
                <w:rFonts w:eastAsia="Calibri"/>
                <w:sz w:val="28"/>
                <w:szCs w:val="28"/>
                <w:vertAlign w:val="superscript"/>
                <w:lang w:eastAsia="en-US"/>
              </w:rPr>
              <w:t>Шифр группы</w:t>
            </w:r>
          </w:p>
        </w:tc>
        <w:tc>
          <w:tcPr>
            <w:tcW w:w="236" w:type="dxa"/>
          </w:tcPr>
          <w:p w14:paraId="7375CD9E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  <w:hideMark/>
          </w:tcPr>
          <w:p w14:paraId="095E2DCC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  <w:r w:rsidRPr="00134A76">
              <w:rPr>
                <w:rFonts w:eastAsia="Calibri"/>
                <w:sz w:val="28"/>
                <w:szCs w:val="28"/>
                <w:vertAlign w:val="superscript"/>
                <w:lang w:eastAsia="en-US"/>
              </w:rPr>
              <w:t>подпись</w:t>
            </w:r>
          </w:p>
        </w:tc>
        <w:tc>
          <w:tcPr>
            <w:tcW w:w="266" w:type="dxa"/>
          </w:tcPr>
          <w:p w14:paraId="7D0FA746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  <w:hideMark/>
          </w:tcPr>
          <w:p w14:paraId="5C912329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  <w:r w:rsidRPr="00134A76">
              <w:rPr>
                <w:rFonts w:eastAsia="Calibri"/>
                <w:sz w:val="32"/>
                <w:szCs w:val="32"/>
                <w:vertAlign w:val="superscript"/>
                <w:lang w:eastAsia="en-US"/>
              </w:rPr>
              <w:t>И. О. Фамилия</w:t>
            </w:r>
          </w:p>
        </w:tc>
      </w:tr>
      <w:tr w:rsidR="00134A76" w:rsidRPr="00134A76" w14:paraId="52A1D8AB" w14:textId="77777777" w:rsidTr="00C34FF1">
        <w:trPr>
          <w:jc w:val="center"/>
        </w:trPr>
        <w:tc>
          <w:tcPr>
            <w:tcW w:w="2552" w:type="dxa"/>
            <w:vAlign w:val="bottom"/>
            <w:hideMark/>
          </w:tcPr>
          <w:p w14:paraId="379C9BCB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  <w:r w:rsidRPr="00134A76">
              <w:rPr>
                <w:rFonts w:eastAsia="Calibri"/>
                <w:sz w:val="28"/>
                <w:szCs w:val="28"/>
                <w:lang w:eastAsia="en-US"/>
              </w:rPr>
              <w:t>Проверил</w:t>
            </w:r>
          </w:p>
        </w:tc>
        <w:tc>
          <w:tcPr>
            <w:tcW w:w="250" w:type="dxa"/>
            <w:vAlign w:val="center"/>
          </w:tcPr>
          <w:p w14:paraId="0E118BBF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1838" w:type="dxa"/>
            <w:tcBorders>
              <w:bottom w:val="single" w:sz="4" w:space="0" w:color="auto"/>
            </w:tcBorders>
            <w:vAlign w:val="bottom"/>
          </w:tcPr>
          <w:p w14:paraId="522ADF6C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  <w:r w:rsidRPr="00134A76">
              <w:rPr>
                <w:sz w:val="28"/>
                <w:szCs w:val="28"/>
                <w:lang w:eastAsia="en-US"/>
              </w:rPr>
              <w:t>доцент</w:t>
            </w:r>
          </w:p>
        </w:tc>
        <w:tc>
          <w:tcPr>
            <w:tcW w:w="236" w:type="dxa"/>
            <w:vAlign w:val="bottom"/>
          </w:tcPr>
          <w:p w14:paraId="51CA258C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126" w:type="dxa"/>
            <w:tcBorders>
              <w:bottom w:val="single" w:sz="4" w:space="0" w:color="auto"/>
            </w:tcBorders>
            <w:vAlign w:val="bottom"/>
          </w:tcPr>
          <w:p w14:paraId="530F5A9A" w14:textId="77777777" w:rsidR="00134A76" w:rsidRPr="00134A76" w:rsidRDefault="00134A76" w:rsidP="00134A76">
            <w:pPr>
              <w:jc w:val="center"/>
              <w:rPr>
                <w:lang w:eastAsia="en-US"/>
              </w:rPr>
            </w:pPr>
          </w:p>
        </w:tc>
        <w:tc>
          <w:tcPr>
            <w:tcW w:w="266" w:type="dxa"/>
            <w:vAlign w:val="bottom"/>
          </w:tcPr>
          <w:p w14:paraId="0F13B19F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2288" w:type="dxa"/>
            <w:tcBorders>
              <w:bottom w:val="single" w:sz="4" w:space="0" w:color="auto"/>
            </w:tcBorders>
            <w:vAlign w:val="bottom"/>
            <w:hideMark/>
          </w:tcPr>
          <w:p w14:paraId="0191D4EA" w14:textId="5F0B3929" w:rsidR="00134A76" w:rsidRPr="00CA354C" w:rsidRDefault="00244286" w:rsidP="00134A76">
            <w:pPr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Е</w:t>
            </w:r>
            <w:r w:rsidR="00CA354C">
              <w:rPr>
                <w:sz w:val="28"/>
                <w:szCs w:val="28"/>
                <w:lang w:eastAsia="en-US"/>
              </w:rPr>
              <w:t xml:space="preserve">. </w:t>
            </w:r>
            <w:r>
              <w:rPr>
                <w:sz w:val="28"/>
                <w:szCs w:val="28"/>
                <w:lang w:eastAsia="en-US"/>
              </w:rPr>
              <w:t>А</w:t>
            </w:r>
            <w:r w:rsidR="00CA354C">
              <w:rPr>
                <w:sz w:val="28"/>
                <w:szCs w:val="28"/>
                <w:lang w:eastAsia="en-US"/>
              </w:rPr>
              <w:t xml:space="preserve">. </w:t>
            </w:r>
            <w:r>
              <w:rPr>
                <w:sz w:val="28"/>
                <w:szCs w:val="28"/>
                <w:lang w:eastAsia="en-US"/>
              </w:rPr>
              <w:t>Осипова</w:t>
            </w:r>
          </w:p>
        </w:tc>
      </w:tr>
      <w:tr w:rsidR="00134A76" w:rsidRPr="00134A76" w14:paraId="3BDCF630" w14:textId="77777777" w:rsidTr="00C34FF1">
        <w:trPr>
          <w:trHeight w:val="458"/>
          <w:jc w:val="center"/>
        </w:trPr>
        <w:tc>
          <w:tcPr>
            <w:tcW w:w="2552" w:type="dxa"/>
          </w:tcPr>
          <w:p w14:paraId="2601F2CA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250" w:type="dxa"/>
            <w:vAlign w:val="center"/>
          </w:tcPr>
          <w:p w14:paraId="33CBE615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1838" w:type="dxa"/>
            <w:tcBorders>
              <w:top w:val="single" w:sz="4" w:space="0" w:color="auto"/>
            </w:tcBorders>
          </w:tcPr>
          <w:p w14:paraId="30467E09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  <w:r w:rsidRPr="00134A76">
              <w:rPr>
                <w:sz w:val="28"/>
                <w:szCs w:val="28"/>
                <w:vertAlign w:val="superscript"/>
                <w:lang w:eastAsia="en-US"/>
              </w:rPr>
              <w:t>должность</w:t>
            </w:r>
          </w:p>
        </w:tc>
        <w:tc>
          <w:tcPr>
            <w:tcW w:w="236" w:type="dxa"/>
          </w:tcPr>
          <w:p w14:paraId="1B5DE0E9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2126" w:type="dxa"/>
            <w:tcBorders>
              <w:top w:val="single" w:sz="4" w:space="0" w:color="auto"/>
            </w:tcBorders>
            <w:hideMark/>
          </w:tcPr>
          <w:p w14:paraId="7B8A029D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  <w:r w:rsidRPr="00134A76">
              <w:rPr>
                <w:rFonts w:eastAsia="Calibri"/>
                <w:sz w:val="28"/>
                <w:szCs w:val="28"/>
                <w:vertAlign w:val="superscript"/>
                <w:lang w:eastAsia="en-US"/>
              </w:rPr>
              <w:t>подпись</w:t>
            </w:r>
          </w:p>
        </w:tc>
        <w:tc>
          <w:tcPr>
            <w:tcW w:w="266" w:type="dxa"/>
          </w:tcPr>
          <w:p w14:paraId="7893352C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</w:p>
        </w:tc>
        <w:tc>
          <w:tcPr>
            <w:tcW w:w="2288" w:type="dxa"/>
            <w:tcBorders>
              <w:top w:val="single" w:sz="4" w:space="0" w:color="auto"/>
            </w:tcBorders>
            <w:hideMark/>
          </w:tcPr>
          <w:p w14:paraId="426BC7CE" w14:textId="77777777" w:rsidR="00134A76" w:rsidRPr="00134A76" w:rsidRDefault="00134A76" w:rsidP="00134A76">
            <w:pPr>
              <w:jc w:val="center"/>
              <w:rPr>
                <w:sz w:val="28"/>
                <w:szCs w:val="28"/>
                <w:vertAlign w:val="superscript"/>
                <w:lang w:eastAsia="en-US"/>
              </w:rPr>
            </w:pPr>
            <w:r w:rsidRPr="00134A76">
              <w:rPr>
                <w:rFonts w:eastAsia="Calibri"/>
                <w:sz w:val="32"/>
                <w:szCs w:val="32"/>
                <w:vertAlign w:val="superscript"/>
                <w:lang w:eastAsia="en-US"/>
              </w:rPr>
              <w:t>И. О. Фамилия</w:t>
            </w:r>
          </w:p>
        </w:tc>
      </w:tr>
    </w:tbl>
    <w:p w14:paraId="26DD6CCD" w14:textId="77777777" w:rsidR="00134A76" w:rsidRP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17A3B464" w14:textId="4C9CC86A" w:rsidR="00134A76" w:rsidRDefault="00134A7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35C16147" w14:textId="56BDA14E" w:rsidR="00244286" w:rsidRDefault="0024428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43E2163C" w14:textId="537BE106" w:rsidR="00244286" w:rsidRDefault="0024428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52748C3A" w14:textId="5C34803C" w:rsidR="00244286" w:rsidRDefault="0024428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2C662AB0" w14:textId="77777777" w:rsidR="00244286" w:rsidRPr="00134A76" w:rsidRDefault="00244286" w:rsidP="00134A76">
      <w:pPr>
        <w:jc w:val="center"/>
        <w:rPr>
          <w:rFonts w:eastAsia="Calibri"/>
          <w:sz w:val="28"/>
          <w:szCs w:val="28"/>
          <w:lang w:eastAsia="en-US"/>
        </w:rPr>
      </w:pPr>
    </w:p>
    <w:p w14:paraId="029795AF" w14:textId="50B5A838" w:rsidR="00134A76" w:rsidRPr="00244286" w:rsidRDefault="00134A76" w:rsidP="00244286">
      <w:pPr>
        <w:jc w:val="center"/>
        <w:rPr>
          <w:rFonts w:eastAsia="Calibri"/>
          <w:sz w:val="28"/>
          <w:szCs w:val="28"/>
          <w:lang w:eastAsia="en-US"/>
        </w:rPr>
      </w:pPr>
      <w:r w:rsidRPr="00134A76">
        <w:rPr>
          <w:rFonts w:eastAsia="Calibri"/>
          <w:sz w:val="28"/>
          <w:szCs w:val="28"/>
          <w:lang w:eastAsia="en-US"/>
        </w:rPr>
        <w:t>Иркутск 202</w:t>
      </w:r>
      <w:r w:rsidR="00820711">
        <w:rPr>
          <w:rFonts w:eastAsia="Calibri"/>
          <w:sz w:val="28"/>
          <w:szCs w:val="28"/>
          <w:lang w:eastAsia="en-US"/>
        </w:rPr>
        <w:t>3</w:t>
      </w:r>
      <w:r w:rsidRPr="00134A76">
        <w:rPr>
          <w:rFonts w:eastAsia="Calibri"/>
          <w:sz w:val="28"/>
          <w:szCs w:val="28"/>
          <w:lang w:eastAsia="en-US"/>
        </w:rPr>
        <w:t> г.</w:t>
      </w:r>
      <w:r>
        <w:br w:type="page"/>
      </w:r>
    </w:p>
    <w:p w14:paraId="1B00B55A" w14:textId="184B2D86" w:rsidR="00CF5061" w:rsidRDefault="00CF5061" w:rsidP="00CF5061">
      <w:pPr>
        <w:pStyle w:val="a6"/>
      </w:pPr>
      <w:r>
        <w:lastRenderedPageBreak/>
        <w:t>Постановка задачи</w:t>
      </w:r>
    </w:p>
    <w:p w14:paraId="354EE1C6" w14:textId="4BF19041" w:rsidR="00A65A7C" w:rsidRDefault="00875D82" w:rsidP="00F30C67">
      <w:pPr>
        <w:pStyle w:val="a7"/>
      </w:pPr>
      <w:r>
        <w:t>В ходе лабораторной работы требуется</w:t>
      </w:r>
      <w:r w:rsidR="00F30C67">
        <w:t xml:space="preserve">, определившись с набором данных, выполнить подготовку данных к анализу с помощью языка программирования </w:t>
      </w:r>
      <w:r w:rsidR="00F30C67">
        <w:rPr>
          <w:lang w:val="en-US"/>
        </w:rPr>
        <w:t>Python</w:t>
      </w:r>
      <w:r w:rsidR="00F30C67">
        <w:t>. Определить типы шкал,</w:t>
      </w:r>
      <w:r w:rsidR="0081680C">
        <w:t xml:space="preserve"> </w:t>
      </w:r>
      <w:r w:rsidR="00F30C67">
        <w:t>груп</w:t>
      </w:r>
      <w:r w:rsidR="0081680C">
        <w:t>п</w:t>
      </w:r>
      <w:r w:rsidR="00F30C67">
        <w:t xml:space="preserve">ирующие переменные и переменные отклика. </w:t>
      </w:r>
      <w:r w:rsidR="0081680C">
        <w:t xml:space="preserve">Проверить набор данных на наличие пропущенных значений и, при наличии, исправить </w:t>
      </w:r>
      <w:r w:rsidR="00820711">
        <w:t>дата сет</w:t>
      </w:r>
      <w:r w:rsidR="0081680C">
        <w:t xml:space="preserve">. </w:t>
      </w:r>
      <w:r w:rsidR="00FE0185">
        <w:t>О</w:t>
      </w:r>
      <w:r w:rsidR="00F30C67">
        <w:t>предели</w:t>
      </w:r>
      <w:r w:rsidR="0081680C">
        <w:t>ть</w:t>
      </w:r>
      <w:r w:rsidR="00F30C67">
        <w:t xml:space="preserve"> наличие выбр</w:t>
      </w:r>
      <w:r w:rsidR="0081680C">
        <w:t>осов с помощью диаграмм Кливленда, размаха и рассеяния.</w:t>
      </w:r>
    </w:p>
    <w:p w14:paraId="276445F9" w14:textId="77777777" w:rsidR="00A65A7C" w:rsidRDefault="00A65A7C">
      <w:pPr>
        <w:rPr>
          <w:sz w:val="28"/>
          <w:szCs w:val="20"/>
        </w:rPr>
      </w:pPr>
      <w:r>
        <w:br w:type="page"/>
      </w:r>
    </w:p>
    <w:p w14:paraId="742A1D26" w14:textId="5834C62C" w:rsidR="00875D82" w:rsidRDefault="003215BC" w:rsidP="003215BC">
      <w:pPr>
        <w:pStyle w:val="a6"/>
      </w:pPr>
      <w:r>
        <w:lastRenderedPageBreak/>
        <w:t>Описание исходных данных</w:t>
      </w:r>
    </w:p>
    <w:p w14:paraId="7BA35CBF" w14:textId="7C59C604" w:rsidR="003215BC" w:rsidRDefault="003215BC" w:rsidP="003215BC">
      <w:pPr>
        <w:pStyle w:val="a7"/>
      </w:pPr>
      <w:r>
        <w:t>В качестве набора данных была выбрана статистика по</w:t>
      </w:r>
      <w:r w:rsidR="000A574B">
        <w:t xml:space="preserve"> ценам на </w:t>
      </w:r>
      <w:r w:rsidR="00B14343">
        <w:t>Биткоин</w:t>
      </w:r>
      <w:r w:rsidR="000A574B" w:rsidRPr="000A574B">
        <w:t xml:space="preserve"> </w:t>
      </w:r>
      <w:r w:rsidR="000A574B">
        <w:t>в период с 2010 по 2020 гг</w:t>
      </w:r>
      <w:r w:rsidR="00E63A66">
        <w:t>.</w:t>
      </w:r>
      <w:r>
        <w:t xml:space="preserve"> </w:t>
      </w:r>
      <w:r w:rsidR="00316176">
        <w:t xml:space="preserve">В набор включена информация о </w:t>
      </w:r>
      <w:r w:rsidR="000A574B">
        <w:t>дате</w:t>
      </w:r>
      <w:r w:rsidR="00316176">
        <w:t xml:space="preserve">, </w:t>
      </w:r>
      <w:r w:rsidR="000A574B">
        <w:t>цене на открытии</w:t>
      </w:r>
      <w:r w:rsidR="00316176">
        <w:t xml:space="preserve">, </w:t>
      </w:r>
      <w:r w:rsidR="000A574B">
        <w:t>высшей цене</w:t>
      </w:r>
      <w:r w:rsidR="00316176">
        <w:t>,</w:t>
      </w:r>
      <w:r w:rsidR="000A574B">
        <w:t xml:space="preserve"> низшей цене,</w:t>
      </w:r>
      <w:r w:rsidR="009A2F29">
        <w:t xml:space="preserve"> цене на закрытии</w:t>
      </w:r>
      <w:r w:rsidR="009A2F29" w:rsidRPr="009A2F29">
        <w:t xml:space="preserve">, </w:t>
      </w:r>
      <w:r w:rsidR="009A2F29">
        <w:rPr>
          <w:lang w:val="en-US"/>
        </w:rPr>
        <w:t>c</w:t>
      </w:r>
      <w:r w:rsidR="009A2F29" w:rsidRPr="009A2F29">
        <w:t>корректированн</w:t>
      </w:r>
      <w:r w:rsidR="009A2F29">
        <w:t>ой</w:t>
      </w:r>
      <w:r w:rsidR="009A2F29" w:rsidRPr="009A2F29">
        <w:t xml:space="preserve"> цен</w:t>
      </w:r>
      <w:r w:rsidR="009A2F29">
        <w:t>е</w:t>
      </w:r>
      <w:r w:rsidR="009A2F29" w:rsidRPr="009A2F29">
        <w:t xml:space="preserve"> закрытия</w:t>
      </w:r>
      <w:r w:rsidR="009A2F29">
        <w:t xml:space="preserve"> и объёме торгов</w:t>
      </w:r>
      <w:r w:rsidR="00316176">
        <w:t>.</w:t>
      </w:r>
    </w:p>
    <w:p w14:paraId="1986421A" w14:textId="6D56F0DB" w:rsidR="00316176" w:rsidRDefault="00316176" w:rsidP="00316176">
      <w:pPr>
        <w:pStyle w:val="a6"/>
      </w:pPr>
      <w:r>
        <w:t xml:space="preserve">Анализ </w:t>
      </w:r>
      <w:r w:rsidR="00070936">
        <w:t>шкал и определение переменных</w:t>
      </w:r>
    </w:p>
    <w:p w14:paraId="3B62E164" w14:textId="19B442E2" w:rsidR="00070936" w:rsidRPr="00070936" w:rsidRDefault="00070936" w:rsidP="00070936">
      <w:pPr>
        <w:pStyle w:val="a7"/>
      </w:pPr>
      <w:r>
        <w:t>Таблица 1 – Типы шкал</w:t>
      </w:r>
    </w:p>
    <w:tbl>
      <w:tblPr>
        <w:tblW w:w="5000" w:type="pct"/>
        <w:tblLook w:val="04A0" w:firstRow="1" w:lastRow="0" w:firstColumn="1" w:lastColumn="0" w:noHBand="0" w:noVBand="1"/>
      </w:tblPr>
      <w:tblGrid>
        <w:gridCol w:w="2361"/>
        <w:gridCol w:w="2519"/>
        <w:gridCol w:w="2424"/>
        <w:gridCol w:w="2041"/>
      </w:tblGrid>
      <w:tr w:rsidR="009A2F29" w14:paraId="0BC0E9A7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2819E" w14:textId="77777777" w:rsidR="00316176" w:rsidRPr="00070936" w:rsidRDefault="00316176" w:rsidP="00316176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070936">
              <w:rPr>
                <w:b/>
                <w:bCs/>
                <w:color w:val="000000"/>
                <w:sz w:val="28"/>
                <w:szCs w:val="28"/>
              </w:rPr>
              <w:t>Исходное имя</w:t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137E76" w14:textId="77777777" w:rsidR="00316176" w:rsidRPr="00070936" w:rsidRDefault="00316176" w:rsidP="00316176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070936">
              <w:rPr>
                <w:b/>
                <w:bCs/>
                <w:color w:val="000000"/>
                <w:sz w:val="28"/>
                <w:szCs w:val="28"/>
              </w:rPr>
              <w:t>Перевод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E75CA5" w14:textId="77777777" w:rsidR="00316176" w:rsidRPr="00070936" w:rsidRDefault="00316176" w:rsidP="00316176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070936">
              <w:rPr>
                <w:b/>
                <w:bCs/>
                <w:color w:val="000000"/>
                <w:sz w:val="28"/>
                <w:szCs w:val="28"/>
              </w:rPr>
              <w:t>Тип шкалы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D9EF5E" w14:textId="77777777" w:rsidR="00316176" w:rsidRPr="00070936" w:rsidRDefault="00316176" w:rsidP="00316176">
            <w:pPr>
              <w:jc w:val="center"/>
              <w:rPr>
                <w:b/>
                <w:bCs/>
                <w:color w:val="000000"/>
                <w:sz w:val="28"/>
                <w:szCs w:val="28"/>
              </w:rPr>
            </w:pPr>
            <w:r w:rsidRPr="00070936">
              <w:rPr>
                <w:b/>
                <w:bCs/>
                <w:color w:val="000000"/>
                <w:sz w:val="28"/>
                <w:szCs w:val="28"/>
              </w:rPr>
              <w:t>Тип данных</w:t>
            </w:r>
          </w:p>
        </w:tc>
      </w:tr>
      <w:tr w:rsidR="009A2F29" w:rsidRPr="00562847" w14:paraId="04899940" w14:textId="77777777" w:rsidTr="00C675C2">
        <w:trPr>
          <w:trHeight w:val="537"/>
        </w:trPr>
        <w:tc>
          <w:tcPr>
            <w:tcW w:w="12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D072DB" w14:textId="6DC9789A" w:rsidR="00316176" w:rsidRPr="00562847" w:rsidRDefault="00C675C2" w:rsidP="00316176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proofErr w:type="spellStart"/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Overall</w:t>
            </w:r>
            <w:proofErr w:type="spellEnd"/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 xml:space="preserve"> rank_2019</w:t>
            </w:r>
          </w:p>
        </w:tc>
        <w:tc>
          <w:tcPr>
            <w:tcW w:w="1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2DE1B" w14:textId="53B1F860" w:rsidR="00316176" w:rsidRPr="00562847" w:rsidRDefault="00C675C2" w:rsidP="00316176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Место в таблице</w:t>
            </w:r>
          </w:p>
        </w:tc>
        <w:tc>
          <w:tcPr>
            <w:tcW w:w="1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9F5B2B" w14:textId="3D8C5946" w:rsidR="00316176" w:rsidRPr="00562847" w:rsidRDefault="00C675C2" w:rsidP="00316176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 w:rsidRPr="00562847">
              <w:rPr>
                <w:color w:val="000000"/>
                <w:sz w:val="28"/>
                <w:szCs w:val="28"/>
              </w:rPr>
              <w:t>Рейтенговая</w:t>
            </w:r>
            <w:proofErr w:type="spellEnd"/>
          </w:p>
        </w:tc>
        <w:tc>
          <w:tcPr>
            <w:tcW w:w="10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797BA7" w14:textId="547045C7" w:rsidR="00316176" w:rsidRPr="00562847" w:rsidRDefault="00C675C2" w:rsidP="00316176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Числовой</w:t>
            </w:r>
          </w:p>
        </w:tc>
      </w:tr>
      <w:tr w:rsidR="009A2F29" w:rsidRPr="00562847" w14:paraId="66634244" w14:textId="77777777" w:rsidTr="00C675C2">
        <w:trPr>
          <w:trHeight w:val="288"/>
        </w:trPr>
        <w:tc>
          <w:tcPr>
            <w:tcW w:w="12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C8EF16" w14:textId="7B63F242" w:rsidR="009A2F29" w:rsidRPr="00562847" w:rsidRDefault="00C675C2" w:rsidP="009A2F29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 xml:space="preserve">Country </w:t>
            </w:r>
            <w:proofErr w:type="spellStart"/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or</w:t>
            </w:r>
            <w:proofErr w:type="spellEnd"/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region</w:t>
            </w:r>
            <w:proofErr w:type="spellEnd"/>
          </w:p>
        </w:tc>
        <w:tc>
          <w:tcPr>
            <w:tcW w:w="1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88F9BC" w14:textId="60A75518" w:rsidR="009A2F29" w:rsidRPr="00562847" w:rsidRDefault="009A2F29" w:rsidP="009A2F29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Цена на открытии</w:t>
            </w:r>
          </w:p>
        </w:tc>
        <w:tc>
          <w:tcPr>
            <w:tcW w:w="1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E1537F" w14:textId="7643CAE8" w:rsidR="009A2F29" w:rsidRPr="00562847" w:rsidRDefault="00C675C2" w:rsidP="009A2F29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Объектная</w:t>
            </w:r>
          </w:p>
        </w:tc>
        <w:tc>
          <w:tcPr>
            <w:tcW w:w="10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4D23CC" w14:textId="67E7BCE1" w:rsidR="009A2F29" w:rsidRPr="00562847" w:rsidRDefault="00C675C2" w:rsidP="009A2F29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Текстовый</w:t>
            </w:r>
          </w:p>
        </w:tc>
      </w:tr>
      <w:tr w:rsidR="009A2F29" w:rsidRPr="00562847" w14:paraId="2691DA3C" w14:textId="77777777" w:rsidTr="00C675C2">
        <w:trPr>
          <w:trHeight w:val="288"/>
        </w:trPr>
        <w:tc>
          <w:tcPr>
            <w:tcW w:w="12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F21FF8" w14:textId="66793281" w:rsidR="009A2F29" w:rsidRPr="00562847" w:rsidRDefault="00C675C2" w:rsidP="009A2F29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Score_2019</w:t>
            </w:r>
          </w:p>
        </w:tc>
        <w:tc>
          <w:tcPr>
            <w:tcW w:w="1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C12AD6" w14:textId="68DF0054" w:rsidR="009A2F29" w:rsidRPr="00562847" w:rsidRDefault="00C675C2" w:rsidP="009A2F29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 за 2019 год</w:t>
            </w:r>
          </w:p>
        </w:tc>
        <w:tc>
          <w:tcPr>
            <w:tcW w:w="1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9520FE" w14:textId="1EDEDB85" w:rsidR="009A2F29" w:rsidRPr="00562847" w:rsidRDefault="009A2F29" w:rsidP="009A2F29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1F9488" w14:textId="5443BD93" w:rsidR="009A2F29" w:rsidRPr="00562847" w:rsidRDefault="00C675C2" w:rsidP="009A2F29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</w:t>
            </w:r>
            <w:r w:rsidR="009A2F29" w:rsidRPr="00562847">
              <w:rPr>
                <w:color w:val="000000"/>
                <w:sz w:val="28"/>
                <w:szCs w:val="28"/>
              </w:rPr>
              <w:t>робные числа</w:t>
            </w:r>
          </w:p>
        </w:tc>
      </w:tr>
      <w:tr w:rsidR="00C675C2" w:rsidRPr="00562847" w14:paraId="10746A8D" w14:textId="77777777" w:rsidTr="00C675C2">
        <w:trPr>
          <w:trHeight w:val="288"/>
        </w:trPr>
        <w:tc>
          <w:tcPr>
            <w:tcW w:w="12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6DE572" w14:textId="325D9402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Rank_2018</w:t>
            </w:r>
          </w:p>
        </w:tc>
        <w:tc>
          <w:tcPr>
            <w:tcW w:w="1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08225A" w14:textId="0FC6AEBA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 xml:space="preserve">Ранг </w:t>
            </w:r>
            <w:r w:rsidRPr="00562847">
              <w:rPr>
                <w:color w:val="000000"/>
                <w:sz w:val="28"/>
                <w:szCs w:val="28"/>
              </w:rPr>
              <w:t>за 2018 год</w:t>
            </w:r>
          </w:p>
        </w:tc>
        <w:tc>
          <w:tcPr>
            <w:tcW w:w="1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AABAB" w14:textId="1CD66137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3871DA" w14:textId="40F78A12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292074BD" w14:textId="77777777" w:rsidTr="00C675C2">
        <w:trPr>
          <w:trHeight w:val="288"/>
        </w:trPr>
        <w:tc>
          <w:tcPr>
            <w:tcW w:w="12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85919" w14:textId="0CA018D2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Score_2018</w:t>
            </w:r>
          </w:p>
        </w:tc>
        <w:tc>
          <w:tcPr>
            <w:tcW w:w="1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EEECED" w14:textId="4CAF0FCC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</w:t>
            </w:r>
            <w:r w:rsidRPr="00562847">
              <w:rPr>
                <w:color w:val="000000"/>
                <w:sz w:val="28"/>
                <w:szCs w:val="28"/>
              </w:rPr>
              <w:t xml:space="preserve"> за 2018 год</w:t>
            </w:r>
          </w:p>
        </w:tc>
        <w:tc>
          <w:tcPr>
            <w:tcW w:w="1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043224" w14:textId="01519767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4543E" w14:textId="78DA847E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1D380C91" w14:textId="77777777" w:rsidTr="00C675C2">
        <w:trPr>
          <w:trHeight w:val="288"/>
        </w:trPr>
        <w:tc>
          <w:tcPr>
            <w:tcW w:w="1263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2B4290" w14:textId="44068754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Rank_2017</w:t>
            </w:r>
          </w:p>
        </w:tc>
        <w:tc>
          <w:tcPr>
            <w:tcW w:w="1348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A5683A" w14:textId="1233108A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Ранг за 201</w:t>
            </w:r>
            <w:r w:rsidRPr="00562847">
              <w:rPr>
                <w:color w:val="000000"/>
                <w:sz w:val="28"/>
                <w:szCs w:val="28"/>
              </w:rPr>
              <w:t>7</w:t>
            </w:r>
            <w:r w:rsidRPr="00562847">
              <w:rPr>
                <w:color w:val="000000"/>
                <w:sz w:val="28"/>
                <w:szCs w:val="28"/>
              </w:rPr>
              <w:t xml:space="preserve"> год</w:t>
            </w:r>
          </w:p>
        </w:tc>
        <w:tc>
          <w:tcPr>
            <w:tcW w:w="1297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9C51B5" w14:textId="77777777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78862" w14:textId="625B3EC6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771404A0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1F46B54" w14:textId="627A0665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Score_2017</w:t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8C65918" w14:textId="35EF469F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</w:t>
            </w:r>
            <w:r w:rsidRPr="00562847">
              <w:rPr>
                <w:color w:val="000000"/>
                <w:sz w:val="28"/>
                <w:szCs w:val="28"/>
              </w:rPr>
              <w:t xml:space="preserve"> за 2017 год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C54D6FD" w14:textId="088B8419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DC8AFFA" w14:textId="264DA1FE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0CB4BDFE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E19BC95" w14:textId="770689A2" w:rsidR="00C675C2" w:rsidRPr="00562847" w:rsidRDefault="00C675C2" w:rsidP="00C675C2">
            <w:pPr>
              <w:jc w:val="center"/>
              <w:rPr>
                <w:color w:val="212121"/>
                <w:sz w:val="28"/>
                <w:szCs w:val="28"/>
                <w:shd w:val="clear" w:color="auto" w:fill="FFFFFF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Rank_2016</w:t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649A09" w14:textId="2C850A99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 за 2016 год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A76397D" w14:textId="734C571D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48851BE" w14:textId="0B4C5762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3C54241F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EB8A5C" w14:textId="3B4AF766" w:rsidR="00C675C2" w:rsidRPr="00562847" w:rsidRDefault="00C675C2" w:rsidP="00C675C2">
            <w:pPr>
              <w:jc w:val="center"/>
              <w:rPr>
                <w:color w:val="212121"/>
                <w:sz w:val="28"/>
                <w:szCs w:val="28"/>
                <w:shd w:val="clear" w:color="auto" w:fill="FFFFFF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Score_2016</w:t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127AFE8" w14:textId="4A6DD874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</w:t>
            </w:r>
            <w:r w:rsidRPr="00562847">
              <w:rPr>
                <w:color w:val="000000"/>
                <w:sz w:val="28"/>
                <w:szCs w:val="28"/>
              </w:rPr>
              <w:t xml:space="preserve"> за 2016 год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A9431DF" w14:textId="52B6EEF1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4A02A5" w14:textId="0AC0F05E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58513348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BCFFF7B" w14:textId="70F06C96" w:rsidR="00C675C2" w:rsidRPr="00562847" w:rsidRDefault="00C675C2" w:rsidP="00C675C2">
            <w:pPr>
              <w:jc w:val="center"/>
              <w:rPr>
                <w:color w:val="212121"/>
                <w:sz w:val="28"/>
                <w:szCs w:val="28"/>
                <w:shd w:val="clear" w:color="auto" w:fill="FFFFFF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2020.Rank</w:t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588C755" w14:textId="21D3532F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 за 20</w:t>
            </w:r>
            <w:r w:rsidRPr="00562847">
              <w:rPr>
                <w:color w:val="000000"/>
                <w:sz w:val="28"/>
                <w:szCs w:val="28"/>
              </w:rPr>
              <w:t>20</w:t>
            </w:r>
            <w:r w:rsidRPr="00562847">
              <w:rPr>
                <w:color w:val="000000"/>
                <w:sz w:val="28"/>
                <w:szCs w:val="28"/>
              </w:rPr>
              <w:t xml:space="preserve"> год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B53E3D1" w14:textId="4EF973AF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579DE5" w14:textId="26D20E9B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54306358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E2929DF" w14:textId="5B0C22DB" w:rsidR="00C675C2" w:rsidRPr="00562847" w:rsidRDefault="00C675C2" w:rsidP="00C675C2">
            <w:pPr>
              <w:jc w:val="center"/>
              <w:rPr>
                <w:color w:val="212121"/>
                <w:sz w:val="28"/>
                <w:szCs w:val="28"/>
                <w:shd w:val="clear" w:color="auto" w:fill="FFFFFF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2020_Score</w:t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C382C3F" w14:textId="1E506BA1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</w:t>
            </w:r>
            <w:r w:rsidRPr="00562847">
              <w:rPr>
                <w:color w:val="000000"/>
                <w:sz w:val="28"/>
                <w:szCs w:val="28"/>
              </w:rPr>
              <w:t xml:space="preserve"> за 2020 год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2065DBB" w14:textId="52D7DC23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9469789" w14:textId="63871C95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24435E82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F13C00F" w14:textId="7EC9A756" w:rsidR="00C675C2" w:rsidRPr="00562847" w:rsidRDefault="00C675C2" w:rsidP="00C675C2">
            <w:pPr>
              <w:jc w:val="center"/>
              <w:rPr>
                <w:color w:val="212121"/>
                <w:sz w:val="28"/>
                <w:szCs w:val="28"/>
                <w:shd w:val="clear" w:color="auto" w:fill="FFFFFF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Rank_2022</w:t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3BBC355" w14:textId="1008206D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 за 20</w:t>
            </w:r>
            <w:r w:rsidRPr="00562847">
              <w:rPr>
                <w:color w:val="000000"/>
                <w:sz w:val="28"/>
                <w:szCs w:val="28"/>
              </w:rPr>
              <w:t>22</w:t>
            </w:r>
            <w:r w:rsidRPr="00562847">
              <w:rPr>
                <w:color w:val="000000"/>
                <w:sz w:val="28"/>
                <w:szCs w:val="28"/>
              </w:rPr>
              <w:t xml:space="preserve"> год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5418373" w14:textId="3E250335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D5C9816" w14:textId="51607CE2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5000995A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78D64E3" w14:textId="3E7D340F" w:rsidR="00C675C2" w:rsidRPr="00562847" w:rsidRDefault="00C675C2" w:rsidP="00C675C2">
            <w:pPr>
              <w:jc w:val="center"/>
              <w:rPr>
                <w:color w:val="212121"/>
                <w:sz w:val="28"/>
                <w:szCs w:val="28"/>
                <w:shd w:val="clear" w:color="auto" w:fill="FFFFFF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Score_2022</w:t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6643322" w14:textId="73A0C5F3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</w:t>
            </w:r>
            <w:r w:rsidRPr="00562847">
              <w:rPr>
                <w:color w:val="000000"/>
                <w:sz w:val="28"/>
                <w:szCs w:val="28"/>
              </w:rPr>
              <w:t xml:space="preserve"> за 2022 год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D0A4A96" w14:textId="2CF8CF96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EDC2EEA" w14:textId="7DA3D47F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103BA0DC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81FC49" w14:textId="335FEF6E" w:rsidR="00C675C2" w:rsidRPr="00562847" w:rsidRDefault="00C675C2" w:rsidP="00C675C2">
            <w:pPr>
              <w:jc w:val="center"/>
              <w:rPr>
                <w:color w:val="212121"/>
                <w:sz w:val="28"/>
                <w:szCs w:val="28"/>
                <w:shd w:val="clear" w:color="auto" w:fill="FFFFFF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 xml:space="preserve">2021. </w:t>
            </w:r>
            <w:proofErr w:type="spellStart"/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score</w:t>
            </w:r>
            <w:proofErr w:type="spellEnd"/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B86438" w14:textId="47D21B73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</w:t>
            </w:r>
            <w:r w:rsidRPr="00562847">
              <w:rPr>
                <w:color w:val="000000"/>
                <w:sz w:val="28"/>
                <w:szCs w:val="28"/>
              </w:rPr>
              <w:t xml:space="preserve"> за 2021 год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7E9A12A" w14:textId="60408455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D8CCF4" w14:textId="111C09A5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  <w:tr w:rsidR="00C675C2" w:rsidRPr="00562847" w14:paraId="67099F10" w14:textId="77777777" w:rsidTr="00C675C2">
        <w:trPr>
          <w:trHeight w:val="288"/>
        </w:trPr>
        <w:tc>
          <w:tcPr>
            <w:tcW w:w="126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3952049" w14:textId="2ED229C5" w:rsidR="00C675C2" w:rsidRPr="00562847" w:rsidRDefault="00C675C2" w:rsidP="00C675C2">
            <w:pPr>
              <w:jc w:val="center"/>
              <w:rPr>
                <w:color w:val="212121"/>
                <w:sz w:val="28"/>
                <w:szCs w:val="28"/>
                <w:shd w:val="clear" w:color="auto" w:fill="FFFFFF"/>
              </w:rPr>
            </w:pPr>
            <w:r w:rsidRPr="00562847">
              <w:rPr>
                <w:color w:val="212121"/>
                <w:sz w:val="28"/>
                <w:szCs w:val="28"/>
                <w:shd w:val="clear" w:color="auto" w:fill="FFFFFF"/>
              </w:rPr>
              <w:t>2021.Rank</w:t>
            </w:r>
          </w:p>
        </w:tc>
        <w:tc>
          <w:tcPr>
            <w:tcW w:w="1348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B0440D9" w14:textId="051938FA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Счёт за 20</w:t>
            </w:r>
            <w:r w:rsidRPr="00562847">
              <w:rPr>
                <w:color w:val="000000"/>
                <w:sz w:val="28"/>
                <w:szCs w:val="28"/>
              </w:rPr>
              <w:t>21</w:t>
            </w:r>
            <w:r w:rsidRPr="00562847">
              <w:rPr>
                <w:color w:val="000000"/>
                <w:sz w:val="28"/>
                <w:szCs w:val="28"/>
              </w:rPr>
              <w:t xml:space="preserve"> год</w:t>
            </w:r>
          </w:p>
        </w:tc>
        <w:tc>
          <w:tcPr>
            <w:tcW w:w="129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D38A4BD" w14:textId="26219EBA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Количественная</w:t>
            </w:r>
          </w:p>
        </w:tc>
        <w:tc>
          <w:tcPr>
            <w:tcW w:w="1092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14D3AF" w14:textId="7BAABC01" w:rsidR="00C675C2" w:rsidRPr="00562847" w:rsidRDefault="00C675C2" w:rsidP="00C675C2">
            <w:pPr>
              <w:jc w:val="center"/>
              <w:rPr>
                <w:color w:val="000000"/>
                <w:sz w:val="28"/>
                <w:szCs w:val="28"/>
              </w:rPr>
            </w:pPr>
            <w:r w:rsidRPr="00562847">
              <w:rPr>
                <w:color w:val="000000"/>
                <w:sz w:val="28"/>
                <w:szCs w:val="28"/>
              </w:rPr>
              <w:t>Дробные числа</w:t>
            </w:r>
          </w:p>
        </w:tc>
      </w:tr>
    </w:tbl>
    <w:p w14:paraId="0E967FF0" w14:textId="77777777" w:rsidR="00316176" w:rsidRPr="00562847" w:rsidRDefault="00316176" w:rsidP="00316176">
      <w:pPr>
        <w:pStyle w:val="a7"/>
        <w:rPr>
          <w:szCs w:val="28"/>
        </w:rPr>
      </w:pPr>
    </w:p>
    <w:p w14:paraId="655A0813" w14:textId="53FCEACC" w:rsidR="00B45846" w:rsidRDefault="00070936" w:rsidP="003B6814">
      <w:pPr>
        <w:pStyle w:val="a7"/>
      </w:pPr>
      <w:r>
        <w:t xml:space="preserve">Изучив набор данных, можно утвердить, что </w:t>
      </w:r>
      <w:r w:rsidR="003B6814">
        <w:t xml:space="preserve">признак </w:t>
      </w:r>
      <w:r w:rsidR="00837971" w:rsidRPr="00837971">
        <w:t>“</w:t>
      </w:r>
      <w:proofErr w:type="spellStart"/>
      <w:r w:rsidR="00837971" w:rsidRPr="00562847">
        <w:rPr>
          <w:color w:val="212121"/>
          <w:szCs w:val="28"/>
          <w:shd w:val="clear" w:color="auto" w:fill="FFFFFF"/>
        </w:rPr>
        <w:t>Overall</w:t>
      </w:r>
      <w:proofErr w:type="spellEnd"/>
      <w:r w:rsidR="00837971" w:rsidRPr="00562847">
        <w:rPr>
          <w:color w:val="212121"/>
          <w:szCs w:val="28"/>
          <w:shd w:val="clear" w:color="auto" w:fill="FFFFFF"/>
        </w:rPr>
        <w:t xml:space="preserve"> rank_2019</w:t>
      </w:r>
      <w:r w:rsidR="00837971" w:rsidRPr="00837971">
        <w:t>”</w:t>
      </w:r>
      <w:r w:rsidR="003B6814">
        <w:t xml:space="preserve"> явля</w:t>
      </w:r>
      <w:r w:rsidR="009A2F29">
        <w:t>ется</w:t>
      </w:r>
      <w:r w:rsidR="00837971">
        <w:t xml:space="preserve"> ключевым и позиция в этом признаке зависит от данных других признаков, а признак </w:t>
      </w:r>
      <w:r w:rsidR="00837971" w:rsidRPr="00837971">
        <w:t>“</w:t>
      </w:r>
      <w:r w:rsidR="00837971" w:rsidRPr="00837971">
        <w:rPr>
          <w:color w:val="212121"/>
          <w:szCs w:val="28"/>
          <w:shd w:val="clear" w:color="auto" w:fill="FFFFFF"/>
        </w:rPr>
        <w:t xml:space="preserve"> </w:t>
      </w:r>
      <w:r w:rsidR="00837971" w:rsidRPr="00562847">
        <w:rPr>
          <w:color w:val="212121"/>
          <w:szCs w:val="28"/>
          <w:shd w:val="clear" w:color="auto" w:fill="FFFFFF"/>
        </w:rPr>
        <w:t xml:space="preserve">Country </w:t>
      </w:r>
      <w:proofErr w:type="spellStart"/>
      <w:r w:rsidR="00837971" w:rsidRPr="00562847">
        <w:rPr>
          <w:color w:val="212121"/>
          <w:szCs w:val="28"/>
          <w:shd w:val="clear" w:color="auto" w:fill="FFFFFF"/>
        </w:rPr>
        <w:t>or</w:t>
      </w:r>
      <w:proofErr w:type="spellEnd"/>
      <w:r w:rsidR="00837971" w:rsidRPr="00562847">
        <w:rPr>
          <w:color w:val="212121"/>
          <w:szCs w:val="28"/>
          <w:shd w:val="clear" w:color="auto" w:fill="FFFFFF"/>
        </w:rPr>
        <w:t xml:space="preserve"> </w:t>
      </w:r>
      <w:proofErr w:type="spellStart"/>
      <w:proofErr w:type="gramStart"/>
      <w:r w:rsidR="00837971" w:rsidRPr="00562847">
        <w:rPr>
          <w:color w:val="212121"/>
          <w:szCs w:val="28"/>
          <w:shd w:val="clear" w:color="auto" w:fill="FFFFFF"/>
        </w:rPr>
        <w:t>region</w:t>
      </w:r>
      <w:proofErr w:type="spellEnd"/>
      <w:r w:rsidR="00837971" w:rsidRPr="00837971">
        <w:t xml:space="preserve"> ”</w:t>
      </w:r>
      <w:proofErr w:type="gramEnd"/>
      <w:r w:rsidR="00837971" w:rsidRPr="00837971">
        <w:t xml:space="preserve"> </w:t>
      </w:r>
      <w:r w:rsidR="00837971">
        <w:t xml:space="preserve">является вспомогательным и от него не зависит ни один другой признак, но без него не будет понятна сам </w:t>
      </w:r>
      <w:proofErr w:type="spellStart"/>
      <w:r w:rsidR="00837971">
        <w:t>датасет</w:t>
      </w:r>
      <w:proofErr w:type="spellEnd"/>
      <w:r w:rsidR="00B45846">
        <w:t>.</w:t>
      </w:r>
    </w:p>
    <w:p w14:paraId="618AD452" w14:textId="77777777" w:rsidR="00CD1B6C" w:rsidRDefault="00B45846" w:rsidP="00B45846">
      <w:pPr>
        <w:pStyle w:val="a6"/>
      </w:pPr>
      <w:r>
        <w:t>Определение пропущенных значений</w:t>
      </w:r>
    </w:p>
    <w:p w14:paraId="692AC2E2" w14:textId="0A6AD036" w:rsidR="00443155" w:rsidRDefault="00CD1B6C" w:rsidP="00CD1B6C">
      <w:pPr>
        <w:pStyle w:val="a7"/>
      </w:pPr>
      <w:r>
        <w:t xml:space="preserve">Для выполнения лабораторной работы использовалась среда </w:t>
      </w:r>
      <w:r w:rsidR="000917EE">
        <w:rPr>
          <w:lang w:val="en-US"/>
        </w:rPr>
        <w:t>Google</w:t>
      </w:r>
      <w:r w:rsidR="000917EE" w:rsidRPr="000917EE">
        <w:t xml:space="preserve"> </w:t>
      </w:r>
      <w:proofErr w:type="spellStart"/>
      <w:r w:rsidR="000917EE">
        <w:rPr>
          <w:lang w:val="en-US"/>
        </w:rPr>
        <w:t>Colab</w:t>
      </w:r>
      <w:proofErr w:type="spellEnd"/>
      <w:r w:rsidRPr="00CD1B6C">
        <w:t xml:space="preserve">. </w:t>
      </w:r>
      <w:r>
        <w:t>Для поиска пропущенных значений сначала было решено проверить соответствие предполагаемых типов строк и тому, какой тип данных они имеют в дата-фрейме.</w:t>
      </w:r>
      <w:r w:rsidR="00443155">
        <w:t xml:space="preserve"> Далее представлены скриншоты с кодом и выводе среды разработки.</w:t>
      </w:r>
    </w:p>
    <w:p w14:paraId="1206D9D5" w14:textId="1B7A5130" w:rsidR="00443155" w:rsidRDefault="0035364D" w:rsidP="0035364D">
      <w:pPr>
        <w:pStyle w:val="a7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E896B04" wp14:editId="62DCC7FC">
            <wp:extent cx="5940425" cy="4335145"/>
            <wp:effectExtent l="0" t="0" r="3175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F2DE" w14:textId="28E252E7" w:rsidR="00443155" w:rsidRPr="0035364D" w:rsidRDefault="00443155" w:rsidP="00443155">
      <w:pPr>
        <w:pStyle w:val="af0"/>
        <w:jc w:val="center"/>
        <w:rPr>
          <w:i w:val="0"/>
          <w:iCs w:val="0"/>
        </w:rPr>
      </w:pPr>
      <w:r w:rsidRPr="0035364D">
        <w:rPr>
          <w:i w:val="0"/>
          <w:iCs w:val="0"/>
        </w:rPr>
        <w:t xml:space="preserve">Рисунок </w:t>
      </w:r>
      <w:r w:rsidR="009F094C" w:rsidRPr="0035364D">
        <w:rPr>
          <w:i w:val="0"/>
          <w:iCs w:val="0"/>
          <w:noProof/>
        </w:rPr>
        <w:fldChar w:fldCharType="begin"/>
      </w:r>
      <w:r w:rsidR="009F094C" w:rsidRPr="0035364D">
        <w:rPr>
          <w:i w:val="0"/>
          <w:iCs w:val="0"/>
          <w:noProof/>
        </w:rPr>
        <w:instrText xml:space="preserve"> SEQ Рисунок \* ARABIC </w:instrText>
      </w:r>
      <w:r w:rsidR="009F094C" w:rsidRPr="0035364D">
        <w:rPr>
          <w:i w:val="0"/>
          <w:iCs w:val="0"/>
          <w:noProof/>
        </w:rPr>
        <w:fldChar w:fldCharType="separate"/>
      </w:r>
      <w:r w:rsidR="00DD6524" w:rsidRPr="0035364D">
        <w:rPr>
          <w:i w:val="0"/>
          <w:iCs w:val="0"/>
          <w:noProof/>
        </w:rPr>
        <w:t>1</w:t>
      </w:r>
      <w:r w:rsidR="009F094C" w:rsidRPr="0035364D">
        <w:rPr>
          <w:i w:val="0"/>
          <w:iCs w:val="0"/>
          <w:noProof/>
        </w:rPr>
        <w:fldChar w:fldCharType="end"/>
      </w:r>
      <w:r w:rsidRPr="0035364D">
        <w:rPr>
          <w:i w:val="0"/>
          <w:iCs w:val="0"/>
        </w:rPr>
        <w:t xml:space="preserve"> – Загрузка набора данных</w:t>
      </w:r>
    </w:p>
    <w:p w14:paraId="15858384" w14:textId="3822B170" w:rsidR="00444E89" w:rsidRDefault="0035364D" w:rsidP="0035364D">
      <w:pPr>
        <w:pStyle w:val="a7"/>
        <w:keepNext/>
        <w:ind w:firstLine="0"/>
        <w:jc w:val="center"/>
      </w:pPr>
      <w:r>
        <w:rPr>
          <w:noProof/>
        </w:rPr>
        <w:drawing>
          <wp:inline distT="0" distB="0" distL="0" distR="0" wp14:anchorId="25FDF346" wp14:editId="1A6A9940">
            <wp:extent cx="2980952" cy="82857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55DBA" w14:textId="26B15252" w:rsidR="00444E89" w:rsidRDefault="00444E89" w:rsidP="00444E89">
      <w:pPr>
        <w:pStyle w:val="af0"/>
        <w:jc w:val="center"/>
        <w:rPr>
          <w:i w:val="0"/>
          <w:iCs w:val="0"/>
        </w:rPr>
      </w:pPr>
      <w:r w:rsidRPr="0035364D">
        <w:rPr>
          <w:i w:val="0"/>
          <w:iCs w:val="0"/>
        </w:rPr>
        <w:t xml:space="preserve">Рисунок </w:t>
      </w:r>
      <w:r w:rsidR="000917EE" w:rsidRPr="0035364D">
        <w:rPr>
          <w:i w:val="0"/>
          <w:iCs w:val="0"/>
        </w:rPr>
        <w:t>2</w:t>
      </w:r>
      <w:r w:rsidRPr="0035364D">
        <w:rPr>
          <w:i w:val="0"/>
          <w:iCs w:val="0"/>
        </w:rPr>
        <w:t xml:space="preserve"> – Проверка на </w:t>
      </w:r>
      <w:r w:rsidR="008655EA" w:rsidRPr="0035364D">
        <w:rPr>
          <w:i w:val="0"/>
          <w:iCs w:val="0"/>
        </w:rPr>
        <w:t>пустые значения</w:t>
      </w:r>
    </w:p>
    <w:p w14:paraId="7BAFE66F" w14:textId="7FF702FE" w:rsidR="0035364D" w:rsidRPr="0035364D" w:rsidRDefault="0035364D" w:rsidP="0035364D">
      <w:pPr>
        <w:jc w:val="both"/>
        <w:rPr>
          <w:sz w:val="28"/>
          <w:szCs w:val="28"/>
        </w:rPr>
      </w:pPr>
      <w:r w:rsidRPr="0035364D">
        <w:rPr>
          <w:sz w:val="28"/>
          <w:szCs w:val="28"/>
        </w:rPr>
        <w:t>Пустые значения присутствуют, следовательно нам надо избавиться от них</w:t>
      </w:r>
    </w:p>
    <w:p w14:paraId="4FC60BA8" w14:textId="20D23A5D" w:rsidR="000917EE" w:rsidRDefault="0035364D" w:rsidP="0035364D">
      <w:pPr>
        <w:pStyle w:val="a7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C15B8DC" wp14:editId="61575123">
            <wp:extent cx="2045826" cy="303108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3958" cy="3043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A748D" w14:textId="07D6D3DC" w:rsidR="000917EE" w:rsidRDefault="000917EE" w:rsidP="000917EE">
      <w:pPr>
        <w:pStyle w:val="af0"/>
        <w:jc w:val="center"/>
        <w:rPr>
          <w:i w:val="0"/>
          <w:iCs w:val="0"/>
        </w:rPr>
      </w:pPr>
      <w:r w:rsidRPr="0035364D">
        <w:rPr>
          <w:i w:val="0"/>
          <w:iCs w:val="0"/>
        </w:rPr>
        <w:t xml:space="preserve">Рисунок </w:t>
      </w:r>
      <w:r w:rsidR="00810C19" w:rsidRPr="0035364D">
        <w:rPr>
          <w:i w:val="0"/>
          <w:iCs w:val="0"/>
        </w:rPr>
        <w:t>3</w:t>
      </w:r>
      <w:r w:rsidRPr="0035364D">
        <w:rPr>
          <w:i w:val="0"/>
          <w:iCs w:val="0"/>
        </w:rPr>
        <w:t xml:space="preserve"> – </w:t>
      </w:r>
      <w:r w:rsidR="009E16A0">
        <w:rPr>
          <w:i w:val="0"/>
          <w:iCs w:val="0"/>
        </w:rPr>
        <w:t>Проверяем в каких столбцах сколько значений пропущено</w:t>
      </w:r>
    </w:p>
    <w:p w14:paraId="578A5A44" w14:textId="43D75109" w:rsidR="009E16A0" w:rsidRDefault="009E16A0" w:rsidP="009E16A0">
      <w:r>
        <w:rPr>
          <w:noProof/>
        </w:rPr>
        <w:drawing>
          <wp:inline distT="0" distB="0" distL="0" distR="0" wp14:anchorId="1154C42B" wp14:editId="37F6BCBE">
            <wp:extent cx="5940425" cy="1106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9C367" w14:textId="1CADA9CA" w:rsidR="009E16A0" w:rsidRPr="009E16A0" w:rsidRDefault="009E16A0" w:rsidP="009E16A0">
      <w:pPr>
        <w:pStyle w:val="af0"/>
        <w:jc w:val="center"/>
        <w:rPr>
          <w:i w:val="0"/>
          <w:iCs w:val="0"/>
        </w:rPr>
      </w:pPr>
      <w:r w:rsidRPr="009E16A0">
        <w:rPr>
          <w:i w:val="0"/>
          <w:iCs w:val="0"/>
        </w:rPr>
        <w:t xml:space="preserve">Рисунок </w:t>
      </w:r>
      <w:r w:rsidRPr="009E16A0">
        <w:rPr>
          <w:i w:val="0"/>
          <w:iCs w:val="0"/>
          <w:noProof/>
        </w:rPr>
        <w:fldChar w:fldCharType="begin"/>
      </w:r>
      <w:r w:rsidRPr="009E16A0">
        <w:rPr>
          <w:i w:val="0"/>
          <w:iCs w:val="0"/>
          <w:noProof/>
        </w:rPr>
        <w:instrText xml:space="preserve"> SEQ Рисунок \* ARABIC </w:instrText>
      </w:r>
      <w:r w:rsidRPr="009E16A0">
        <w:rPr>
          <w:i w:val="0"/>
          <w:iCs w:val="0"/>
          <w:noProof/>
        </w:rPr>
        <w:fldChar w:fldCharType="separate"/>
      </w:r>
      <w:r w:rsidRPr="009E16A0">
        <w:rPr>
          <w:i w:val="0"/>
          <w:iCs w:val="0"/>
          <w:noProof/>
        </w:rPr>
        <w:t>4</w:t>
      </w:r>
      <w:r w:rsidRPr="009E16A0">
        <w:rPr>
          <w:i w:val="0"/>
          <w:iCs w:val="0"/>
          <w:noProof/>
        </w:rPr>
        <w:fldChar w:fldCharType="end"/>
      </w:r>
      <w:r w:rsidRPr="009E16A0">
        <w:rPr>
          <w:i w:val="0"/>
          <w:iCs w:val="0"/>
        </w:rPr>
        <w:t xml:space="preserve"> – </w:t>
      </w:r>
      <w:r w:rsidR="001C20B1">
        <w:rPr>
          <w:i w:val="0"/>
          <w:iCs w:val="0"/>
        </w:rPr>
        <w:t>Создание новой таблицы без строкового типа данных</w:t>
      </w:r>
    </w:p>
    <w:p w14:paraId="25C460A6" w14:textId="4D40440C" w:rsidR="00444E89" w:rsidRPr="008655EA" w:rsidRDefault="00F66C9A" w:rsidP="00444E89">
      <w:pPr>
        <w:keepNext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6D3544C" wp14:editId="2A8B9194">
            <wp:extent cx="3444714" cy="347472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1470" cy="349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2FD94" w14:textId="5AA8C306" w:rsidR="00F66C9A" w:rsidRDefault="00444E89" w:rsidP="00444E89">
      <w:pPr>
        <w:pStyle w:val="af0"/>
        <w:jc w:val="center"/>
        <w:rPr>
          <w:i w:val="0"/>
          <w:iCs w:val="0"/>
        </w:rPr>
      </w:pPr>
      <w:r w:rsidRPr="009E16A0">
        <w:rPr>
          <w:i w:val="0"/>
          <w:iCs w:val="0"/>
        </w:rPr>
        <w:t xml:space="preserve">Рисунок </w:t>
      </w:r>
      <w:r w:rsidR="001C20B1">
        <w:rPr>
          <w:i w:val="0"/>
          <w:iCs w:val="0"/>
          <w:noProof/>
        </w:rPr>
        <w:t>5</w:t>
      </w:r>
      <w:r w:rsidRPr="009E16A0">
        <w:rPr>
          <w:i w:val="0"/>
          <w:iCs w:val="0"/>
        </w:rPr>
        <w:t xml:space="preserve"> – Проверка строковых значений</w:t>
      </w:r>
    </w:p>
    <w:p w14:paraId="174E9E37" w14:textId="77777777" w:rsidR="00F66C9A" w:rsidRDefault="00F66C9A">
      <w:pPr>
        <w:rPr>
          <w:color w:val="000000" w:themeColor="text1"/>
          <w:sz w:val="28"/>
          <w:szCs w:val="18"/>
        </w:rPr>
      </w:pPr>
      <w:r>
        <w:rPr>
          <w:i/>
          <w:iCs/>
        </w:rPr>
        <w:br w:type="page"/>
      </w:r>
    </w:p>
    <w:p w14:paraId="5068AC59" w14:textId="6C7A2A23" w:rsidR="00444E89" w:rsidRDefault="00F66C9A" w:rsidP="00444E89">
      <w:pPr>
        <w:pStyle w:val="af0"/>
        <w:jc w:val="center"/>
        <w:rPr>
          <w:i w:val="0"/>
          <w:iCs w:val="0"/>
        </w:rPr>
      </w:pPr>
      <w:r>
        <w:rPr>
          <w:noProof/>
        </w:rPr>
        <w:lastRenderedPageBreak/>
        <w:drawing>
          <wp:inline distT="0" distB="0" distL="0" distR="0" wp14:anchorId="1A2EE6FF" wp14:editId="28988F56">
            <wp:extent cx="3868615" cy="1466070"/>
            <wp:effectExtent l="0" t="0" r="0" b="127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6166" cy="147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340E" w14:textId="0A5E5B83" w:rsidR="00F66C9A" w:rsidRDefault="00F66C9A" w:rsidP="00F66C9A">
      <w:pPr>
        <w:pStyle w:val="af0"/>
        <w:jc w:val="center"/>
        <w:rPr>
          <w:i w:val="0"/>
          <w:iCs w:val="0"/>
          <w:szCs w:val="28"/>
        </w:rPr>
      </w:pPr>
      <w:r w:rsidRPr="009E16A0">
        <w:rPr>
          <w:i w:val="0"/>
          <w:iCs w:val="0"/>
        </w:rPr>
        <w:t xml:space="preserve">Рисунок </w:t>
      </w:r>
      <w:r>
        <w:rPr>
          <w:i w:val="0"/>
          <w:iCs w:val="0"/>
          <w:noProof/>
        </w:rPr>
        <w:t>5</w:t>
      </w:r>
      <w:r w:rsidRPr="009E16A0">
        <w:rPr>
          <w:i w:val="0"/>
          <w:iCs w:val="0"/>
        </w:rPr>
        <w:t xml:space="preserve"> – </w:t>
      </w:r>
      <w:r>
        <w:rPr>
          <w:i w:val="0"/>
          <w:iCs w:val="0"/>
        </w:rPr>
        <w:t xml:space="preserve">Код </w:t>
      </w:r>
      <w:proofErr w:type="spellStart"/>
      <w:r>
        <w:rPr>
          <w:i w:val="0"/>
          <w:iCs w:val="0"/>
        </w:rPr>
        <w:t>импутации</w:t>
      </w:r>
      <w:proofErr w:type="spellEnd"/>
      <w:r>
        <w:rPr>
          <w:i w:val="0"/>
          <w:iCs w:val="0"/>
        </w:rPr>
        <w:t xml:space="preserve"> данных методом </w:t>
      </w:r>
      <w:r w:rsidRPr="00F66C9A">
        <w:rPr>
          <w:i w:val="0"/>
          <w:iCs w:val="0"/>
          <w:color w:val="202124"/>
          <w:szCs w:val="28"/>
          <w:shd w:val="clear" w:color="auto" w:fill="FFFFFF"/>
        </w:rPr>
        <w:t>k-ближайших соседей</w:t>
      </w:r>
      <w:r w:rsidRPr="00F66C9A">
        <w:rPr>
          <w:i w:val="0"/>
          <w:iCs w:val="0"/>
          <w:szCs w:val="28"/>
        </w:rPr>
        <w:t xml:space="preserve"> </w:t>
      </w:r>
    </w:p>
    <w:p w14:paraId="60E966C3" w14:textId="5BA65E7C" w:rsidR="009272A9" w:rsidRPr="009272A9" w:rsidRDefault="009272A9" w:rsidP="009272A9">
      <w:r>
        <w:rPr>
          <w:noProof/>
        </w:rPr>
        <w:drawing>
          <wp:inline distT="0" distB="0" distL="0" distR="0" wp14:anchorId="18839E08" wp14:editId="1E6617A8">
            <wp:extent cx="5940425" cy="3862705"/>
            <wp:effectExtent l="0" t="0" r="317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718" w14:textId="7DA01ECB" w:rsidR="00F66C9A" w:rsidRPr="009272A9" w:rsidRDefault="00F66C9A" w:rsidP="009272A9">
      <w:pPr>
        <w:pStyle w:val="af0"/>
        <w:jc w:val="center"/>
        <w:rPr>
          <w:i w:val="0"/>
          <w:iCs w:val="0"/>
          <w:szCs w:val="28"/>
        </w:rPr>
      </w:pPr>
      <w:r w:rsidRPr="009E16A0">
        <w:rPr>
          <w:i w:val="0"/>
          <w:iCs w:val="0"/>
        </w:rPr>
        <w:t xml:space="preserve">Рисунок </w:t>
      </w:r>
      <w:r>
        <w:rPr>
          <w:i w:val="0"/>
          <w:iCs w:val="0"/>
          <w:noProof/>
        </w:rPr>
        <w:t>6</w:t>
      </w:r>
      <w:r w:rsidRPr="009E16A0">
        <w:rPr>
          <w:i w:val="0"/>
          <w:iCs w:val="0"/>
        </w:rPr>
        <w:t xml:space="preserve"> – </w:t>
      </w:r>
      <w:r w:rsidR="009272A9">
        <w:rPr>
          <w:i w:val="0"/>
          <w:iCs w:val="0"/>
        </w:rPr>
        <w:t>Таблица без пустых значений</w:t>
      </w:r>
      <w:r w:rsidRPr="00F66C9A">
        <w:rPr>
          <w:i w:val="0"/>
          <w:iCs w:val="0"/>
          <w:szCs w:val="28"/>
        </w:rPr>
        <w:t xml:space="preserve"> </w:t>
      </w:r>
    </w:p>
    <w:p w14:paraId="277131E8" w14:textId="11329CA6" w:rsidR="003708FD" w:rsidRDefault="008655EA" w:rsidP="008655EA">
      <w:pPr>
        <w:pStyle w:val="a7"/>
      </w:pPr>
      <w:r>
        <w:t>Итак,</w:t>
      </w:r>
      <w:r w:rsidR="00F66C9A">
        <w:t xml:space="preserve"> нам</w:t>
      </w:r>
      <w:r>
        <w:t xml:space="preserve"> удалось выяснить, что во всех колонках отсутствуют пустые значения, а также все типы данных совпадают, </w:t>
      </w:r>
      <w:r w:rsidR="00D144E1">
        <w:t>можно переходить к построению диаграм</w:t>
      </w:r>
      <w:r w:rsidR="003708FD">
        <w:t>м</w:t>
      </w:r>
      <w:r w:rsidR="00D144E1">
        <w:t>.</w:t>
      </w:r>
    </w:p>
    <w:p w14:paraId="3F284B3F" w14:textId="16D4C1C7" w:rsidR="003708FD" w:rsidRDefault="003708FD" w:rsidP="003708FD">
      <w:pPr>
        <w:pStyle w:val="a6"/>
      </w:pPr>
      <w:r>
        <w:t>Построение диаграмм Кливленда</w:t>
      </w:r>
    </w:p>
    <w:p w14:paraId="4965C78E" w14:textId="73665A50" w:rsidR="004522F6" w:rsidRDefault="004522F6" w:rsidP="004522F6">
      <w:pPr>
        <w:pStyle w:val="a7"/>
      </w:pPr>
      <w:r>
        <w:t xml:space="preserve">Для построения диаграммы Кливленда возьмем пару количественных признаков – </w:t>
      </w:r>
      <w:r w:rsidR="009272A9">
        <w:t>счёт за 2018 год и за 2019 год</w:t>
      </w:r>
      <w:r>
        <w:t xml:space="preserve">. </w:t>
      </w:r>
    </w:p>
    <w:p w14:paraId="4BFB85E8" w14:textId="7F872C9E" w:rsidR="004522F6" w:rsidRDefault="00FA23E7" w:rsidP="00FA23E7">
      <w:pPr>
        <w:pStyle w:val="a7"/>
        <w:keepNext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FC7AC38" wp14:editId="2ED4B7C2">
            <wp:extent cx="4522763" cy="2950679"/>
            <wp:effectExtent l="0" t="0" r="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2455" cy="295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33E7" w14:textId="71B1A566" w:rsidR="003708FD" w:rsidRPr="00FA23E7" w:rsidRDefault="004522F6" w:rsidP="007B468B">
      <w:pPr>
        <w:pStyle w:val="af0"/>
        <w:jc w:val="center"/>
        <w:rPr>
          <w:i w:val="0"/>
          <w:iCs w:val="0"/>
        </w:rPr>
      </w:pPr>
      <w:r w:rsidRPr="00FA23E7">
        <w:rPr>
          <w:i w:val="0"/>
          <w:iCs w:val="0"/>
        </w:rPr>
        <w:t xml:space="preserve">Рисунок </w:t>
      </w:r>
      <w:r w:rsidR="001C20B1" w:rsidRPr="00FA23E7">
        <w:rPr>
          <w:i w:val="0"/>
          <w:iCs w:val="0"/>
        </w:rPr>
        <w:t>6</w:t>
      </w:r>
      <w:r w:rsidRPr="00FA23E7">
        <w:rPr>
          <w:i w:val="0"/>
          <w:iCs w:val="0"/>
        </w:rPr>
        <w:t xml:space="preserve"> – Диаграмма Кливленда и возможные выбросы</w:t>
      </w:r>
    </w:p>
    <w:p w14:paraId="4171F71D" w14:textId="23A24313" w:rsidR="007B468B" w:rsidRDefault="007B468B" w:rsidP="007B468B">
      <w:pPr>
        <w:pStyle w:val="a7"/>
      </w:pPr>
      <w:r>
        <w:t>Судя по диаграмме, набор</w:t>
      </w:r>
      <w:r w:rsidR="009F3C33">
        <w:t xml:space="preserve"> не</w:t>
      </w:r>
      <w:r>
        <w:t xml:space="preserve"> имеет достаточно большое количество выбросов</w:t>
      </w:r>
      <w:r w:rsidR="001E739E" w:rsidRPr="001E739E">
        <w:t xml:space="preserve">, </w:t>
      </w:r>
      <w:r w:rsidR="001E739E">
        <w:t>о</w:t>
      </w:r>
      <w:r>
        <w:t xml:space="preserve">днако, </w:t>
      </w:r>
      <w:r w:rsidRPr="007B468B">
        <w:t xml:space="preserve">исходя из области исследования, можно </w:t>
      </w:r>
      <w:r w:rsidR="009F3C33">
        <w:t>судить о рейтинге стран и их уровне счастья</w:t>
      </w:r>
      <w:r w:rsidRPr="007B468B">
        <w:t>.</w:t>
      </w:r>
    </w:p>
    <w:p w14:paraId="42AF40B9" w14:textId="66298804" w:rsidR="001E6E26" w:rsidRDefault="001E6E26" w:rsidP="001E6E26">
      <w:pPr>
        <w:pStyle w:val="a6"/>
      </w:pPr>
      <w:r>
        <w:t>Диаграммы размаха</w:t>
      </w:r>
    </w:p>
    <w:p w14:paraId="065B9156" w14:textId="5610D43E" w:rsidR="001B7442" w:rsidRDefault="001B7442" w:rsidP="001B7442">
      <w:pPr>
        <w:pStyle w:val="a7"/>
      </w:pPr>
      <w:r>
        <w:t>Для проверки значений, полученных в предыдущем пункте, проверим их, используя диаграмму размаха</w:t>
      </w:r>
    </w:p>
    <w:p w14:paraId="282DF147" w14:textId="60A2743D" w:rsidR="001B7442" w:rsidRDefault="00A14AED" w:rsidP="00A14AED">
      <w:pPr>
        <w:pStyle w:val="a7"/>
        <w:keepNext/>
        <w:ind w:firstLine="0"/>
        <w:jc w:val="center"/>
      </w:pPr>
      <w:r>
        <w:rPr>
          <w:noProof/>
        </w:rPr>
        <w:drawing>
          <wp:inline distT="0" distB="0" distL="0" distR="0" wp14:anchorId="5352388D" wp14:editId="03685EFD">
            <wp:extent cx="3953022" cy="2525366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262" cy="252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F0DC0" w14:textId="6010D7F5" w:rsidR="001B7442" w:rsidRPr="00A14AED" w:rsidRDefault="001B7442" w:rsidP="001B7442">
      <w:pPr>
        <w:pStyle w:val="af0"/>
        <w:jc w:val="center"/>
        <w:rPr>
          <w:i w:val="0"/>
          <w:iCs w:val="0"/>
        </w:rPr>
      </w:pPr>
      <w:r w:rsidRPr="00A14AED">
        <w:rPr>
          <w:i w:val="0"/>
          <w:iCs w:val="0"/>
        </w:rPr>
        <w:t xml:space="preserve">Рисунок </w:t>
      </w:r>
      <w:r w:rsidR="001C20B1" w:rsidRPr="00A14AED">
        <w:rPr>
          <w:i w:val="0"/>
          <w:iCs w:val="0"/>
        </w:rPr>
        <w:t>7</w:t>
      </w:r>
      <w:r w:rsidRPr="00A14AED">
        <w:rPr>
          <w:i w:val="0"/>
          <w:iCs w:val="0"/>
        </w:rPr>
        <w:t xml:space="preserve"> – </w:t>
      </w:r>
      <w:r w:rsidR="00A14AED">
        <w:rPr>
          <w:i w:val="0"/>
          <w:iCs w:val="0"/>
        </w:rPr>
        <w:t>Диаграмма размаха до нормализации данных</w:t>
      </w:r>
    </w:p>
    <w:p w14:paraId="16614F7E" w14:textId="5DACE7C7" w:rsidR="00C12D7E" w:rsidRDefault="00A14AED" w:rsidP="00C12D7E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4D44B22E" wp14:editId="55216BB6">
            <wp:extent cx="4009292" cy="270859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19541" cy="2715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C52D2" w14:textId="06C5B1F5" w:rsidR="00C12D7E" w:rsidRDefault="00C12D7E" w:rsidP="00C12D7E">
      <w:pPr>
        <w:pStyle w:val="af0"/>
        <w:jc w:val="center"/>
        <w:rPr>
          <w:i w:val="0"/>
          <w:iCs w:val="0"/>
        </w:rPr>
      </w:pPr>
      <w:r w:rsidRPr="00A14AED">
        <w:rPr>
          <w:i w:val="0"/>
          <w:iCs w:val="0"/>
        </w:rPr>
        <w:t xml:space="preserve">Рисунок </w:t>
      </w:r>
      <w:r w:rsidR="00200467">
        <w:rPr>
          <w:i w:val="0"/>
          <w:iCs w:val="0"/>
        </w:rPr>
        <w:t>8</w:t>
      </w:r>
      <w:r w:rsidRPr="00A14AED">
        <w:rPr>
          <w:i w:val="0"/>
          <w:iCs w:val="0"/>
        </w:rPr>
        <w:t xml:space="preserve"> –</w:t>
      </w:r>
      <w:r w:rsidR="00200467">
        <w:rPr>
          <w:i w:val="0"/>
          <w:iCs w:val="0"/>
        </w:rPr>
        <w:t xml:space="preserve"> Д</w:t>
      </w:r>
      <w:r w:rsidRPr="00A14AED">
        <w:rPr>
          <w:i w:val="0"/>
          <w:iCs w:val="0"/>
        </w:rPr>
        <w:t>иаграмма размаха</w:t>
      </w:r>
      <w:r w:rsidR="00A14AED">
        <w:rPr>
          <w:i w:val="0"/>
          <w:iCs w:val="0"/>
        </w:rPr>
        <w:t xml:space="preserve"> после нормализации данных</w:t>
      </w:r>
    </w:p>
    <w:p w14:paraId="7652BBD5" w14:textId="55E0B29A" w:rsidR="00200467" w:rsidRDefault="00200467" w:rsidP="00200467">
      <w:r>
        <w:rPr>
          <w:noProof/>
        </w:rPr>
        <w:drawing>
          <wp:inline distT="0" distB="0" distL="0" distR="0" wp14:anchorId="1BBC85A4" wp14:editId="1121B9C7">
            <wp:extent cx="5940425" cy="15278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1FA27" w14:textId="3665052E" w:rsidR="00200467" w:rsidRDefault="00200467" w:rsidP="00200467">
      <w:pPr>
        <w:pStyle w:val="af0"/>
        <w:jc w:val="center"/>
        <w:rPr>
          <w:i w:val="0"/>
          <w:iCs w:val="0"/>
        </w:rPr>
      </w:pPr>
      <w:r w:rsidRPr="00A14AED">
        <w:rPr>
          <w:i w:val="0"/>
          <w:iCs w:val="0"/>
        </w:rPr>
        <w:t xml:space="preserve">Рисунок </w:t>
      </w:r>
      <w:r>
        <w:rPr>
          <w:i w:val="0"/>
          <w:iCs w:val="0"/>
        </w:rPr>
        <w:t>9</w:t>
      </w:r>
      <w:r w:rsidRPr="00A14AED">
        <w:rPr>
          <w:i w:val="0"/>
          <w:iCs w:val="0"/>
        </w:rPr>
        <w:t xml:space="preserve"> –</w:t>
      </w:r>
      <w:r>
        <w:rPr>
          <w:i w:val="0"/>
          <w:iCs w:val="0"/>
        </w:rPr>
        <w:t xml:space="preserve"> </w:t>
      </w:r>
      <w:r>
        <w:rPr>
          <w:i w:val="0"/>
          <w:iCs w:val="0"/>
        </w:rPr>
        <w:t>Таблица</w:t>
      </w:r>
      <w:r>
        <w:rPr>
          <w:i w:val="0"/>
          <w:iCs w:val="0"/>
        </w:rPr>
        <w:t xml:space="preserve"> после нормализации данных</w:t>
      </w:r>
    </w:p>
    <w:p w14:paraId="28309756" w14:textId="43083167" w:rsidR="00200467" w:rsidRPr="00200467" w:rsidRDefault="00200467" w:rsidP="00200467">
      <w:pPr>
        <w:jc w:val="both"/>
        <w:rPr>
          <w:sz w:val="28"/>
          <w:szCs w:val="28"/>
        </w:rPr>
      </w:pPr>
      <w:r w:rsidRPr="00200467">
        <w:rPr>
          <w:sz w:val="28"/>
          <w:szCs w:val="28"/>
        </w:rPr>
        <w:t>В таблице (Рисунок 9) мы видим, что значения в некоторых строчках стали равны единице, а в некоторых почти равны нулю. Следовательно нормализация данных прошла успешно</w:t>
      </w:r>
    </w:p>
    <w:p w14:paraId="29551195" w14:textId="77777777" w:rsidR="00200467" w:rsidRDefault="00200467">
      <w:pPr>
        <w:rPr>
          <w:b/>
          <w:sz w:val="28"/>
          <w:szCs w:val="28"/>
        </w:rPr>
      </w:pPr>
      <w:r>
        <w:br w:type="page"/>
      </w:r>
    </w:p>
    <w:p w14:paraId="57A6F769" w14:textId="16FAA9E9" w:rsidR="00C36297" w:rsidRDefault="00C36297" w:rsidP="00C36297">
      <w:pPr>
        <w:pStyle w:val="a6"/>
      </w:pPr>
      <w:r>
        <w:lastRenderedPageBreak/>
        <w:t>Диаграммы рассеяния</w:t>
      </w:r>
    </w:p>
    <w:p w14:paraId="793AD956" w14:textId="1F18B81D" w:rsidR="00C36297" w:rsidRDefault="00200467" w:rsidP="00C36297">
      <w:pPr>
        <w:pStyle w:val="a7"/>
      </w:pPr>
      <w:r>
        <w:t>П</w:t>
      </w:r>
      <w:r w:rsidR="00C36297">
        <w:t xml:space="preserve">остроим диаграмму рассеяния. </w:t>
      </w:r>
    </w:p>
    <w:p w14:paraId="17DB34C6" w14:textId="3F93A1AB" w:rsidR="00DD6524" w:rsidRPr="00200467" w:rsidRDefault="006D2212" w:rsidP="009F094C">
      <w:pPr>
        <w:pStyle w:val="a7"/>
        <w:keepNext/>
        <w:ind w:firstLine="0"/>
        <w:jc w:val="center"/>
      </w:pPr>
      <w:r>
        <w:rPr>
          <w:noProof/>
        </w:rPr>
        <w:drawing>
          <wp:inline distT="0" distB="0" distL="0" distR="0" wp14:anchorId="763B7B6E" wp14:editId="4D57CE7F">
            <wp:extent cx="5940425" cy="5940425"/>
            <wp:effectExtent l="0" t="0" r="3175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F1172A" w14:textId="724D1AB6" w:rsidR="00C36297" w:rsidRPr="00200467" w:rsidRDefault="00DD6524" w:rsidP="00DD6524">
      <w:pPr>
        <w:pStyle w:val="af0"/>
        <w:jc w:val="center"/>
        <w:rPr>
          <w:i w:val="0"/>
          <w:iCs w:val="0"/>
        </w:rPr>
      </w:pPr>
      <w:r w:rsidRPr="00200467">
        <w:rPr>
          <w:i w:val="0"/>
          <w:iCs w:val="0"/>
        </w:rPr>
        <w:t xml:space="preserve">Рисунок </w:t>
      </w:r>
      <w:r w:rsidR="00FE08BA">
        <w:rPr>
          <w:i w:val="0"/>
          <w:iCs w:val="0"/>
        </w:rPr>
        <w:t>10</w:t>
      </w:r>
      <w:r w:rsidRPr="00200467">
        <w:rPr>
          <w:i w:val="0"/>
          <w:iCs w:val="0"/>
        </w:rPr>
        <w:t xml:space="preserve"> – Диаграмма рассеяния</w:t>
      </w:r>
    </w:p>
    <w:p w14:paraId="08DEF27A" w14:textId="2A7E56D7" w:rsidR="00FD41AB" w:rsidRDefault="006D2212" w:rsidP="00FD41AB">
      <w:pPr>
        <w:pStyle w:val="a7"/>
      </w:pPr>
      <w:r>
        <w:t>По этой диаграмме можно сделать вывод, что рейтинг стран в разные годы почти не меняется</w:t>
      </w:r>
      <w:r w:rsidR="00FD41AB">
        <w:t>.</w:t>
      </w:r>
    </w:p>
    <w:p w14:paraId="17807A98" w14:textId="77777777" w:rsidR="00FD41AB" w:rsidRDefault="00FD41AB">
      <w:pPr>
        <w:rPr>
          <w:sz w:val="28"/>
          <w:szCs w:val="20"/>
        </w:rPr>
      </w:pPr>
      <w:r>
        <w:br w:type="page"/>
      </w:r>
    </w:p>
    <w:p w14:paraId="6D9B9589" w14:textId="7FC8EAB2" w:rsidR="00B14343" w:rsidRPr="00B14343" w:rsidRDefault="00B14343" w:rsidP="00B14343">
      <w:pPr>
        <w:pStyle w:val="a6"/>
        <w:rPr>
          <w:lang w:val="en-US"/>
        </w:rPr>
      </w:pPr>
      <w:r>
        <w:lastRenderedPageBreak/>
        <w:t xml:space="preserve">Метод </w:t>
      </w:r>
      <w:r>
        <w:rPr>
          <w:lang w:val="en-US"/>
        </w:rPr>
        <w:t>Forest</w:t>
      </w:r>
    </w:p>
    <w:p w14:paraId="7B545707" w14:textId="50DC26FB" w:rsidR="00B14343" w:rsidRDefault="006B2DC2" w:rsidP="004106F8">
      <w:pPr>
        <w:pStyle w:val="a6"/>
        <w:ind w:firstLine="0"/>
      </w:pPr>
      <w:r>
        <w:rPr>
          <w:b w:val="0"/>
          <w:noProof/>
        </w:rPr>
        <w:drawing>
          <wp:inline distT="0" distB="0" distL="0" distR="0" wp14:anchorId="32CC0FD0" wp14:editId="2BC659EC">
            <wp:extent cx="5940425" cy="571690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1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D97B8" w14:textId="207921B4" w:rsidR="00B14343" w:rsidRDefault="00B14343" w:rsidP="00B14343">
      <w:pPr>
        <w:pStyle w:val="af0"/>
        <w:jc w:val="center"/>
        <w:rPr>
          <w:i w:val="0"/>
          <w:iCs w:val="0"/>
          <w:lang w:val="en-US"/>
        </w:rPr>
      </w:pPr>
      <w:r w:rsidRPr="006B2DC2">
        <w:rPr>
          <w:i w:val="0"/>
          <w:iCs w:val="0"/>
        </w:rPr>
        <w:t xml:space="preserve">Рисунок </w:t>
      </w:r>
      <w:r w:rsidR="006B2DC2">
        <w:rPr>
          <w:i w:val="0"/>
          <w:iCs w:val="0"/>
        </w:rPr>
        <w:t>1</w:t>
      </w:r>
      <w:r w:rsidR="00D067EE">
        <w:rPr>
          <w:i w:val="0"/>
          <w:iCs w:val="0"/>
        </w:rPr>
        <w:t>1</w:t>
      </w:r>
      <w:r w:rsidRPr="006B2DC2">
        <w:rPr>
          <w:i w:val="0"/>
          <w:iCs w:val="0"/>
        </w:rPr>
        <w:t xml:space="preserve"> – Диаграмма рассеяния </w:t>
      </w:r>
      <w:r w:rsidRPr="006B2DC2">
        <w:rPr>
          <w:i w:val="0"/>
          <w:iCs w:val="0"/>
          <w:lang w:val="en-US"/>
        </w:rPr>
        <w:t>Forest</w:t>
      </w:r>
    </w:p>
    <w:p w14:paraId="620EB195" w14:textId="7C5FBBE0" w:rsidR="00D067EE" w:rsidRPr="00D067EE" w:rsidRDefault="00D067EE" w:rsidP="00D067EE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86B057A" wp14:editId="3DD5B15C">
            <wp:extent cx="5940425" cy="5744845"/>
            <wp:effectExtent l="0" t="0" r="3175" b="825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4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EC722" w14:textId="45C13773" w:rsidR="00D067EE" w:rsidRPr="00D067EE" w:rsidRDefault="00D067EE" w:rsidP="00D067EE">
      <w:pPr>
        <w:pStyle w:val="af0"/>
        <w:jc w:val="center"/>
        <w:rPr>
          <w:i w:val="0"/>
          <w:iCs w:val="0"/>
        </w:rPr>
      </w:pPr>
      <w:r w:rsidRPr="006B2DC2">
        <w:rPr>
          <w:i w:val="0"/>
          <w:iCs w:val="0"/>
        </w:rPr>
        <w:t xml:space="preserve">Рисунок </w:t>
      </w:r>
      <w:r>
        <w:rPr>
          <w:i w:val="0"/>
          <w:iCs w:val="0"/>
        </w:rPr>
        <w:t>1</w:t>
      </w:r>
      <w:r>
        <w:rPr>
          <w:i w:val="0"/>
          <w:iCs w:val="0"/>
        </w:rPr>
        <w:t>2</w:t>
      </w:r>
      <w:r w:rsidRPr="006B2DC2">
        <w:rPr>
          <w:i w:val="0"/>
          <w:iCs w:val="0"/>
        </w:rPr>
        <w:t xml:space="preserve"> – Диаграмма рассеяния </w:t>
      </w:r>
      <w:r w:rsidRPr="006B2DC2">
        <w:rPr>
          <w:i w:val="0"/>
          <w:iCs w:val="0"/>
          <w:lang w:val="en-US"/>
        </w:rPr>
        <w:t>Forest</w:t>
      </w:r>
      <w:r>
        <w:rPr>
          <w:i w:val="0"/>
          <w:iCs w:val="0"/>
        </w:rPr>
        <w:t xml:space="preserve"> после удаления выбросов</w:t>
      </w:r>
    </w:p>
    <w:p w14:paraId="35C9ABC0" w14:textId="77777777" w:rsidR="00D067EE" w:rsidRPr="00D067EE" w:rsidRDefault="00D067EE" w:rsidP="00D067EE"/>
    <w:p w14:paraId="11352DE8" w14:textId="77E00D42" w:rsidR="00D067EE" w:rsidRPr="00D067EE" w:rsidRDefault="00D067EE" w:rsidP="002304BE">
      <w:pPr>
        <w:jc w:val="both"/>
        <w:rPr>
          <w:sz w:val="28"/>
          <w:szCs w:val="28"/>
        </w:rPr>
      </w:pPr>
      <w:r w:rsidRPr="00D067EE">
        <w:rPr>
          <w:sz w:val="28"/>
          <w:szCs w:val="28"/>
        </w:rPr>
        <w:t>При просмотре диаграммы мы можем сделать вывод, что выбросы были удалены успешно</w:t>
      </w:r>
    </w:p>
    <w:p w14:paraId="132B2E1A" w14:textId="46455763" w:rsidR="006B2DC2" w:rsidRDefault="00D067EE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2CCD4D3A" wp14:editId="27769D61">
            <wp:extent cx="5940425" cy="831215"/>
            <wp:effectExtent l="0" t="0" r="3175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780EB" w14:textId="11EFC952" w:rsidR="00D067EE" w:rsidRPr="00D067EE" w:rsidRDefault="00D067EE" w:rsidP="00D067EE">
      <w:pPr>
        <w:pStyle w:val="af0"/>
        <w:jc w:val="center"/>
        <w:rPr>
          <w:i w:val="0"/>
          <w:iCs w:val="0"/>
        </w:rPr>
      </w:pPr>
      <w:r w:rsidRPr="006B2DC2">
        <w:rPr>
          <w:i w:val="0"/>
          <w:iCs w:val="0"/>
        </w:rPr>
        <w:t xml:space="preserve">Рисунок </w:t>
      </w:r>
      <w:r>
        <w:rPr>
          <w:i w:val="0"/>
          <w:iCs w:val="0"/>
        </w:rPr>
        <w:t>1</w:t>
      </w:r>
      <w:r>
        <w:rPr>
          <w:i w:val="0"/>
          <w:iCs w:val="0"/>
        </w:rPr>
        <w:t>3</w:t>
      </w:r>
      <w:r w:rsidRPr="006B2DC2">
        <w:rPr>
          <w:i w:val="0"/>
          <w:iCs w:val="0"/>
        </w:rPr>
        <w:t xml:space="preserve"> – </w:t>
      </w:r>
      <w:r>
        <w:rPr>
          <w:i w:val="0"/>
          <w:iCs w:val="0"/>
        </w:rPr>
        <w:t>Проверка таблицы после удалённых данных</w:t>
      </w:r>
    </w:p>
    <w:p w14:paraId="6D3654FE" w14:textId="77777777" w:rsidR="00D067EE" w:rsidRDefault="00D067EE">
      <w:pPr>
        <w:rPr>
          <w:b/>
          <w:sz w:val="28"/>
          <w:szCs w:val="28"/>
        </w:rPr>
      </w:pPr>
    </w:p>
    <w:p w14:paraId="63FEC27E" w14:textId="77777777" w:rsidR="00D067EE" w:rsidRDefault="00D067EE">
      <w:pPr>
        <w:rPr>
          <w:b/>
          <w:sz w:val="28"/>
          <w:szCs w:val="28"/>
        </w:rPr>
      </w:pPr>
      <w:r>
        <w:br w:type="page"/>
      </w:r>
    </w:p>
    <w:p w14:paraId="75505EAF" w14:textId="5E14EE17" w:rsidR="00875D82" w:rsidRDefault="00875D82" w:rsidP="004106F8">
      <w:pPr>
        <w:pStyle w:val="a6"/>
        <w:ind w:firstLine="0"/>
      </w:pPr>
      <w:r>
        <w:lastRenderedPageBreak/>
        <w:t>Вывод</w:t>
      </w:r>
    </w:p>
    <w:p w14:paraId="116D3DE3" w14:textId="5665F4F5" w:rsidR="007B468B" w:rsidRPr="007B468B" w:rsidRDefault="00F00BB9" w:rsidP="007B468B">
      <w:pPr>
        <w:pStyle w:val="a7"/>
      </w:pPr>
      <w:r>
        <w:t>В результате выполнения лабораторной работы удалось применить на практике знания по нахождению пустых значений в наборе данных, анализе набора на выбросы. Удалось опробовать новые для себя инструменты, в частности,</w:t>
      </w:r>
      <w:r w:rsidR="00B72564">
        <w:t xml:space="preserve"> </w:t>
      </w:r>
      <w:r>
        <w:t xml:space="preserve">среду программирования </w:t>
      </w:r>
      <w:r w:rsidR="00810C19">
        <w:rPr>
          <w:lang w:val="en-US"/>
        </w:rPr>
        <w:t>Google</w:t>
      </w:r>
      <w:r w:rsidR="00810C19" w:rsidRPr="000917EE">
        <w:t xml:space="preserve"> </w:t>
      </w:r>
      <w:proofErr w:type="spellStart"/>
      <w:r w:rsidR="00810C19">
        <w:rPr>
          <w:lang w:val="en-US"/>
        </w:rPr>
        <w:t>Colab</w:t>
      </w:r>
      <w:proofErr w:type="spellEnd"/>
      <w:r w:rsidRPr="00F00BB9">
        <w:t xml:space="preserve">. </w:t>
      </w:r>
      <w:r>
        <w:t xml:space="preserve"> </w:t>
      </w:r>
    </w:p>
    <w:sectPr w:rsidR="007B468B" w:rsidRPr="007B468B" w:rsidSect="00134A76">
      <w:footerReference w:type="default" r:id="rId2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F1E583" w14:textId="77777777" w:rsidR="00E7474F" w:rsidRDefault="00E7474F" w:rsidP="00ED2C24">
      <w:r>
        <w:separator/>
      </w:r>
    </w:p>
  </w:endnote>
  <w:endnote w:type="continuationSeparator" w:id="0">
    <w:p w14:paraId="3B611537" w14:textId="77777777" w:rsidR="00E7474F" w:rsidRDefault="00E7474F" w:rsidP="00ED2C2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49068105"/>
      <w:docPartObj>
        <w:docPartGallery w:val="Page Numbers (Bottom of Page)"/>
        <w:docPartUnique/>
      </w:docPartObj>
    </w:sdtPr>
    <w:sdtContent>
      <w:p w14:paraId="17071A0A" w14:textId="77777777" w:rsidR="00ED2C24" w:rsidRDefault="00ED2C24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F094C">
          <w:rPr>
            <w:noProof/>
          </w:rPr>
          <w:t>9</w:t>
        </w:r>
        <w:r>
          <w:fldChar w:fldCharType="end"/>
        </w:r>
      </w:p>
    </w:sdtContent>
  </w:sdt>
  <w:p w14:paraId="067EA052" w14:textId="77777777" w:rsidR="00ED2C24" w:rsidRDefault="00ED2C24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4F75E6" w14:textId="77777777" w:rsidR="00E7474F" w:rsidRDefault="00E7474F" w:rsidP="00ED2C24">
      <w:r>
        <w:separator/>
      </w:r>
    </w:p>
  </w:footnote>
  <w:footnote w:type="continuationSeparator" w:id="0">
    <w:p w14:paraId="7232A60C" w14:textId="77777777" w:rsidR="00E7474F" w:rsidRDefault="00E7474F" w:rsidP="00ED2C2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25EA3"/>
    <w:multiLevelType w:val="hybridMultilevel"/>
    <w:tmpl w:val="D8001C38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0C013981"/>
    <w:multiLevelType w:val="hybridMultilevel"/>
    <w:tmpl w:val="70C0078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0E8C4310"/>
    <w:multiLevelType w:val="hybridMultilevel"/>
    <w:tmpl w:val="F0DA6B5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267803AD"/>
    <w:multiLevelType w:val="hybridMultilevel"/>
    <w:tmpl w:val="7F94C640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2B2F753B"/>
    <w:multiLevelType w:val="hybridMultilevel"/>
    <w:tmpl w:val="4FFABF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AE68CC"/>
    <w:multiLevelType w:val="hybridMultilevel"/>
    <w:tmpl w:val="47F29232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91A7A05"/>
    <w:multiLevelType w:val="multilevel"/>
    <w:tmpl w:val="88B2C04E"/>
    <w:lvl w:ilvl="0">
      <w:start w:val="1"/>
      <w:numFmt w:val="decimal"/>
      <w:pStyle w:val="a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62C743E8"/>
    <w:multiLevelType w:val="hybridMultilevel"/>
    <w:tmpl w:val="BC48C8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825316350">
    <w:abstractNumId w:val="6"/>
  </w:num>
  <w:num w:numId="2" w16cid:durableId="2137528725">
    <w:abstractNumId w:val="4"/>
  </w:num>
  <w:num w:numId="3" w16cid:durableId="348026045">
    <w:abstractNumId w:val="7"/>
  </w:num>
  <w:num w:numId="4" w16cid:durableId="392581216">
    <w:abstractNumId w:val="0"/>
  </w:num>
  <w:num w:numId="5" w16cid:durableId="849417645">
    <w:abstractNumId w:val="1"/>
  </w:num>
  <w:num w:numId="6" w16cid:durableId="1498688149">
    <w:abstractNumId w:val="3"/>
  </w:num>
  <w:num w:numId="7" w16cid:durableId="1389105998">
    <w:abstractNumId w:val="5"/>
  </w:num>
  <w:num w:numId="8" w16cid:durableId="15094979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855"/>
    <w:rsid w:val="00036C0E"/>
    <w:rsid w:val="00070936"/>
    <w:rsid w:val="000917EE"/>
    <w:rsid w:val="000A574B"/>
    <w:rsid w:val="000E6233"/>
    <w:rsid w:val="001102EF"/>
    <w:rsid w:val="00134A76"/>
    <w:rsid w:val="00164EDF"/>
    <w:rsid w:val="0019774C"/>
    <w:rsid w:val="001B4C36"/>
    <w:rsid w:val="001B7442"/>
    <w:rsid w:val="001C20B1"/>
    <w:rsid w:val="001E6E26"/>
    <w:rsid w:val="001E739E"/>
    <w:rsid w:val="00200467"/>
    <w:rsid w:val="00224FEF"/>
    <w:rsid w:val="002304BE"/>
    <w:rsid w:val="00244286"/>
    <w:rsid w:val="002657F0"/>
    <w:rsid w:val="00266B4C"/>
    <w:rsid w:val="00275B45"/>
    <w:rsid w:val="002944F8"/>
    <w:rsid w:val="002D1F0F"/>
    <w:rsid w:val="002E1147"/>
    <w:rsid w:val="002F00E0"/>
    <w:rsid w:val="00306C3C"/>
    <w:rsid w:val="00314C27"/>
    <w:rsid w:val="00316176"/>
    <w:rsid w:val="003215BC"/>
    <w:rsid w:val="0035364D"/>
    <w:rsid w:val="003708FD"/>
    <w:rsid w:val="00374E34"/>
    <w:rsid w:val="003B6814"/>
    <w:rsid w:val="003E7830"/>
    <w:rsid w:val="003F6303"/>
    <w:rsid w:val="004106F8"/>
    <w:rsid w:val="0041380D"/>
    <w:rsid w:val="0043357D"/>
    <w:rsid w:val="00443155"/>
    <w:rsid w:val="00444E89"/>
    <w:rsid w:val="004522F6"/>
    <w:rsid w:val="00493E1C"/>
    <w:rsid w:val="004A38B8"/>
    <w:rsid w:val="004A78DC"/>
    <w:rsid w:val="00543BF9"/>
    <w:rsid w:val="00562847"/>
    <w:rsid w:val="00572CDC"/>
    <w:rsid w:val="00577676"/>
    <w:rsid w:val="005B4708"/>
    <w:rsid w:val="005C6E30"/>
    <w:rsid w:val="00660E32"/>
    <w:rsid w:val="00670472"/>
    <w:rsid w:val="006844E1"/>
    <w:rsid w:val="006B2DC2"/>
    <w:rsid w:val="006D2212"/>
    <w:rsid w:val="0076564A"/>
    <w:rsid w:val="007A16D9"/>
    <w:rsid w:val="007B1CC7"/>
    <w:rsid w:val="007B468B"/>
    <w:rsid w:val="007E05A1"/>
    <w:rsid w:val="00810C19"/>
    <w:rsid w:val="00814855"/>
    <w:rsid w:val="0081680C"/>
    <w:rsid w:val="00820711"/>
    <w:rsid w:val="00823375"/>
    <w:rsid w:val="00827EA5"/>
    <w:rsid w:val="00833CE3"/>
    <w:rsid w:val="00837971"/>
    <w:rsid w:val="008655EA"/>
    <w:rsid w:val="00875D82"/>
    <w:rsid w:val="009272A9"/>
    <w:rsid w:val="009354C0"/>
    <w:rsid w:val="009A2F29"/>
    <w:rsid w:val="009E16A0"/>
    <w:rsid w:val="009F094C"/>
    <w:rsid w:val="009F3C33"/>
    <w:rsid w:val="00A14AED"/>
    <w:rsid w:val="00A15E27"/>
    <w:rsid w:val="00A41A70"/>
    <w:rsid w:val="00A60B24"/>
    <w:rsid w:val="00A65A7C"/>
    <w:rsid w:val="00AC074E"/>
    <w:rsid w:val="00B14343"/>
    <w:rsid w:val="00B2151A"/>
    <w:rsid w:val="00B45846"/>
    <w:rsid w:val="00B57A72"/>
    <w:rsid w:val="00B63507"/>
    <w:rsid w:val="00B72564"/>
    <w:rsid w:val="00B734FD"/>
    <w:rsid w:val="00BB7473"/>
    <w:rsid w:val="00BD650D"/>
    <w:rsid w:val="00BF7AC9"/>
    <w:rsid w:val="00C12D7E"/>
    <w:rsid w:val="00C36297"/>
    <w:rsid w:val="00C43456"/>
    <w:rsid w:val="00C625C8"/>
    <w:rsid w:val="00C675C2"/>
    <w:rsid w:val="00CA354C"/>
    <w:rsid w:val="00CC6C4B"/>
    <w:rsid w:val="00CD1B6C"/>
    <w:rsid w:val="00CD2328"/>
    <w:rsid w:val="00CF5061"/>
    <w:rsid w:val="00D067EE"/>
    <w:rsid w:val="00D144E1"/>
    <w:rsid w:val="00D62154"/>
    <w:rsid w:val="00D92BEE"/>
    <w:rsid w:val="00DC7B12"/>
    <w:rsid w:val="00DD6524"/>
    <w:rsid w:val="00E63A66"/>
    <w:rsid w:val="00E7474F"/>
    <w:rsid w:val="00E8195D"/>
    <w:rsid w:val="00ED2C24"/>
    <w:rsid w:val="00EF2987"/>
    <w:rsid w:val="00EF4E14"/>
    <w:rsid w:val="00F00BB9"/>
    <w:rsid w:val="00F27B93"/>
    <w:rsid w:val="00F30C67"/>
    <w:rsid w:val="00F32FEC"/>
    <w:rsid w:val="00F46133"/>
    <w:rsid w:val="00F66C9A"/>
    <w:rsid w:val="00F70BA6"/>
    <w:rsid w:val="00F741E0"/>
    <w:rsid w:val="00F95BF5"/>
    <w:rsid w:val="00FA23E7"/>
    <w:rsid w:val="00FD41AB"/>
    <w:rsid w:val="00FE0185"/>
    <w:rsid w:val="00FE08BA"/>
    <w:rsid w:val="00FF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3DB51CA"/>
  <w15:docId w15:val="{ED647B08-703F-464E-93F8-7D52502904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rPr>
      <w:sz w:val="24"/>
      <w:szCs w:val="24"/>
    </w:rPr>
  </w:style>
  <w:style w:type="paragraph" w:styleId="1">
    <w:name w:val="heading 1"/>
    <w:basedOn w:val="a0"/>
    <w:next w:val="a0"/>
    <w:link w:val="10"/>
    <w:qFormat/>
    <w:rsid w:val="003708FD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footer"/>
    <w:basedOn w:val="a0"/>
    <w:link w:val="a5"/>
    <w:uiPriority w:val="99"/>
    <w:unhideWhenUsed/>
    <w:rsid w:val="00814855"/>
    <w:pPr>
      <w:widowControl w:val="0"/>
      <w:tabs>
        <w:tab w:val="center" w:pos="4677"/>
        <w:tab w:val="right" w:pos="9355"/>
      </w:tabs>
      <w:autoSpaceDE w:val="0"/>
      <w:autoSpaceDN w:val="0"/>
      <w:adjustRightInd w:val="0"/>
      <w:ind w:firstLine="709"/>
    </w:pPr>
    <w:rPr>
      <w:sz w:val="28"/>
      <w:szCs w:val="20"/>
    </w:rPr>
  </w:style>
  <w:style w:type="character" w:customStyle="1" w:styleId="a5">
    <w:name w:val="Нижний колонтитул Знак"/>
    <w:basedOn w:val="a1"/>
    <w:link w:val="a4"/>
    <w:uiPriority w:val="99"/>
    <w:rsid w:val="00814855"/>
    <w:rPr>
      <w:sz w:val="28"/>
    </w:rPr>
  </w:style>
  <w:style w:type="paragraph" w:customStyle="1" w:styleId="a6">
    <w:name w:val="МС_заг"/>
    <w:basedOn w:val="a0"/>
    <w:next w:val="a7"/>
    <w:link w:val="a8"/>
    <w:qFormat/>
    <w:rsid w:val="00814855"/>
    <w:pPr>
      <w:suppressAutoHyphens/>
      <w:autoSpaceDE w:val="0"/>
      <w:autoSpaceDN w:val="0"/>
      <w:adjustRightInd w:val="0"/>
      <w:ind w:firstLine="720"/>
      <w:jc w:val="center"/>
      <w:outlineLvl w:val="1"/>
    </w:pPr>
    <w:rPr>
      <w:b/>
      <w:sz w:val="28"/>
      <w:szCs w:val="28"/>
    </w:rPr>
  </w:style>
  <w:style w:type="paragraph" w:customStyle="1" w:styleId="a7">
    <w:name w:val="МС_Текст"/>
    <w:basedOn w:val="a0"/>
    <w:link w:val="a9"/>
    <w:qFormat/>
    <w:rsid w:val="00814855"/>
    <w:pPr>
      <w:widowControl w:val="0"/>
      <w:autoSpaceDE w:val="0"/>
      <w:autoSpaceDN w:val="0"/>
      <w:adjustRightInd w:val="0"/>
      <w:spacing w:line="360" w:lineRule="auto"/>
      <w:ind w:firstLine="709"/>
      <w:jc w:val="both"/>
    </w:pPr>
    <w:rPr>
      <w:sz w:val="28"/>
      <w:szCs w:val="20"/>
    </w:rPr>
  </w:style>
  <w:style w:type="character" w:customStyle="1" w:styleId="a8">
    <w:name w:val="МС_заг Знак"/>
    <w:link w:val="a6"/>
    <w:rsid w:val="00814855"/>
    <w:rPr>
      <w:b/>
      <w:sz w:val="28"/>
      <w:szCs w:val="28"/>
    </w:rPr>
  </w:style>
  <w:style w:type="paragraph" w:customStyle="1" w:styleId="a">
    <w:name w:val="МС_список"/>
    <w:basedOn w:val="a4"/>
    <w:link w:val="aa"/>
    <w:qFormat/>
    <w:rsid w:val="00814855"/>
    <w:pPr>
      <w:numPr>
        <w:numId w:val="1"/>
      </w:numPr>
      <w:tabs>
        <w:tab w:val="clear" w:pos="4677"/>
        <w:tab w:val="center" w:pos="426"/>
      </w:tabs>
      <w:spacing w:line="360" w:lineRule="auto"/>
      <w:jc w:val="both"/>
    </w:pPr>
  </w:style>
  <w:style w:type="character" w:customStyle="1" w:styleId="a9">
    <w:name w:val="МС_Текст Знак"/>
    <w:link w:val="a7"/>
    <w:rsid w:val="00814855"/>
    <w:rPr>
      <w:sz w:val="28"/>
    </w:rPr>
  </w:style>
  <w:style w:type="character" w:customStyle="1" w:styleId="aa">
    <w:name w:val="МС_список Знак"/>
    <w:link w:val="a"/>
    <w:rsid w:val="00814855"/>
    <w:rPr>
      <w:sz w:val="28"/>
    </w:rPr>
  </w:style>
  <w:style w:type="paragraph" w:customStyle="1" w:styleId="111">
    <w:name w:val="111"/>
    <w:basedOn w:val="a0"/>
    <w:link w:val="1110"/>
    <w:qFormat/>
    <w:rsid w:val="00814855"/>
    <w:pPr>
      <w:ind w:firstLine="709"/>
    </w:pPr>
    <w:rPr>
      <w:rFonts w:ascii="Arial" w:eastAsiaTheme="minorHAnsi" w:hAnsi="Arial" w:cs="Arial"/>
      <w:szCs w:val="20"/>
      <w:lang w:val="en-US" w:eastAsia="en-US"/>
    </w:rPr>
  </w:style>
  <w:style w:type="character" w:customStyle="1" w:styleId="1110">
    <w:name w:val="111 Знак"/>
    <w:basedOn w:val="a1"/>
    <w:link w:val="111"/>
    <w:rsid w:val="00814855"/>
    <w:rPr>
      <w:rFonts w:ascii="Arial" w:eastAsiaTheme="minorHAnsi" w:hAnsi="Arial" w:cs="Arial"/>
      <w:sz w:val="24"/>
      <w:lang w:val="en-US" w:eastAsia="en-US"/>
    </w:rPr>
  </w:style>
  <w:style w:type="paragraph" w:styleId="ab">
    <w:name w:val="Balloon Text"/>
    <w:basedOn w:val="a0"/>
    <w:link w:val="ac"/>
    <w:rsid w:val="00814855"/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rsid w:val="00814855"/>
    <w:rPr>
      <w:rFonts w:ascii="Tahoma" w:hAnsi="Tahoma" w:cs="Tahoma"/>
      <w:sz w:val="16"/>
      <w:szCs w:val="16"/>
    </w:rPr>
  </w:style>
  <w:style w:type="paragraph" w:styleId="ad">
    <w:name w:val="header"/>
    <w:basedOn w:val="a0"/>
    <w:link w:val="ae"/>
    <w:rsid w:val="00ED2C24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1"/>
    <w:link w:val="ad"/>
    <w:rsid w:val="00ED2C24"/>
    <w:rPr>
      <w:sz w:val="24"/>
      <w:szCs w:val="24"/>
    </w:rPr>
  </w:style>
  <w:style w:type="table" w:customStyle="1" w:styleId="11">
    <w:name w:val="Сетка таблицы1"/>
    <w:basedOn w:val="a2"/>
    <w:next w:val="af"/>
    <w:uiPriority w:val="59"/>
    <w:rsid w:val="00134A76"/>
    <w:pPr>
      <w:jc w:val="center"/>
    </w:pPr>
    <w:rPr>
      <w:rFonts w:eastAsia="Calibri"/>
      <w:color w:val="000000"/>
      <w:sz w:val="28"/>
      <w:szCs w:val="28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f">
    <w:name w:val="Table Grid"/>
    <w:basedOn w:val="a2"/>
    <w:rsid w:val="00134A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0"/>
    <w:next w:val="a0"/>
    <w:unhideWhenUsed/>
    <w:qFormat/>
    <w:rsid w:val="00164EDF"/>
    <w:pPr>
      <w:spacing w:after="200"/>
    </w:pPr>
    <w:rPr>
      <w:i/>
      <w:iCs/>
      <w:color w:val="000000" w:themeColor="text1"/>
      <w:sz w:val="28"/>
      <w:szCs w:val="18"/>
    </w:rPr>
  </w:style>
  <w:style w:type="character" w:styleId="af1">
    <w:name w:val="annotation reference"/>
    <w:basedOn w:val="a1"/>
    <w:semiHidden/>
    <w:unhideWhenUsed/>
    <w:rsid w:val="00164EDF"/>
    <w:rPr>
      <w:sz w:val="16"/>
      <w:szCs w:val="16"/>
    </w:rPr>
  </w:style>
  <w:style w:type="paragraph" w:styleId="af2">
    <w:name w:val="annotation text"/>
    <w:basedOn w:val="a0"/>
    <w:link w:val="af3"/>
    <w:semiHidden/>
    <w:unhideWhenUsed/>
    <w:rsid w:val="00164EDF"/>
    <w:rPr>
      <w:sz w:val="20"/>
      <w:szCs w:val="20"/>
    </w:rPr>
  </w:style>
  <w:style w:type="character" w:customStyle="1" w:styleId="af3">
    <w:name w:val="Текст примечания Знак"/>
    <w:basedOn w:val="a1"/>
    <w:link w:val="af2"/>
    <w:semiHidden/>
    <w:rsid w:val="00164EDF"/>
  </w:style>
  <w:style w:type="paragraph" w:styleId="af4">
    <w:name w:val="annotation subject"/>
    <w:basedOn w:val="af2"/>
    <w:next w:val="af2"/>
    <w:link w:val="af5"/>
    <w:semiHidden/>
    <w:unhideWhenUsed/>
    <w:rsid w:val="00164EDF"/>
    <w:rPr>
      <w:b/>
      <w:bCs/>
    </w:rPr>
  </w:style>
  <w:style w:type="character" w:customStyle="1" w:styleId="af5">
    <w:name w:val="Тема примечания Знак"/>
    <w:basedOn w:val="af3"/>
    <w:link w:val="af4"/>
    <w:semiHidden/>
    <w:rsid w:val="00164EDF"/>
    <w:rPr>
      <w:b/>
      <w:bCs/>
    </w:rPr>
  </w:style>
  <w:style w:type="character" w:customStyle="1" w:styleId="10">
    <w:name w:val="Заголовок 1 Знак"/>
    <w:basedOn w:val="a1"/>
    <w:link w:val="1"/>
    <w:rsid w:val="003708FD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429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DE83E2-DE73-4CE9-8E53-E63E28826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350</TotalTime>
  <Pages>12</Pages>
  <Words>750</Words>
  <Characters>4281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5021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>Дмитрий Морозов</cp:lastModifiedBy>
  <cp:revision>22</cp:revision>
  <dcterms:created xsi:type="dcterms:W3CDTF">2023-02-28T16:52:00Z</dcterms:created>
  <dcterms:modified xsi:type="dcterms:W3CDTF">2023-03-22T06:40:00Z</dcterms:modified>
</cp:coreProperties>
</file>