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№7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«Шаблоны классов»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L1pD1dcAAAAL&#10;AQAADwAAAGRycy9kb3ducmV2LnhtbE2Py07DMBBF90j8gzVI7KjtkjYQ4nSBxBaJtnTtxkMcYY8j&#10;231+PWYFy9E9uvdMuzp7x44Y0xhIgZwJYEh9MCMNCrabt4cnYClrMtoFQgUXTLDqbm9a3Zhwog88&#10;rvPASgmlRiuwOU8N56m36HWahQmpZF8hep3LGQduoj6Vcu/4XIgl93qksmD1hK8W++/1wSvYDf66&#10;+5RTtMa7it6vl802jErd30nxAizjOf/B8Ktf1KErTvtwIJOYU7Co57KgJViIClghnitZA9srqJb1&#10;I/Cu5f9/6H4AUEsDBBQAAAAIAIdO4kDqLsJ0bAIAAK4EAAAOAAAAZHJzL2Uyb0RvYy54bWytVM1u&#10;EzEQviPxDpbvdJPtJrRRN1VoFYRU0UoFcXa83qwl22NsJ7vlBo/CIyD1AhK8QvpGjL3bHwqHHoiU&#10;3bFn/I2/b2b26LjTimyF8xJMScd7I0qE4VBJsy7p+3fLFweU+MBMxRQYUdIr4enx/Pmzo9bORA4N&#10;qEo4giDGz1pb0iYEO8syzxuhmd8DKww6a3CaBVy6dVY51iK6Vlk+Gk2zFlxlHXDhPe6e9k46ILqn&#10;AEJdSy5OgW+0MKFHdUKxgJR8I62n83TbuhY8nNe1F4GokiLTkJ6YBO1VfGbzIzZbO2YbyYcrsKdc&#10;4REnzaTBpHdQpywwsnHyLygtuQMPddjjoLOeSFIEWYxHj7S5bJgViQtK7e2d6P7/wfK32wtHZIWd&#10;QIlhGgu++7q73n2/+XzzZfdz9w3/12T3C18/0BhHwVrrZ3ju0uLJ0L2CLh4e9j1uRh262un4RoYE&#10;/cVonE+mE0quSjrJD4ri5SC96ALhGJDvF9PDKVaFYwRKke+PJxEzu4eyzofXAjSJRkkd1jZJzrZn&#10;PvShtyExswclq6VUKi3cenWiHNky7INl+g3of4QpQ9qSTvcno4RsIJ7voZXBy0TmPcNohW7VDbRX&#10;UF2hGg76BvOWLyXe8oz5cMEcdhQyw5kL5/ioFWASGCxKGnCf/rUf47HQ6KWkxQ4tqf+4YU5Qot4Y&#10;bIHDcVHElk6LYvIyx4V76Fk99JiNPgEkj2XG2yUzxgd1a9YO9AcczUXMii5mOOYuabg1T0I/Nzja&#10;XCwWKQib2LJwZi4tj9BRagOLTYBappJEmXptBvWwjVNRh5GLc/JwnaLuPz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9aQ9XXAAAACwEAAA8AAAAAAAAAAQAgAAAAIgAAAGRycy9kb3ducmV2Lnht&#10;bFBLAQIUABQAAAAIAIdO4kDqLsJ0bAIAAK4EAAAOAAAAAAAAAAEAIAAAACY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716E4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1D891445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шаблон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класса-контейнера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(см.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лабораторную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№6).</w:t>
      </w:r>
    </w:p>
    <w:p w14:paraId="362DF453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конструкторы,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деструктор,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вода-вывода,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операцию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присваивания.</w:t>
      </w:r>
    </w:p>
    <w:p w14:paraId="22C6F766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указанные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варианте.</w:t>
      </w:r>
    </w:p>
    <w:p w14:paraId="2BD93343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Инстанцировать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шаблон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стандартных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данных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(int,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float,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double).</w:t>
      </w:r>
    </w:p>
    <w:p w14:paraId="68DFF0AC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тестирующую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программу,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иллюстрирующую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контейнера, содержащего элементы стандартных типов данных.</w:t>
      </w:r>
    </w:p>
    <w:p w14:paraId="3A3CB966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(см.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лабораторную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№3).</w:t>
      </w:r>
    </w:p>
    <w:p w14:paraId="00DC44B1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ввода-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вывода.</w:t>
      </w:r>
    </w:p>
    <w:p w14:paraId="70125863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необходимые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выполнения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контейнерного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класса.</w:t>
      </w:r>
    </w:p>
    <w:p w14:paraId="63705AAE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Инстанцировать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шаблон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класса.</w:t>
      </w:r>
    </w:p>
    <w:p w14:paraId="4EFB8600">
      <w:pPr>
        <w:pStyle w:val="9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тестирующую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программу,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иллюстрирующую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операций для контейнера, содержащего элементы пользовательского класса.</w:t>
      </w:r>
    </w:p>
    <w:p w14:paraId="3119C3E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20F7900A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Класс-контейнер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МНОЖЕСТВО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int. </w:t>
      </w:r>
    </w:p>
    <w:p w14:paraId="3A73C521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операции:</w:t>
      </w:r>
    </w:p>
    <w:p w14:paraId="493499F4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[] доступа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индексу;</w:t>
      </w:r>
    </w:p>
    <w:p w14:paraId="1DFC384B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()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определение размера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вектора;</w:t>
      </w:r>
    </w:p>
    <w:p w14:paraId="0AC8A4BD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разность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множеств;</w:t>
      </w:r>
    </w:p>
    <w:p w14:paraId="0E9BAF00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Пользовательский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Money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денежными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суммами.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Число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должно быть представлено двумя полями: типа long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рублей и типа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 для копеек.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Дробная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часть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числа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выводе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экран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должна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отделена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целой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части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запятой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.</w:t>
      </w:r>
    </w:p>
    <w:p w14:paraId="5A0E5391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Анализ задачи:</w:t>
      </w:r>
    </w:p>
    <w:p w14:paraId="4ED6479E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cs="Times New Roman"/>
          <w:spacing w:val="-2"/>
          <w:sz w:val="28"/>
          <w:szCs w:val="28"/>
          <w:lang w:val="ru-RU"/>
        </w:rPr>
        <w:t xml:space="preserve">Реализовать пользовательский класс </w:t>
      </w:r>
      <w:r>
        <w:rPr>
          <w:rFonts w:hint="default" w:ascii="Times New Roman" w:hAnsi="Times New Roman" w:cs="Times New Roman"/>
          <w:sz w:val="28"/>
          <w:szCs w:val="28"/>
        </w:rPr>
        <w:t>Money</w:t>
      </w:r>
      <w:r>
        <w:rPr>
          <w:rFonts w:hint="default" w:cs="Times New Roman"/>
          <w:sz w:val="28"/>
          <w:szCs w:val="28"/>
          <w:lang w:val="ru-RU"/>
        </w:rPr>
        <w:t xml:space="preserve"> в файлах </w:t>
      </w:r>
      <w:r>
        <w:rPr>
          <w:rFonts w:hint="default" w:cs="Times New Roman"/>
          <w:spacing w:val="-2"/>
          <w:sz w:val="28"/>
          <w:szCs w:val="28"/>
          <w:lang w:val="en-US"/>
        </w:rPr>
        <w:t>money.h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и </w:t>
      </w:r>
      <w:r>
        <w:rPr>
          <w:rFonts w:hint="default" w:cs="Times New Roman"/>
          <w:spacing w:val="-2"/>
          <w:sz w:val="28"/>
          <w:szCs w:val="28"/>
          <w:lang w:val="en-US"/>
        </w:rPr>
        <w:t>money.cpp</w:t>
      </w:r>
      <w:r>
        <w:rPr>
          <w:rFonts w:hint="default" w:cs="Times New Roman"/>
          <w:spacing w:val="-2"/>
          <w:sz w:val="28"/>
          <w:szCs w:val="28"/>
          <w:lang w:val="ru-RU"/>
        </w:rPr>
        <w:t>.</w:t>
      </w:r>
    </w:p>
    <w:p w14:paraId="1ADDD231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cs="Times New Roman"/>
          <w:spacing w:val="-2"/>
          <w:sz w:val="28"/>
          <w:szCs w:val="28"/>
          <w:lang w:val="ru-RU"/>
        </w:rPr>
        <w:t>С помощью template &lt;class T&gt; в контейнер могут заполнятся разные значения.</w:t>
      </w:r>
    </w:p>
    <w:p w14:paraId="2149BC0C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cs="Times New Roman"/>
          <w:spacing w:val="-2"/>
          <w:sz w:val="28"/>
          <w:szCs w:val="28"/>
          <w:lang w:val="ru-RU"/>
        </w:rPr>
        <w:t>Все остальные функции реализованы как в лаб. работе 6.</w:t>
      </w:r>
    </w:p>
    <w:p w14:paraId="5A8E5F7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p w14:paraId="643B23D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Решение</w:t>
      </w:r>
    </w:p>
    <w:p w14:paraId="6F62CCD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Код</w:t>
      </w:r>
    </w:p>
    <w:p w14:paraId="2CD844C7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Lab.cpp</w:t>
      </w:r>
    </w:p>
    <w:p w14:paraId="63CBE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"vector.h"</w:t>
      </w:r>
    </w:p>
    <w:p w14:paraId="73C93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"money.h"</w:t>
      </w:r>
    </w:p>
    <w:p w14:paraId="0738F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005E5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499B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2FE7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main(){</w:t>
      </w:r>
    </w:p>
    <w:p w14:paraId="373BE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45E24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056D6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M;</w:t>
      </w:r>
    </w:p>
    <w:p w14:paraId="7A5DE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денежную сумму"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229D7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M;</w:t>
      </w:r>
    </w:p>
    <w:p w14:paraId="042D9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67BC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a(4, M);</w:t>
      </w:r>
    </w:p>
    <w:p w14:paraId="46787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денежные суммы"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80E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4B843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A1AC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b(6, M);</w:t>
      </w:r>
    </w:p>
    <w:p w14:paraId="394F4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58DE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6B89C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 = a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64AB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"Доступ по индексу a[1]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E59D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"Длина вектора a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061D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c(4, M);</w:t>
      </w:r>
    </w:p>
    <w:p w14:paraId="02826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0108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c;</w:t>
      </w:r>
    </w:p>
    <w:p w14:paraId="71352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66E0D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"Разность векторов c -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3ED5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959D11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FD97E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2FB5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vector.h</w:t>
      </w:r>
    </w:p>
    <w:p w14:paraId="05FEC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5D50D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EA6D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5196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//T - параметр шаблона </w:t>
      </w:r>
    </w:p>
    <w:p w14:paraId="7AE2C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504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7816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4894E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data;</w:t>
      </w:r>
    </w:p>
    <w:p w14:paraId="1E3B3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0FE3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340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копирования </w:t>
      </w:r>
    </w:p>
    <w:p w14:paraId="4E6D8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E9D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0CF87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~Vector();</w:t>
      </w:r>
    </w:p>
    <w:p w14:paraId="10725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//оператор присваивания </w:t>
      </w:r>
    </w:p>
    <w:p w14:paraId="1D84B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DEB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доступа по индексу </w:t>
      </w:r>
    </w:p>
    <w:p w14:paraId="790E8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F30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разности множеств </w:t>
      </w:r>
    </w:p>
    <w:p w14:paraId="7D9D8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11647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62D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//операция, возвращающая длину вектора </w:t>
      </w:r>
    </w:p>
    <w:p w14:paraId="53536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8418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//перегруженные операции ввода-вывода</w:t>
      </w:r>
    </w:p>
    <w:p w14:paraId="6E2578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&lt;&gt; - указывают на то, что функция является шаблоном</w:t>
      </w:r>
    </w:p>
    <w:p w14:paraId="0A76C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&lt;&lt; &lt;&gt;(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6C7DE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&lt;&gt;(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19D38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A8D1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с параметрами </w:t>
      </w:r>
    </w:p>
    <w:p w14:paraId="47CD9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50377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&gt;::Vector(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4296A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2D6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[size]; </w:t>
      </w:r>
    </w:p>
    <w:p w14:paraId="4CDA8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1D54F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723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2D04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копирования </w:t>
      </w:r>
    </w:p>
    <w:p w14:paraId="442E2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33BEB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&gt;::Vector(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3DFEF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.size; </w:t>
      </w:r>
    </w:p>
    <w:p w14:paraId="74DB3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2A6F6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0;i &lt; size;i++) </w:t>
      </w:r>
    </w:p>
    <w:p w14:paraId="139E73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017DC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BDA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//деструктор </w:t>
      </w:r>
    </w:p>
    <w:p w14:paraId="738D4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4B02A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&gt;::~Vector()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data; data = 0; }</w:t>
      </w:r>
    </w:p>
    <w:p w14:paraId="17119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присваивания </w:t>
      </w:r>
    </w:p>
    <w:p w14:paraId="5B63F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691C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11DAD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E9AE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01F15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</w:t>
      </w:r>
    </w:p>
    <w:p w14:paraId="5D87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 != 0) </w:t>
      </w:r>
    </w:p>
    <w:p w14:paraId="7874B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[]data; </w:t>
      </w:r>
    </w:p>
    <w:p w14:paraId="073B4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6505B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0;i &lt; size;i++) </w:t>
      </w:r>
    </w:p>
    <w:p w14:paraId="3CE705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06BEA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C5C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BA4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доступа по индексу </w:t>
      </w:r>
    </w:p>
    <w:p w14:paraId="1EA43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0555D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66FC7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size) </w:t>
      </w:r>
    </w:p>
    <w:p w14:paraId="164F3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]; </w:t>
      </w:r>
    </w:p>
    <w:p w14:paraId="126A1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"\nError! Index&gt;size"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4F7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36C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01BA0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для разности множеств </w:t>
      </w:r>
    </w:p>
    <w:p w14:paraId="60C8A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C1FD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 !=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.size)</w:t>
      </w:r>
    </w:p>
    <w:p w14:paraId="1E994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"a.size != b.size"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BA4B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temp(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());</w:t>
      </w:r>
    </w:p>
    <w:p w14:paraId="3A0FF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++i)</w:t>
      </w:r>
    </w:p>
    <w:p w14:paraId="23DEF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194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6C02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++j)</w:t>
      </w:r>
    </w:p>
    <w:p w14:paraId="3D215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.data[i]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.data[j]) {</w:t>
      </w:r>
    </w:p>
    <w:p w14:paraId="13FC7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flag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F1B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40F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DBBF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(flag)</w:t>
      </w:r>
    </w:p>
    <w:p w14:paraId="067C5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temp.data[i]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6F47E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DB2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temp;</w:t>
      </w:r>
    </w:p>
    <w:p w14:paraId="4A21D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BA4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для получения длины вектора </w:t>
      </w:r>
    </w:p>
    <w:p w14:paraId="71483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013683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 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 }</w:t>
      </w:r>
    </w:p>
    <w:p w14:paraId="23701B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//операции для ввода-вывода </w:t>
      </w:r>
    </w:p>
    <w:p w14:paraId="1AD0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5638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60021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.size;++i)</w:t>
      </w:r>
    </w:p>
    <w:p w14:paraId="42123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.data[i]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916B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FD7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C0F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89C1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3A715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.size;++i) </w:t>
      </w:r>
    </w:p>
    <w:p w14:paraId="5FC60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28A84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B3CD3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7537C9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83E3009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money.h</w:t>
      </w:r>
    </w:p>
    <w:p w14:paraId="05C67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54D89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225C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9EC3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3B2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957C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rub;</w:t>
      </w:r>
    </w:p>
    <w:p w14:paraId="29A9A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kop;</w:t>
      </w:r>
    </w:p>
    <w:p w14:paraId="3160FA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E744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CA9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6A6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08C22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{};</w:t>
      </w:r>
    </w:p>
    <w:p w14:paraId="2B757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4F920B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//операция сравнения</w:t>
      </w:r>
    </w:p>
    <w:p w14:paraId="313BF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1493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.rub) &amp;&amp; (kop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.kop);</w:t>
      </w:r>
    </w:p>
    <w:p w14:paraId="46FB2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F15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//перегруженные операции ввода-вывода</w:t>
      </w:r>
    </w:p>
    <w:p w14:paraId="6140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09BFCD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460A2C5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AE7645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0EE9A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money.cpp</w:t>
      </w:r>
    </w:p>
    <w:p w14:paraId="6EA22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"money.h"</w:t>
      </w:r>
    </w:p>
    <w:p w14:paraId="24A5FB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6FE8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3D8FC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66D3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rub = 0;</w:t>
      </w:r>
    </w:p>
    <w:p w14:paraId="30E0F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kop = 0;</w:t>
      </w:r>
    </w:p>
    <w:p w14:paraId="235387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6AD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10DE3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rub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5BA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kop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1B5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4DDC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74AEF2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rub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.rub; </w:t>
      </w:r>
    </w:p>
    <w:p w14:paraId="7E800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kop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3E8FA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86F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 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DFA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DD6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7EA6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rub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.rub;</w:t>
      </w:r>
    </w:p>
    <w:p w14:paraId="67A62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kop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0EE45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77A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EB5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35781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5C8F2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DA8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A7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42F3E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"\nрубли: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736A2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.rub; </w:t>
      </w:r>
    </w:p>
    <w:p w14:paraId="2AA4B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0E6E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"копейки: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94F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1393A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 &lt; 0 ||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 &gt; 99);</w:t>
      </w:r>
    </w:p>
    <w:p w14:paraId="7C60A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E02B0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6C185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-диаграмма</w:t>
      </w:r>
    </w:p>
    <w:p w14:paraId="145BEEE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5306060" cy="7289800"/>
            <wp:effectExtent l="0" t="0" r="12700" b="1016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83B9B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Результат работы программы:</w:t>
      </w:r>
    </w:p>
    <w:p w14:paraId="3C566A7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drawing>
          <wp:inline distT="0" distB="0" distL="114300" distR="114300">
            <wp:extent cx="5625465" cy="7103745"/>
            <wp:effectExtent l="0" t="0" r="13335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71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26D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Контрольные вопросы:</w:t>
      </w:r>
    </w:p>
    <w:p w14:paraId="79DA7235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чем смысл использования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шаблонов?</w:t>
      </w:r>
    </w:p>
    <w:p w14:paraId="6A38EC9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Шаблоны позволяют создавать обобщённые функции и классы, которые могут работать с разными типами данных без дублирования кода. Они обеспечивают:</w:t>
      </w:r>
    </w:p>
    <w:p w14:paraId="3BB70A53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Повторное использование кода (один шаблон </w:t>
      </w:r>
      <w:r>
        <w:rPr>
          <w:rFonts w:hint="default" w:cs="Times New Roman"/>
          <w:spacing w:val="-2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мног</w:t>
      </w:r>
      <w:r>
        <w:rPr>
          <w:rFonts w:hint="default" w:cs="Times New Roman"/>
          <w:spacing w:val="-2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типов).</w:t>
      </w:r>
    </w:p>
    <w:p w14:paraId="083F1400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Типобезопасность (контроль типов на этапе компиляции).</w:t>
      </w:r>
    </w:p>
    <w:p w14:paraId="48EF7DE4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Гибкость (можно специализировать шаблоны для конкретных типов).</w:t>
      </w:r>
    </w:p>
    <w:p w14:paraId="6B935A93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Каковы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синтаксис/семантика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шаблонов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функций?</w:t>
      </w:r>
    </w:p>
    <w:p w14:paraId="6C4D474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template &lt;typename T&gt;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 //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template – ключевое слово для объявления шаблона</w:t>
      </w:r>
    </w:p>
    <w:p w14:paraId="571A0E8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87" w:leftChars="417" w:right="0" w:rightChars="0" w:hanging="2553" w:hangingChars="9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 func(T a, T b) {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 //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typename T – параметр шаблона (может быть типом</w:t>
      </w:r>
    </w:p>
    <w:p w14:paraId="782A0E0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4" w:leftChars="417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return a + b;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   //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или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значением)</w:t>
      </w:r>
    </w:p>
    <w:p w14:paraId="3178A99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}</w:t>
      </w:r>
    </w:p>
    <w:p w14:paraId="6B1CF5B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Компилятор генерирует конкретные версии функции при вызове с разными типами.</w:t>
      </w:r>
    </w:p>
    <w:p w14:paraId="4D3D3352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Каковы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синтаксис/семантика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шаблонов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классов?</w:t>
      </w:r>
    </w:p>
    <w:p w14:paraId="4EA0406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template &lt;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class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T&gt;</w:t>
      </w:r>
    </w:p>
    <w:p w14:paraId="63C88B1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class MyClass {</w:t>
      </w:r>
    </w:p>
    <w:p w14:paraId="622754E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   T value;</w:t>
      </w:r>
    </w:p>
    <w:p w14:paraId="243B22B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public:</w:t>
      </w:r>
    </w:p>
    <w:p w14:paraId="653608F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   MyClass(T v) : value(v) {}</w:t>
      </w:r>
    </w:p>
    <w:p w14:paraId="685299B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   T getValue() { return value; }</w:t>
      </w:r>
    </w:p>
    <w:p w14:paraId="4156997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};</w:t>
      </w:r>
    </w:p>
    <w:p w14:paraId="63CAA00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Шаблон класса позволяет создавать классы для разных типов T.</w:t>
      </w:r>
    </w:p>
    <w:p w14:paraId="53B0B55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При инстанцировании компилятор генерирует конкретный класс</w:t>
      </w:r>
      <w:r>
        <w:rPr>
          <w:rFonts w:hint="default" w:cs="Times New Roman"/>
          <w:spacing w:val="-2"/>
          <w:sz w:val="28"/>
          <w:szCs w:val="28"/>
          <w:lang w:val="en-US"/>
        </w:rPr>
        <w:t>.</w:t>
      </w:r>
    </w:p>
    <w:p w14:paraId="0F93DE51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такое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параметры шаблона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функции?</w:t>
      </w:r>
    </w:p>
    <w:p w14:paraId="2681C76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Параметры шаблона – это аргументы, переданные в template&lt;...&gt;.</w:t>
      </w:r>
    </w:p>
    <w:p w14:paraId="0CB7E0C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Они могут быть:</w:t>
      </w:r>
    </w:p>
    <w:p w14:paraId="6CE1C30C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Типами (typename T, class T).</w:t>
      </w:r>
    </w:p>
    <w:p w14:paraId="7B9D9565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Значениями (int N, bool flag).</w:t>
      </w:r>
    </w:p>
    <w:p w14:paraId="12531C86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Шаблонами (шаблонные шаблонные параметры).</w:t>
      </w:r>
    </w:p>
    <w:p w14:paraId="6865DB17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основные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свойства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шаблона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функции.</w:t>
      </w:r>
    </w:p>
    <w:p w14:paraId="278E9DB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Могут быть типами или не-типами (значения</w:t>
      </w:r>
      <w:r>
        <w:rPr>
          <w:rFonts w:hint="default" w:cs="Times New Roman"/>
          <w:spacing w:val="-2"/>
          <w:sz w:val="28"/>
          <w:szCs w:val="28"/>
          <w:lang w:val="ru-RU"/>
        </w:rPr>
        <w:t>ми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).</w:t>
      </w:r>
    </w:p>
    <w:p w14:paraId="09EE257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Могут иметь значения по умолчанию (template &lt;typename T = int&gt;).</w:t>
      </w:r>
    </w:p>
    <w:p w14:paraId="4FAC8AB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Выводятся из аргументов функции (если возможно).</w:t>
      </w:r>
    </w:p>
    <w:p w14:paraId="2B2582D9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записывать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параметр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шаблона?</w:t>
      </w:r>
    </w:p>
    <w:p w14:paraId="1BDF8DB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Для типов: template &lt;typename T&gt; или template &lt;class T&gt;.</w:t>
      </w:r>
    </w:p>
    <w:p w14:paraId="735DC94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Для значений: template &lt;int N&gt;.</w:t>
      </w:r>
    </w:p>
    <w:p w14:paraId="6592BB9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Для шаблонных параметров: template &lt;template &lt;typename&gt; class Container&gt;.</w:t>
      </w:r>
    </w:p>
    <w:p w14:paraId="193931D9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перегружать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параметризованные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функции?</w:t>
      </w:r>
    </w:p>
    <w:p w14:paraId="5548A8C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Да, шаблонные функции можно перегружать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ругой шаблонной функцией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или о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бычной функцией (которая будет приоритетнее при совпадении).</w:t>
      </w:r>
    </w:p>
    <w:p w14:paraId="3FA7BC3F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Перечислите основные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свойства параметризованных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классов.</w:t>
      </w:r>
    </w:p>
    <w:p w14:paraId="0226147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Могут иметь несколько параметров (template &lt;typename T, int N&gt;).</w:t>
      </w:r>
    </w:p>
    <w:p w14:paraId="273CC78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Поддерживают частичную и полную специализацию.</w:t>
      </w:r>
    </w:p>
    <w:p w14:paraId="4B01FEB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Могут содержать статические члены (каждый инстанс имеет свои копии).</w:t>
      </w:r>
    </w:p>
    <w:p w14:paraId="007058C8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  <w:tab w:val="left" w:pos="1850"/>
          <w:tab w:val="left" w:pos="2352"/>
          <w:tab w:val="left" w:pos="4108"/>
          <w:tab w:val="left" w:pos="5267"/>
          <w:tab w:val="left" w:pos="7624"/>
          <w:tab w:val="left" w:pos="8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4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4"/>
          <w:sz w:val="28"/>
          <w:szCs w:val="28"/>
        </w:rPr>
        <w:t>Все</w:t>
      </w:r>
      <w:r>
        <w:rPr>
          <w:rFonts w:hint="default" w:cs="Times New Roman"/>
          <w:spacing w:val="-4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>ли</w:t>
      </w:r>
      <w:r>
        <w:rPr>
          <w:rFonts w:hint="default" w:cs="Times New Roman"/>
          <w:spacing w:val="-6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компонентные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функции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параметризованного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класса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являются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параметризованными?</w:t>
      </w:r>
    </w:p>
    <w:p w14:paraId="3CEB9F7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Да, все методы класса неявно зависят от параметров шаблона. Однако можно явно специализировать отдельные методы.</w:t>
      </w:r>
    </w:p>
    <w:p w14:paraId="499079D6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  <w:tab w:val="left" w:pos="74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Являются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ли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дружественные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функции,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описанные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параметризованном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классе,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параметризованными?</w:t>
      </w:r>
    </w:p>
    <w:p w14:paraId="6B09D94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Нет, не являются, но по умолчанию эти функции будут друзьями для всех классов, которые описаны по этому шаблону.</w:t>
      </w:r>
    </w:p>
    <w:p w14:paraId="136EFA8B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Могут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шаблоны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содержать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виртуальные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компонентные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функции?</w:t>
      </w:r>
    </w:p>
    <w:p w14:paraId="6321396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Нет, </w:t>
      </w:r>
      <w:r>
        <w:rPr>
          <w:rFonts w:hint="default" w:cs="Times New Roman"/>
          <w:spacing w:val="-2"/>
          <w:sz w:val="28"/>
          <w:szCs w:val="28"/>
          <w:lang w:val="ru-RU"/>
        </w:rPr>
        <w:t>ш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аблоны методов 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класса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не могут быть виртуальными.</w:t>
      </w:r>
    </w:p>
    <w:p w14:paraId="6FA54A6B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определяются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компонентные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функции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параметризованных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вне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определения шаблона класса?</w:t>
      </w:r>
    </w:p>
    <w:p w14:paraId="7E20E3F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Через полный синтаксис с указанием параметров:</w:t>
      </w:r>
    </w:p>
    <w:p w14:paraId="2FBC766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template &lt;</w:t>
      </w:r>
      <w:r>
        <w:rPr>
          <w:rFonts w:hint="default" w:cs="Times New Roman"/>
          <w:spacing w:val="-2"/>
          <w:sz w:val="28"/>
          <w:szCs w:val="28"/>
          <w:lang w:val="en-US"/>
        </w:rPr>
        <w:t>class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T&gt;</w:t>
      </w:r>
    </w:p>
    <w:p w14:paraId="2A2CF13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class MyClass {</w:t>
      </w:r>
    </w:p>
    <w:p w14:paraId="0638FF5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   T value;</w:t>
      </w:r>
    </w:p>
    <w:p w14:paraId="75A7490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public:</w:t>
      </w:r>
    </w:p>
    <w:p w14:paraId="0ED8B5E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   T getValue();</w:t>
      </w:r>
    </w:p>
    <w:p w14:paraId="2CE995F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};</w:t>
      </w:r>
    </w:p>
    <w:p w14:paraId="512D820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template &lt;typename T&gt;</w:t>
      </w:r>
    </w:p>
    <w:p w14:paraId="25F7D9A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T MyClass&lt;T&gt;::getValue() { return value; }  // Определение вне класса</w:t>
      </w:r>
    </w:p>
    <w:p w14:paraId="67A22DAE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такое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инстанцирование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шаблона?</w:t>
      </w:r>
    </w:p>
    <w:p w14:paraId="20987FA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Это процесс создания конкретного экземпляра шаблона (функции или класса) для заданных аргументов.</w:t>
      </w:r>
    </w:p>
    <w:p w14:paraId="37EE92F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Явное инстанцирование: template class MyClass&lt;int&gt;;</w:t>
      </w:r>
    </w:p>
    <w:p w14:paraId="00FE16B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Неявное инстанцирование: MyClass&lt;double&gt; obj; (компилятор генерирует автоматически).</w:t>
      </w:r>
    </w:p>
    <w:p w14:paraId="4D0AA4F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каком этапе происходит генерирование определения класса по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шаблону?</w:t>
      </w:r>
    </w:p>
    <w:p w14:paraId="5161EA4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На этапе компиляции. Компилятор подставляет переданные типы/значения в шаблон и создаёт конкретный код для них.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7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2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10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4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1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5" w:hanging="360"/>
      </w:pPr>
      <w:rPr>
        <w:rFonts w:hint="default"/>
        <w:lang w:val="ru-RU" w:eastAsia="en-US" w:bidi="ar-SA"/>
      </w:rPr>
    </w:lvl>
  </w:abstractNum>
  <w:abstractNum w:abstractNumId="1">
    <w:nsid w:val="E149E6C5"/>
    <w:multiLevelType w:val="singleLevel"/>
    <w:tmpl w:val="E149E6C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98CDBAD"/>
    <w:multiLevelType w:val="singleLevel"/>
    <w:tmpl w:val="298CDBA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50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82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9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</w:abstractNum>
  <w:abstractNum w:abstractNumId="4">
    <w:nsid w:val="77618A63"/>
    <w:multiLevelType w:val="singleLevel"/>
    <w:tmpl w:val="77618A6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4E5B05"/>
    <w:rsid w:val="1B235F26"/>
    <w:rsid w:val="1C536F57"/>
    <w:rsid w:val="1E2169AC"/>
    <w:rsid w:val="3A8A7FAC"/>
    <w:rsid w:val="53421152"/>
    <w:rsid w:val="5CD54529"/>
    <w:rsid w:val="7E1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Body Text"/>
    <w:basedOn w:val="1"/>
    <w:qFormat/>
    <w:uiPriority w:val="1"/>
    <w:pPr>
      <w:ind w:left="14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ind w:left="1222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0">
    <w:name w:val="Table Paragraph"/>
    <w:basedOn w:val="1"/>
    <w:qFormat/>
    <w:uiPriority w:val="1"/>
    <w:pPr>
      <w:ind w:left="81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2025-04-14T07:39:00Z</dcterms:created>
  <dc:creator>user</dc:creator>
  <cp:lastModifiedBy>Надя Морозова</cp:lastModifiedBy>
  <dcterms:modified xsi:type="dcterms:W3CDTF">2025-04-17T10:00:02Z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291B02D2C05B4D4C9DB65EF27A3A024F_11</vt:lpwstr>
  </property>
</Properties>
</file>