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B383E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proofErr w:type="spellStart"/>
      <w:r>
        <w:rPr>
          <w:rFonts w:ascii="Courier" w:hAnsi="Courier" w:cs="Courier"/>
          <w:color w:val="000000"/>
          <w:sz w:val="36"/>
          <w:szCs w:val="36"/>
        </w:rPr>
        <w:t>syms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r>
        <w:rPr>
          <w:rFonts w:ascii="Courier" w:hAnsi="Courier" w:cs="Courier"/>
          <w:color w:val="A020F0"/>
          <w:sz w:val="36"/>
          <w:szCs w:val="36"/>
        </w:rPr>
        <w:t>q1</w:t>
      </w:r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r>
        <w:rPr>
          <w:rFonts w:ascii="Courier" w:hAnsi="Courier" w:cs="Courier"/>
          <w:color w:val="A020F0"/>
          <w:sz w:val="36"/>
          <w:szCs w:val="36"/>
        </w:rPr>
        <w:t>q2</w:t>
      </w:r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r>
        <w:rPr>
          <w:rFonts w:ascii="Courier" w:hAnsi="Courier" w:cs="Courier"/>
          <w:color w:val="A020F0"/>
          <w:sz w:val="36"/>
          <w:szCs w:val="36"/>
        </w:rPr>
        <w:t>q3</w:t>
      </w:r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r>
        <w:rPr>
          <w:rFonts w:ascii="Courier" w:hAnsi="Courier" w:cs="Courier"/>
          <w:color w:val="A020F0"/>
          <w:sz w:val="36"/>
          <w:szCs w:val="36"/>
        </w:rPr>
        <w:t>real</w:t>
      </w:r>
      <w:r>
        <w:rPr>
          <w:rFonts w:ascii="Courier" w:hAnsi="Courier" w:cs="Courier"/>
          <w:color w:val="000000"/>
          <w:sz w:val="36"/>
          <w:szCs w:val="36"/>
        </w:rPr>
        <w:t xml:space="preserve">; </w:t>
      </w:r>
      <w:r>
        <w:rPr>
          <w:rFonts w:ascii="Courier" w:hAnsi="Courier" w:cs="Courier"/>
          <w:color w:val="3C763D"/>
          <w:sz w:val="36"/>
          <w:szCs w:val="36"/>
        </w:rPr>
        <w:t>%Symbolic joint angle variables</w:t>
      </w:r>
    </w:p>
    <w:p w14:paraId="12197339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proofErr w:type="spellStart"/>
      <w:r>
        <w:rPr>
          <w:rFonts w:ascii="Courier" w:hAnsi="Courier" w:cs="Courier"/>
          <w:color w:val="000000"/>
          <w:sz w:val="36"/>
          <w:szCs w:val="36"/>
        </w:rPr>
        <w:t>syms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r>
        <w:rPr>
          <w:rFonts w:ascii="Courier" w:hAnsi="Courier" w:cs="Courier"/>
          <w:color w:val="A020F0"/>
          <w:sz w:val="36"/>
          <w:szCs w:val="36"/>
        </w:rPr>
        <w:t>l1</w:t>
      </w:r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r>
        <w:rPr>
          <w:rFonts w:ascii="Courier" w:hAnsi="Courier" w:cs="Courier"/>
          <w:color w:val="A020F0"/>
          <w:sz w:val="36"/>
          <w:szCs w:val="36"/>
        </w:rPr>
        <w:t>l2</w:t>
      </w:r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r>
        <w:rPr>
          <w:rFonts w:ascii="Courier" w:hAnsi="Courier" w:cs="Courier"/>
          <w:color w:val="A020F0"/>
          <w:sz w:val="36"/>
          <w:szCs w:val="36"/>
        </w:rPr>
        <w:t>l3</w:t>
      </w:r>
      <w:r>
        <w:rPr>
          <w:rFonts w:ascii="Courier" w:hAnsi="Courier" w:cs="Courier"/>
          <w:color w:val="000000"/>
          <w:sz w:val="36"/>
          <w:szCs w:val="36"/>
        </w:rPr>
        <w:t xml:space="preserve"> </w:t>
      </w:r>
      <w:proofErr w:type="gramStart"/>
      <w:r>
        <w:rPr>
          <w:rFonts w:ascii="Courier" w:hAnsi="Courier" w:cs="Courier"/>
          <w:color w:val="A020F0"/>
          <w:sz w:val="36"/>
          <w:szCs w:val="36"/>
        </w:rPr>
        <w:t>real</w:t>
      </w:r>
      <w:r>
        <w:rPr>
          <w:rFonts w:ascii="Courier" w:hAnsi="Courier" w:cs="Courier"/>
          <w:color w:val="000000"/>
          <w:sz w:val="36"/>
          <w:szCs w:val="36"/>
        </w:rPr>
        <w:t>;</w:t>
      </w:r>
      <w:proofErr w:type="gramEnd"/>
    </w:p>
    <w:p w14:paraId="75661D3B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%This DH table is for the last kinematic structure of the slides</w:t>
      </w:r>
    </w:p>
    <w:p w14:paraId="697C643B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 xml:space="preserve">% </w:t>
      </w:r>
      <w:proofErr w:type="gramStart"/>
      <w:r>
        <w:rPr>
          <w:rFonts w:ascii="Courier" w:hAnsi="Courier" w:cs="Courier"/>
          <w:color w:val="3C763D"/>
          <w:sz w:val="36"/>
          <w:szCs w:val="36"/>
        </w:rPr>
        <w:t>column</w:t>
      </w:r>
      <w:proofErr w:type="gramEnd"/>
      <w:r>
        <w:rPr>
          <w:rFonts w:ascii="Courier" w:hAnsi="Courier" w:cs="Courier"/>
          <w:color w:val="3C763D"/>
          <w:sz w:val="36"/>
          <w:szCs w:val="36"/>
        </w:rPr>
        <w:t xml:space="preserve">-1, 2, 3 for </w:t>
      </w:r>
    </w:p>
    <w:p w14:paraId="641E18C1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%|a | d |alpha |</w:t>
      </w:r>
    </w:p>
    <w:p w14:paraId="71A87E79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DH = [</w:t>
      </w:r>
    </w:p>
    <w:p w14:paraId="6808EA68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l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1  0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 xml:space="preserve">  pi/4;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r>
        <w:rPr>
          <w:rFonts w:ascii="Courier" w:hAnsi="Courier" w:cs="Courier"/>
          <w:color w:val="3C763D"/>
          <w:sz w:val="36"/>
          <w:szCs w:val="36"/>
        </w:rPr>
        <w:t xml:space="preserve">   </w:t>
      </w:r>
    </w:p>
    <w:p w14:paraId="39157AC3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0  l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2  pi/2;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r>
        <w:rPr>
          <w:rFonts w:ascii="Courier" w:hAnsi="Courier" w:cs="Courier"/>
          <w:color w:val="3C763D"/>
          <w:sz w:val="36"/>
          <w:szCs w:val="36"/>
        </w:rPr>
        <w:t xml:space="preserve">   </w:t>
      </w:r>
    </w:p>
    <w:p w14:paraId="081362A9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l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3  0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 xml:space="preserve"> 0];  </w:t>
      </w:r>
    </w:p>
    <w:p w14:paraId="6ABC9C5F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60C7E471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TN = 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length(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 xml:space="preserve">DH); </w:t>
      </w:r>
      <w:r>
        <w:rPr>
          <w:rFonts w:ascii="Courier" w:hAnsi="Courier" w:cs="Courier"/>
          <w:color w:val="3C763D"/>
          <w:sz w:val="36"/>
          <w:szCs w:val="36"/>
        </w:rPr>
        <w:t>%Number of frame transformations to be performed</w:t>
      </w:r>
    </w:p>
    <w:p w14:paraId="6F93AD85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 xml:space="preserve"> </w:t>
      </w:r>
    </w:p>
    <w:p w14:paraId="0F74CBCB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proofErr w:type="spellStart"/>
      <w:r>
        <w:rPr>
          <w:rFonts w:ascii="Courier" w:hAnsi="Courier" w:cs="Courier"/>
          <w:color w:val="000000"/>
          <w:sz w:val="36"/>
          <w:szCs w:val="36"/>
        </w:rPr>
        <w:t>qrange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 xml:space="preserve"> = [q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1;q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 xml:space="preserve">2;q3]; </w:t>
      </w:r>
      <w:r>
        <w:rPr>
          <w:rFonts w:ascii="Courier" w:hAnsi="Courier" w:cs="Courier"/>
          <w:color w:val="3C763D"/>
          <w:sz w:val="36"/>
          <w:szCs w:val="36"/>
        </w:rPr>
        <w:t>%Joint angle vector</w:t>
      </w:r>
    </w:p>
    <w:p w14:paraId="0EBAE39F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 xml:space="preserve"> </w:t>
      </w:r>
    </w:p>
    <w:p w14:paraId="32BAF912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%Transformation matrix</w:t>
      </w:r>
    </w:p>
    <w:p w14:paraId="49F1E4C1" w14:textId="2503E81D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%[cos(</w:t>
      </w:r>
      <w:proofErr w:type="spellStart"/>
      <w:r>
        <w:rPr>
          <w:rFonts w:ascii="Courier" w:hAnsi="Courier" w:cs="Courier"/>
          <w:color w:val="3C763D"/>
          <w:sz w:val="36"/>
          <w:szCs w:val="36"/>
        </w:rPr>
        <w:t>th</w:t>
      </w:r>
      <w:proofErr w:type="spellEnd"/>
      <w:proofErr w:type="gramStart"/>
      <w:r>
        <w:rPr>
          <w:rFonts w:ascii="Courier" w:hAnsi="Courier" w:cs="Courier"/>
          <w:color w:val="3C763D"/>
          <w:sz w:val="36"/>
          <w:szCs w:val="36"/>
        </w:rPr>
        <w:t>),-</w:t>
      </w:r>
      <w:proofErr w:type="gramEnd"/>
      <w:r>
        <w:rPr>
          <w:rFonts w:ascii="Courier" w:hAnsi="Courier" w:cs="Courier"/>
          <w:color w:val="3C763D"/>
          <w:sz w:val="36"/>
          <w:szCs w:val="36"/>
        </w:rPr>
        <w:t>sin(</w:t>
      </w:r>
      <w:proofErr w:type="spellStart"/>
      <w:r>
        <w:rPr>
          <w:rFonts w:ascii="Courier" w:hAnsi="Courier" w:cs="Courier"/>
          <w:color w:val="3C763D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3C763D"/>
          <w:sz w:val="36"/>
          <w:szCs w:val="36"/>
        </w:rPr>
        <w:t>),0,a]</w:t>
      </w:r>
    </w:p>
    <w:p w14:paraId="5FE1A950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proofErr w:type="gramStart"/>
      <w:r>
        <w:rPr>
          <w:rFonts w:ascii="Courier" w:hAnsi="Courier" w:cs="Courier"/>
          <w:color w:val="3C763D"/>
          <w:sz w:val="36"/>
          <w:szCs w:val="36"/>
        </w:rPr>
        <w:t>%[</w:t>
      </w:r>
      <w:proofErr w:type="gramEnd"/>
      <w:r>
        <w:rPr>
          <w:rFonts w:ascii="Courier" w:hAnsi="Courier" w:cs="Courier"/>
          <w:color w:val="3C763D"/>
          <w:sz w:val="36"/>
          <w:szCs w:val="36"/>
        </w:rPr>
        <w:t xml:space="preserve"> cos(alpha)*sin(</w:t>
      </w:r>
      <w:proofErr w:type="spellStart"/>
      <w:r>
        <w:rPr>
          <w:rFonts w:ascii="Courier" w:hAnsi="Courier" w:cs="Courier"/>
          <w:color w:val="3C763D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3C763D"/>
          <w:sz w:val="36"/>
          <w:szCs w:val="36"/>
        </w:rPr>
        <w:t>), cos(alpha)*cos(</w:t>
      </w:r>
      <w:proofErr w:type="spellStart"/>
      <w:r>
        <w:rPr>
          <w:rFonts w:ascii="Courier" w:hAnsi="Courier" w:cs="Courier"/>
          <w:color w:val="3C763D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3C763D"/>
          <w:sz w:val="36"/>
          <w:szCs w:val="36"/>
        </w:rPr>
        <w:t>), -sin(alpha), -d*sin(alpha)]</w:t>
      </w:r>
    </w:p>
    <w:p w14:paraId="6F293CCC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proofErr w:type="gramStart"/>
      <w:r>
        <w:rPr>
          <w:rFonts w:ascii="Courier" w:hAnsi="Courier" w:cs="Courier"/>
          <w:color w:val="3C763D"/>
          <w:sz w:val="36"/>
          <w:szCs w:val="36"/>
        </w:rPr>
        <w:t>%[</w:t>
      </w:r>
      <w:proofErr w:type="gramEnd"/>
      <w:r>
        <w:rPr>
          <w:rFonts w:ascii="Courier" w:hAnsi="Courier" w:cs="Courier"/>
          <w:color w:val="3C763D"/>
          <w:sz w:val="36"/>
          <w:szCs w:val="36"/>
        </w:rPr>
        <w:t xml:space="preserve"> sin(alpha)*sin(</w:t>
      </w:r>
      <w:proofErr w:type="spellStart"/>
      <w:r>
        <w:rPr>
          <w:rFonts w:ascii="Courier" w:hAnsi="Courier" w:cs="Courier"/>
          <w:color w:val="3C763D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3C763D"/>
          <w:sz w:val="36"/>
          <w:szCs w:val="36"/>
        </w:rPr>
        <w:t>), sin(alpha)*cos(</w:t>
      </w:r>
      <w:proofErr w:type="spellStart"/>
      <w:r>
        <w:rPr>
          <w:rFonts w:ascii="Courier" w:hAnsi="Courier" w:cs="Courier"/>
          <w:color w:val="3C763D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3C763D"/>
          <w:sz w:val="36"/>
          <w:szCs w:val="36"/>
        </w:rPr>
        <w:t>),  cos(alpha),  d*cos(alpha)]</w:t>
      </w:r>
    </w:p>
    <w:p w14:paraId="1C0E5D0A" w14:textId="2B5576A3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 [0,    0,           0,             1]</w:t>
      </w:r>
    </w:p>
    <w:p w14:paraId="6E141715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 xml:space="preserve"> </w:t>
      </w:r>
    </w:p>
    <w:p w14:paraId="13C6614A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%Transformation matrix (See lecture notes)</w:t>
      </w:r>
    </w:p>
    <w:p w14:paraId="3C8F13A6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FF"/>
          <w:sz w:val="36"/>
          <w:szCs w:val="36"/>
        </w:rPr>
        <w:t>for</w:t>
      </w:r>
      <w:r>
        <w:rPr>
          <w:rFonts w:ascii="Courier" w:hAnsi="Courier" w:cs="Courier"/>
          <w:color w:val="000000"/>
          <w:sz w:val="36"/>
          <w:szCs w:val="36"/>
        </w:rPr>
        <w:t xml:space="preserve"> j=1:TN</w:t>
      </w:r>
    </w:p>
    <w:p w14:paraId="57F190E2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 xml:space="preserve"> = 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qrange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 xml:space="preserve">(j,1); </w:t>
      </w:r>
      <w:r>
        <w:rPr>
          <w:rFonts w:ascii="Courier" w:hAnsi="Courier" w:cs="Courier"/>
          <w:color w:val="3C763D"/>
          <w:sz w:val="36"/>
          <w:szCs w:val="36"/>
        </w:rPr>
        <w:t>%Pick each joint angle</w:t>
      </w:r>
    </w:p>
    <w:p w14:paraId="6950162D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T{j} = [cos(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) -sin(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) 0 DH(j,1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);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proofErr w:type="gramEnd"/>
    </w:p>
    <w:p w14:paraId="406FA1A7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    sin(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)*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cos(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DH(j,3)) cos(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)*cos(DH(j,3)) -sin(DH(j,3)) -DH(j,2)*sin(DH(j,3));</w:t>
      </w:r>
      <w:r>
        <w:rPr>
          <w:rFonts w:ascii="Courier" w:hAnsi="Courier" w:cs="Courier"/>
          <w:color w:val="0000FF"/>
          <w:sz w:val="36"/>
          <w:szCs w:val="36"/>
        </w:rPr>
        <w:t>...</w:t>
      </w:r>
    </w:p>
    <w:p w14:paraId="15994D53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lastRenderedPageBreak/>
        <w:t xml:space="preserve">        sin(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)*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sin(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DH(j,3)) cos(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th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)*sin(DH(j,3)) cos(DH(j,3)) DH(j,2)*cos(DH(j,3));</w:t>
      </w:r>
      <w:r>
        <w:rPr>
          <w:rFonts w:ascii="Courier" w:hAnsi="Courier" w:cs="Courier"/>
          <w:color w:val="0000FF"/>
          <w:sz w:val="36"/>
          <w:szCs w:val="36"/>
        </w:rPr>
        <w:t>...</w:t>
      </w:r>
    </w:p>
    <w:p w14:paraId="353831D5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    0 0 0 1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];</w:t>
      </w:r>
      <w:proofErr w:type="gramEnd"/>
    </w:p>
    <w:p w14:paraId="47DC9990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FF"/>
          <w:sz w:val="36"/>
          <w:szCs w:val="36"/>
        </w:rPr>
        <w:t>end</w:t>
      </w:r>
    </w:p>
    <w:p w14:paraId="74FBF357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FF"/>
          <w:sz w:val="36"/>
          <w:szCs w:val="36"/>
        </w:rPr>
        <w:t xml:space="preserve"> </w:t>
      </w:r>
    </w:p>
    <w:p w14:paraId="00B33C22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Tr3 = 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vpa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(simplify(T{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1}*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T{2}*T{3}));</w:t>
      </w:r>
    </w:p>
    <w:p w14:paraId="77168AA3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Tr2 = 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vpa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(simplify(T{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1}*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T{2}));</w:t>
      </w:r>
    </w:p>
    <w:p w14:paraId="36D18873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Tr1 = </w:t>
      </w:r>
      <w:proofErr w:type="spellStart"/>
      <w:r>
        <w:rPr>
          <w:rFonts w:ascii="Courier" w:hAnsi="Courier" w:cs="Courier"/>
          <w:color w:val="000000"/>
          <w:sz w:val="36"/>
          <w:szCs w:val="36"/>
        </w:rPr>
        <w:t>vpa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(simplify(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T{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1}));</w:t>
      </w:r>
    </w:p>
    <w:p w14:paraId="1F6C851D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213B5B24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format </w:t>
      </w:r>
      <w:proofErr w:type="gramStart"/>
      <w:r>
        <w:rPr>
          <w:rFonts w:ascii="Courier" w:hAnsi="Courier" w:cs="Courier"/>
          <w:color w:val="A020F0"/>
          <w:sz w:val="36"/>
          <w:szCs w:val="36"/>
        </w:rPr>
        <w:t>bank</w:t>
      </w:r>
      <w:r>
        <w:rPr>
          <w:rFonts w:ascii="Courier" w:hAnsi="Courier" w:cs="Courier"/>
          <w:color w:val="000000"/>
          <w:sz w:val="36"/>
          <w:szCs w:val="36"/>
        </w:rPr>
        <w:t>;</w:t>
      </w:r>
      <w:proofErr w:type="gramEnd"/>
    </w:p>
    <w:p w14:paraId="7D2430FE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J3 = </w:t>
      </w:r>
      <w:proofErr w:type="spellStart"/>
      <w:proofErr w:type="gramStart"/>
      <w:r>
        <w:rPr>
          <w:rFonts w:ascii="Courier" w:hAnsi="Courier" w:cs="Courier"/>
          <w:color w:val="000000"/>
          <w:sz w:val="36"/>
          <w:szCs w:val="36"/>
        </w:rPr>
        <w:t>jacobian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(</w:t>
      </w:r>
      <w:proofErr w:type="gramEnd"/>
      <w:r>
        <w:rPr>
          <w:rFonts w:ascii="Courier" w:hAnsi="Courier" w:cs="Courier"/>
          <w:color w:val="000000"/>
          <w:sz w:val="36"/>
          <w:szCs w:val="36"/>
        </w:rPr>
        <w:t>Tr3([1:3],end),[q1,q2,q3])</w:t>
      </w:r>
    </w:p>
    <w:p w14:paraId="707873F6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latex(J3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);</w:t>
      </w:r>
      <w:proofErr w:type="gramEnd"/>
    </w:p>
    <w:p w14:paraId="58058F97" w14:textId="77777777" w:rsidR="006E0AE6" w:rsidRDefault="006E0AE6" w:rsidP="006E0AE6">
      <w:pPr>
        <w:autoSpaceDE w:val="0"/>
        <w:autoSpaceDN w:val="0"/>
        <w:adjustRightInd w:val="0"/>
        <w:rPr>
          <w:rFonts w:ascii="Courier" w:hAnsi="Courier"/>
        </w:rPr>
      </w:pPr>
    </w:p>
    <w:p w14:paraId="3D573B12" w14:textId="77777777" w:rsidR="000C6D04" w:rsidRDefault="00FF10C7"/>
    <w:sectPr w:rsidR="000C6D04" w:rsidSect="009240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E6"/>
    <w:rsid w:val="00353C4F"/>
    <w:rsid w:val="00577527"/>
    <w:rsid w:val="006E0AE6"/>
    <w:rsid w:val="00F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652E8"/>
  <w15:chartTrackingRefBased/>
  <w15:docId w15:val="{F461726E-41C2-494D-B569-D0397C4B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Nanayakkara, Thrishantha</dc:creator>
  <cp:keywords/>
  <dc:description/>
  <cp:lastModifiedBy>Nanayakkara, Thrishantha</cp:lastModifiedBy>
  <cp:revision>3</cp:revision>
  <cp:lastPrinted>2021-11-05T10:15:00Z</cp:lastPrinted>
  <dcterms:created xsi:type="dcterms:W3CDTF">2021-11-05T10:15:00Z</dcterms:created>
  <dcterms:modified xsi:type="dcterms:W3CDTF">2021-11-05T10:16:00Z</dcterms:modified>
</cp:coreProperties>
</file>