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4E8F" w14:textId="77777777" w:rsidR="00CC5CDC" w:rsidRDefault="00000000">
      <w:pPr>
        <w:jc w:val="right"/>
      </w:pPr>
      <w:r>
        <w:rPr>
          <w:i/>
          <w:iCs/>
          <w:color w:val="595959"/>
          <w:sz w:val="18"/>
          <w:szCs w:val="18"/>
        </w:rPr>
        <w:t xml:space="preserve">Universidad Mayor – Uso Interno – Curso </w:t>
      </w:r>
      <w:proofErr w:type="spellStart"/>
      <w:r>
        <w:rPr>
          <w:i/>
          <w:iCs/>
          <w:color w:val="595959"/>
          <w:sz w:val="18"/>
          <w:szCs w:val="18"/>
        </w:rPr>
        <w:t>Capstone</w:t>
      </w:r>
      <w:proofErr w:type="spellEnd"/>
      <w:r>
        <w:rPr>
          <w:i/>
          <w:iCs/>
          <w:color w:val="595959"/>
          <w:sz w:val="18"/>
          <w:szCs w:val="18"/>
        </w:rPr>
        <w:t xml:space="preserve"> Intermedio 2026</w:t>
      </w:r>
    </w:p>
    <w:p w14:paraId="7883CB0B" w14:textId="77777777" w:rsidR="00CC5CDC" w:rsidRDefault="00000000">
      <w:pPr>
        <w:spacing w:before="120"/>
      </w:pPr>
      <w:r>
        <w:rPr>
          <w:b/>
          <w:bCs/>
          <w:color w:val="595959"/>
        </w:rPr>
        <w:t>DESAFÍO 02 | EDIFICIOS INTELIGENTES</w:t>
      </w:r>
    </w:p>
    <w:p w14:paraId="73115204" w14:textId="77777777" w:rsidR="00CC5CDC" w:rsidRDefault="00000000">
      <w:pPr>
        <w:pStyle w:val="Ttulo1"/>
        <w:spacing w:after="40"/>
      </w:pPr>
      <w:r>
        <w:rPr>
          <w:b/>
          <w:bCs/>
          <w:color w:val="1F3864"/>
        </w:rPr>
        <w:t>Sistema integrado de reserva y uso de espacios</w:t>
      </w:r>
    </w:p>
    <w:p w14:paraId="7A844861" w14:textId="77777777" w:rsidR="00CC5CDC" w:rsidRDefault="00000000">
      <w:pPr>
        <w:spacing w:after="60"/>
      </w:pPr>
      <w:r>
        <w:rPr>
          <w:i/>
          <w:iCs/>
        </w:rPr>
        <w:t xml:space="preserve">¿Cómo podríamos automatizar el sistema de registro y reserva de espacios del edificio del </w:t>
      </w:r>
      <w:proofErr w:type="gramStart"/>
      <w:r>
        <w:rPr>
          <w:i/>
          <w:iCs/>
        </w:rPr>
        <w:t>Hub</w:t>
      </w:r>
      <w:proofErr w:type="gramEnd"/>
      <w:r>
        <w:rPr>
          <w:i/>
          <w:iCs/>
        </w:rPr>
        <w:t xml:space="preserve"> Providencia?</w:t>
      </w:r>
    </w:p>
    <w:p w14:paraId="3FD9A4DA" w14:textId="77777777" w:rsidR="00CC5CDC" w:rsidRDefault="00000000">
      <w:pPr>
        <w:spacing w:after="240"/>
      </w:pPr>
      <w:r>
        <w:rPr>
          <w:color w:val="595959"/>
        </w:rPr>
        <w:t>Foco: Diseñar un flujo digital completo de reserva, consulta, confirmación de uso y generación de historial.</w:t>
      </w:r>
    </w:p>
    <w:p w14:paraId="1B962387" w14:textId="7833E382" w:rsidR="00CC5CDC" w:rsidRDefault="00000000">
      <w:pPr>
        <w:spacing w:after="120"/>
      </w:pPr>
      <w:r>
        <w:rPr>
          <w:b/>
          <w:bCs/>
          <w:sz w:val="22"/>
          <w:szCs w:val="22"/>
        </w:rPr>
        <w:t xml:space="preserve">Equipo: </w:t>
      </w:r>
      <w:r w:rsidR="00520C1D">
        <w:rPr>
          <w:sz w:val="22"/>
          <w:szCs w:val="22"/>
          <w:u w:val="single"/>
        </w:rPr>
        <w:t>TI+A</w:t>
      </w:r>
    </w:p>
    <w:p w14:paraId="69DDADD5" w14:textId="3AE2D570" w:rsidR="00CC5CDC" w:rsidRDefault="00000000">
      <w:pPr>
        <w:spacing w:after="120"/>
      </w:pPr>
      <w:r>
        <w:rPr>
          <w:b/>
          <w:bCs/>
          <w:sz w:val="22"/>
          <w:szCs w:val="22"/>
        </w:rPr>
        <w:t xml:space="preserve">Fecha: </w:t>
      </w:r>
      <w:r w:rsidR="00520C1D">
        <w:rPr>
          <w:sz w:val="22"/>
          <w:szCs w:val="22"/>
          <w:u w:val="single"/>
        </w:rPr>
        <w:t>04-10-2026</w:t>
      </w:r>
    </w:p>
    <w:p w14:paraId="7862C2A1" w14:textId="09DF1676" w:rsidR="00CC5CDC" w:rsidRDefault="00000000">
      <w:pPr>
        <w:spacing w:after="120"/>
      </w:pPr>
      <w:r>
        <w:rPr>
          <w:b/>
          <w:bCs/>
          <w:sz w:val="22"/>
          <w:szCs w:val="22"/>
        </w:rPr>
        <w:t xml:space="preserve">Integrantes: </w:t>
      </w:r>
      <w:r w:rsidR="00520C1D">
        <w:rPr>
          <w:sz w:val="22"/>
          <w:szCs w:val="22"/>
          <w:u w:val="single"/>
        </w:rPr>
        <w:t>Antonia Reyes, Jeremy Oyarce, Benjamín Infante, Fernando Sandoval</w:t>
      </w:r>
    </w:p>
    <w:p w14:paraId="7FD19D29" w14:textId="77777777" w:rsidR="00CC5CDC" w:rsidRDefault="00000000">
      <w:pPr>
        <w:pStyle w:val="Ttulo2"/>
        <w:spacing w:before="280" w:after="120"/>
      </w:pPr>
      <w:r>
        <w:rPr>
          <w:b/>
          <w:bCs/>
          <w:color w:val="1F3864"/>
        </w:rPr>
        <w:t>1. Propuesta</w:t>
      </w:r>
    </w:p>
    <w:p w14:paraId="278725B5" w14:textId="77777777" w:rsidR="00CC5CDC" w:rsidRDefault="00000000">
      <w:pPr>
        <w:spacing w:before="60" w:after="40"/>
      </w:pPr>
      <w:r>
        <w:rPr>
          <w:i/>
          <w:iCs/>
          <w:color w:val="595959"/>
        </w:rPr>
        <w:t>¿Qué proponemos construir y qué problema específico resolverá?</w:t>
      </w:r>
    </w:p>
    <w:p w14:paraId="06BE5551" w14:textId="77777777" w:rsidR="00CC5CDC" w:rsidRDefault="00000000">
      <w:pPr>
        <w:spacing w:after="160"/>
      </w:pPr>
      <w:r>
        <w:rPr>
          <w:sz w:val="22"/>
          <w:szCs w:val="22"/>
        </w:rPr>
        <w:t xml:space="preserve">Proponemos construir un sistema digital que centraliza el registro y reserva de los espacios del </w:t>
      </w:r>
      <w:proofErr w:type="gramStart"/>
      <w:r>
        <w:rPr>
          <w:sz w:val="22"/>
          <w:szCs w:val="22"/>
        </w:rPr>
        <w:t>Hub</w:t>
      </w:r>
      <w:proofErr w:type="gramEnd"/>
      <w:r>
        <w:rPr>
          <w:sz w:val="22"/>
          <w:szCs w:val="22"/>
        </w:rPr>
        <w:t xml:space="preserve"> Providencia (salas, </w:t>
      </w:r>
      <w:proofErr w:type="spellStart"/>
      <w:r>
        <w:rPr>
          <w:sz w:val="22"/>
          <w:szCs w:val="22"/>
        </w:rPr>
        <w:t>cowork</w:t>
      </w:r>
      <w:proofErr w:type="spellEnd"/>
      <w:r>
        <w:rPr>
          <w:sz w:val="22"/>
          <w:szCs w:val="22"/>
        </w:rPr>
        <w:t xml:space="preserve"> y laboratorios), reemplazando la coordinación manual por correo. Los usuarios reservan mediante un formulario web sincronizado a un calendario compartido, y validan su llegada físicamente con un llavero NFC/RFID en un dispositivo instalado en la entrada de cada espacio, que confirma la reserva y registra el uso real en tiempo real.</w:t>
      </w:r>
    </w:p>
    <w:p w14:paraId="4EDBBF9E" w14:textId="77777777" w:rsidR="00CC5CDC" w:rsidRDefault="00000000">
      <w:pPr>
        <w:spacing w:after="160"/>
      </w:pPr>
      <w:r>
        <w:rPr>
          <w:sz w:val="22"/>
          <w:szCs w:val="22"/>
        </w:rPr>
        <w:t>Resuelve específicamente: (1) la dependencia del correo electrónico para agendar laboratorios, (2) la falta de un historial consolidado de uso, y (3) la ausencia de datos sobre demanda y ocupación real de los espacios.</w:t>
      </w:r>
    </w:p>
    <w:p w14:paraId="5F52FD45" w14:textId="77777777" w:rsidR="00CC5CDC" w:rsidRDefault="00000000">
      <w:pPr>
        <w:pStyle w:val="Ttulo2"/>
        <w:spacing w:before="280" w:after="120"/>
      </w:pPr>
      <w:r>
        <w:rPr>
          <w:b/>
          <w:bCs/>
          <w:color w:val="1F3864"/>
        </w:rPr>
        <w:t>2. Esquemático / Bosquejo del prototipo</w:t>
      </w:r>
    </w:p>
    <w:p w14:paraId="0DCB16FD" w14:textId="77777777" w:rsidR="00CC5CDC" w:rsidRDefault="00000000">
      <w:pPr>
        <w:spacing w:before="60" w:after="40"/>
      </w:pPr>
      <w:r>
        <w:rPr>
          <w:i/>
          <w:iCs/>
          <w:color w:val="595959"/>
        </w:rPr>
        <w:t>Dibuja el dispositivo, aplicación, sensor, usuario y flujo de información. Marca con flechas qué se conecta con qué.</w:t>
      </w:r>
    </w:p>
    <w:p w14:paraId="433D8FFF" w14:textId="77777777" w:rsidR="00CC5CDC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Usuario (celular/web) → Formulario web de reserva (espacio, fecha, hora)</w:t>
      </w:r>
    </w:p>
    <w:p w14:paraId="2BCA0A4C" w14:textId="77777777" w:rsidR="00CC5CDC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Formulario → 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>: Google Calendar + Sheets (bloquea el horario, guarda la solicitud)</w:t>
      </w:r>
    </w:p>
    <w:p w14:paraId="00F9C53A" w14:textId="77777777" w:rsidR="00CC5CDC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Llegada física del usuario → Llavero NFC/RFID → Lector RFID conectado al ESP32</w:t>
      </w:r>
    </w:p>
    <w:p w14:paraId="090FFDB8" w14:textId="77777777" w:rsidR="00CC5CDC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ESP32 procesa: ¿la reserva es válida para esta hora y este espacio?</w:t>
      </w:r>
    </w:p>
    <w:p w14:paraId="45851F70" w14:textId="77777777" w:rsidR="00CC5CDC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Salidas del ESP32: LCD 1602 I2C (mensaje de estado), </w:t>
      </w:r>
      <w:proofErr w:type="spellStart"/>
      <w:r>
        <w:rPr>
          <w:sz w:val="22"/>
          <w:szCs w:val="22"/>
        </w:rPr>
        <w:t>Buzzer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beep</w:t>
      </w:r>
      <w:proofErr w:type="spellEnd"/>
      <w:r>
        <w:rPr>
          <w:sz w:val="22"/>
          <w:szCs w:val="22"/>
        </w:rPr>
        <w:t xml:space="preserve"> de confirmación o error), Módulo RGB (verde/rojo), RTC DS3231 (hora exacta de entrada)</w:t>
      </w:r>
    </w:p>
    <w:p w14:paraId="1F13D562" w14:textId="77777777" w:rsidR="00CC5CDC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ESP32 (vía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>) → actualiza Sheets → historial de uso y panel de indicadores</w:t>
      </w:r>
    </w:p>
    <w:p w14:paraId="56EDC98C" w14:textId="77777777" w:rsidR="00CC5CDC" w:rsidRDefault="00000000">
      <w:pPr>
        <w:spacing w:after="160"/>
      </w:pPr>
      <w:r>
        <w:rPr>
          <w:sz w:val="22"/>
          <w:szCs w:val="22"/>
        </w:rPr>
        <w:t xml:space="preserve">Energía: </w:t>
      </w:r>
      <w:proofErr w:type="spellStart"/>
      <w:r>
        <w:rPr>
          <w:sz w:val="22"/>
          <w:szCs w:val="22"/>
        </w:rPr>
        <w:t>powerbank</w:t>
      </w:r>
      <w:proofErr w:type="spellEnd"/>
      <w:r>
        <w:rPr>
          <w:sz w:val="22"/>
          <w:szCs w:val="22"/>
        </w:rPr>
        <w:t xml:space="preserve"> 5V por estación. Conectividad: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integrado del ESP32 hacia el 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 en la nube.</w:t>
      </w:r>
    </w:p>
    <w:p w14:paraId="7B59DB7E" w14:textId="77777777" w:rsidR="00CC5CDC" w:rsidRDefault="00000000">
      <w:pPr>
        <w:pStyle w:val="Ttulo2"/>
        <w:spacing w:before="280" w:after="120"/>
      </w:pPr>
      <w:r>
        <w:rPr>
          <w:b/>
          <w:bCs/>
          <w:color w:val="1F3864"/>
        </w:rPr>
        <w:t>3. Arquitectura mínima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30"/>
      </w:tblGrid>
      <w:tr w:rsidR="00CC5CDC" w14:paraId="4642D9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67698" w14:textId="77777777" w:rsidR="00CC5CDC" w:rsidRDefault="00000000">
            <w:r>
              <w:rPr>
                <w:b/>
                <w:bCs/>
              </w:rPr>
              <w:t>Entradas</w:t>
            </w:r>
          </w:p>
        </w:tc>
        <w:tc>
          <w:tcPr>
            <w:tcW w:w="23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08EF1" w14:textId="77777777" w:rsidR="00CC5CDC" w:rsidRDefault="00000000">
            <w:r>
              <w:rPr>
                <w:b/>
                <w:bCs/>
              </w:rPr>
              <w:t>Procesamiento</w:t>
            </w:r>
          </w:p>
        </w:tc>
        <w:tc>
          <w:tcPr>
            <w:tcW w:w="23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898B5" w14:textId="77777777" w:rsidR="00CC5CDC" w:rsidRDefault="00000000">
            <w:r>
              <w:rPr>
                <w:b/>
                <w:bCs/>
              </w:rPr>
              <w:t>Salidas</w:t>
            </w:r>
          </w:p>
        </w:tc>
        <w:tc>
          <w:tcPr>
            <w:tcW w:w="233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71379" w14:textId="77777777" w:rsidR="00CC5CDC" w:rsidRDefault="00000000">
            <w:r>
              <w:rPr>
                <w:b/>
                <w:bCs/>
              </w:rPr>
              <w:t>Datos / Conectividad</w:t>
            </w:r>
          </w:p>
        </w:tc>
      </w:tr>
      <w:tr w:rsidR="00CC5CDC" w14:paraId="52F4A1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D6D2D" w14:textId="77777777" w:rsidR="00CC5CDC" w:rsidRDefault="00000000">
            <w:r>
              <w:t>Solicitud de reserva (usuario, espacio, horario) vía formulario web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2020E" w14:textId="77777777" w:rsidR="00CC5CDC" w:rsidRDefault="00000000">
            <w:r>
              <w:t>ESP32: lee tag RFID/NFC y valida contra la reserva vigente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5C174" w14:textId="77777777" w:rsidR="00CC5CDC" w:rsidRDefault="00000000">
            <w:r>
              <w:t xml:space="preserve">LCD + </w:t>
            </w:r>
            <w:proofErr w:type="spellStart"/>
            <w:r>
              <w:t>buzzer</w:t>
            </w:r>
            <w:proofErr w:type="spellEnd"/>
            <w:r>
              <w:t xml:space="preserve"> + RGB: confirmación visual y sonora inmediata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B6E56" w14:textId="77777777" w:rsidR="00CC5CDC" w:rsidRDefault="00000000">
            <w:r>
              <w:t xml:space="preserve">ESP32 con </w:t>
            </w:r>
            <w:proofErr w:type="spellStart"/>
            <w:r>
              <w:t>WiFi</w:t>
            </w:r>
            <w:proofErr w:type="spellEnd"/>
            <w:r>
              <w:t xml:space="preserve"> integrado (confirmado en kit de insumos)</w:t>
            </w:r>
          </w:p>
        </w:tc>
      </w:tr>
      <w:tr w:rsidR="00CC5CDC" w14:paraId="6F9B94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79BCA" w14:textId="77777777" w:rsidR="00CC5CDC" w:rsidRDefault="00000000">
            <w:r>
              <w:t>Identificación física (llavero NFC) al llegar al espacio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05A4A" w14:textId="77777777" w:rsidR="00CC5CDC" w:rsidRDefault="00000000">
            <w:proofErr w:type="spellStart"/>
            <w:r>
              <w:t>Backend</w:t>
            </w:r>
            <w:proofErr w:type="spellEnd"/>
            <w:r>
              <w:t xml:space="preserve"> (Apps Script): bloquea horarios duplicados, gestiona </w:t>
            </w:r>
            <w:proofErr w:type="spellStart"/>
            <w:r>
              <w:t>check</w:t>
            </w:r>
            <w:proofErr w:type="spellEnd"/>
            <w:r>
              <w:t>-in/</w:t>
            </w:r>
            <w:proofErr w:type="spellStart"/>
            <w:r>
              <w:t>check-out</w:t>
            </w:r>
            <w:proofErr w:type="spellEnd"/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4B4C8" w14:textId="77777777" w:rsidR="00CC5CDC" w:rsidRDefault="00000000">
            <w:r>
              <w:t>Historial de uso consolidado (Sheets)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825B6" w14:textId="77777777" w:rsidR="00CC5CDC" w:rsidRDefault="00000000">
            <w:r>
              <w:t>Google Sheets / Calendar como base de datos</w:t>
            </w:r>
          </w:p>
        </w:tc>
      </w:tr>
      <w:tr w:rsidR="00CC5CDC" w14:paraId="1A06B8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77215" w14:textId="77777777" w:rsidR="00CC5CDC" w:rsidRDefault="00CC5CDC"/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056BD" w14:textId="77777777" w:rsidR="00CC5CDC" w:rsidRDefault="00000000">
            <w:proofErr w:type="spellStart"/>
            <w:r>
              <w:t>Timeout</w:t>
            </w:r>
            <w:proofErr w:type="spellEnd"/>
            <w:r>
              <w:t xml:space="preserve"> automático: libera el espacio si no hay </w:t>
            </w:r>
            <w:proofErr w:type="spellStart"/>
            <w:r>
              <w:t>check</w:t>
            </w:r>
            <w:proofErr w:type="spellEnd"/>
            <w:r>
              <w:t>-in en 10-15 min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C5299" w14:textId="77777777" w:rsidR="00CC5CDC" w:rsidRDefault="00000000">
            <w:r>
              <w:t xml:space="preserve">Panel de indicadores (ocupación, horarios </w:t>
            </w:r>
            <w:proofErr w:type="spellStart"/>
            <w:r>
              <w:t>peak</w:t>
            </w:r>
            <w:proofErr w:type="spellEnd"/>
            <w:r>
              <w:t>, cancelaciones)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98B6E" w14:textId="77777777" w:rsidR="00CC5CDC" w:rsidRDefault="00000000">
            <w:r>
              <w:t>QR como respaldo opcional de acceso</w:t>
            </w:r>
          </w:p>
        </w:tc>
      </w:tr>
    </w:tbl>
    <w:p w14:paraId="0ED75F6C" w14:textId="77777777" w:rsidR="00CC5CDC" w:rsidRDefault="00000000">
      <w:pPr>
        <w:pStyle w:val="Ttulo2"/>
        <w:spacing w:before="280" w:after="120"/>
      </w:pPr>
      <w:r>
        <w:rPr>
          <w:b/>
          <w:bCs/>
          <w:color w:val="1F3864"/>
        </w:rPr>
        <w:t>4. Preguntas</w:t>
      </w:r>
    </w:p>
    <w:p w14:paraId="7774627C" w14:textId="77777777" w:rsidR="00CC5CDC" w:rsidRDefault="00000000">
      <w:pPr>
        <w:spacing w:before="160" w:after="40"/>
      </w:pPr>
      <w:r>
        <w:rPr>
          <w:b/>
          <w:bCs/>
          <w:sz w:val="22"/>
          <w:szCs w:val="22"/>
        </w:rPr>
        <w:lastRenderedPageBreak/>
        <w:t>¿Quién reserva, quién administra y qué pasos del proceso actual quieren eliminar o automatizar?</w:t>
      </w:r>
    </w:p>
    <w:p w14:paraId="46F32E5A" w14:textId="77777777" w:rsidR="00CC5CDC" w:rsidRDefault="00000000">
      <w:pPr>
        <w:spacing w:after="40"/>
      </w:pPr>
      <w:r>
        <w:rPr>
          <w:sz w:val="22"/>
          <w:szCs w:val="22"/>
        </w:rPr>
        <w:t xml:space="preserve">Reservan: usuarios internos y externos que usan salas, </w:t>
      </w:r>
      <w:proofErr w:type="spellStart"/>
      <w:r>
        <w:rPr>
          <w:sz w:val="22"/>
          <w:szCs w:val="22"/>
        </w:rPr>
        <w:t>cowork</w:t>
      </w:r>
      <w:proofErr w:type="spellEnd"/>
      <w:r>
        <w:rPr>
          <w:sz w:val="22"/>
          <w:szCs w:val="22"/>
        </w:rPr>
        <w:t xml:space="preserve"> y laboratorios. Administra: el equipo de administración del </w:t>
      </w:r>
      <w:proofErr w:type="gramStart"/>
      <w:r>
        <w:rPr>
          <w:sz w:val="22"/>
          <w:szCs w:val="22"/>
        </w:rPr>
        <w:t>Hub</w:t>
      </w:r>
      <w:proofErr w:type="gramEnd"/>
      <w:r>
        <w:rPr>
          <w:sz w:val="22"/>
          <w:szCs w:val="22"/>
        </w:rPr>
        <w:t>. Se elimina: el envío y respuesta de correos para agendar, y la anotación manual de reservas. Se automatiza: la solicitud, la verificación de disponibilidad, la confirmación y el registro de uso real.</w:t>
      </w:r>
    </w:p>
    <w:p w14:paraId="7A45FD8C" w14:textId="77777777" w:rsidR="00CC5CDC" w:rsidRDefault="00000000">
      <w:pPr>
        <w:spacing w:before="160" w:after="40"/>
      </w:pPr>
      <w:r>
        <w:rPr>
          <w:b/>
          <w:bCs/>
          <w:sz w:val="22"/>
          <w:szCs w:val="22"/>
        </w:rPr>
        <w:t>¿Qué estados tendrá una reserva: disponible, reservada, confirmada, usada, cancelada, no utilizada?</w:t>
      </w:r>
    </w:p>
    <w:p w14:paraId="6A1CCF4E" w14:textId="77777777" w:rsidR="00CC5CDC" w:rsidRDefault="00000000">
      <w:pPr>
        <w:spacing w:after="40"/>
      </w:pPr>
      <w:r>
        <w:rPr>
          <w:sz w:val="22"/>
          <w:szCs w:val="22"/>
        </w:rPr>
        <w:t>Disponible → Reservada → Confirmada (</w:t>
      </w:r>
      <w:proofErr w:type="spellStart"/>
      <w:r>
        <w:rPr>
          <w:sz w:val="22"/>
          <w:szCs w:val="22"/>
        </w:rPr>
        <w:t>check</w:t>
      </w:r>
      <w:proofErr w:type="spellEnd"/>
      <w:r>
        <w:rPr>
          <w:sz w:val="22"/>
          <w:szCs w:val="22"/>
        </w:rPr>
        <w:t xml:space="preserve">-in con RFID) → Usada → Cancelada / No utilizada (si no hay </w:t>
      </w:r>
      <w:proofErr w:type="spellStart"/>
      <w:r>
        <w:rPr>
          <w:sz w:val="22"/>
          <w:szCs w:val="22"/>
        </w:rPr>
        <w:t>check</w:t>
      </w:r>
      <w:proofErr w:type="spellEnd"/>
      <w:r>
        <w:rPr>
          <w:sz w:val="22"/>
          <w:szCs w:val="22"/>
        </w:rPr>
        <w:t>-in dentro del margen de tolerancia de 10-15 minutos).</w:t>
      </w:r>
    </w:p>
    <w:p w14:paraId="6E49CF74" w14:textId="77777777" w:rsidR="00CC5CDC" w:rsidRDefault="00000000">
      <w:pPr>
        <w:spacing w:before="160" w:after="40"/>
      </w:pPr>
      <w:r>
        <w:rPr>
          <w:b/>
          <w:bCs/>
          <w:sz w:val="22"/>
          <w:szCs w:val="22"/>
        </w:rPr>
        <w:t>¿Cómo comprobarán que la sala realmente fue utilizada y no solo reservada?</w:t>
      </w:r>
    </w:p>
    <w:p w14:paraId="20A89977" w14:textId="77777777" w:rsidR="00CC5CDC" w:rsidRDefault="00000000">
      <w:pPr>
        <w:spacing w:after="40"/>
      </w:pPr>
      <w:r>
        <w:rPr>
          <w:sz w:val="22"/>
          <w:szCs w:val="22"/>
        </w:rPr>
        <w:t xml:space="preserve">Mediante </w:t>
      </w:r>
      <w:proofErr w:type="gramStart"/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check</w:t>
      </w:r>
      <w:proofErr w:type="spellEnd"/>
      <w:r>
        <w:rPr>
          <w:sz w:val="22"/>
          <w:szCs w:val="22"/>
        </w:rPr>
        <w:t>-in</w:t>
      </w:r>
      <w:proofErr w:type="gramEnd"/>
      <w:r>
        <w:rPr>
          <w:sz w:val="22"/>
          <w:szCs w:val="22"/>
        </w:rPr>
        <w:t xml:space="preserve"> físico con el llavero RFID al llegar al espacio. Si no se valida dentro de los primeros 10-15 minutos de la reserva, el sistema la marca como "no utilizada" y libera el espacio automáticamente, de modo que el historial refleja uso real y no solo reservas hechas.</w:t>
      </w:r>
    </w:p>
    <w:p w14:paraId="7F143BAD" w14:textId="77777777" w:rsidR="00CC5CDC" w:rsidRDefault="00000000">
      <w:pPr>
        <w:spacing w:before="160" w:after="40"/>
      </w:pPr>
      <w:r>
        <w:rPr>
          <w:b/>
          <w:bCs/>
          <w:sz w:val="22"/>
          <w:szCs w:val="22"/>
        </w:rPr>
        <w:t>¿Cómo resolverá el sistema conflictos de horario, cancelaciones y disponibilidad?</w:t>
      </w:r>
    </w:p>
    <w:p w14:paraId="464246B2" w14:textId="77777777" w:rsidR="00CC5CDC" w:rsidRDefault="00000000">
      <w:pPr>
        <w:spacing w:after="40"/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 bloquea automáticamente cualquier horario ya reservado para un espacio, impidiendo la doble reserva. Las cancelaciones se realizan desde el mismo enlace de confirmación y liberan el horario de inmediato. La disponibilidad se actualiza en tiempo real en el calendario compartido, visible para todos antes de reservar.</w:t>
      </w:r>
    </w:p>
    <w:sectPr w:rsidR="00CC5CDC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94D2C"/>
    <w:multiLevelType w:val="hybridMultilevel"/>
    <w:tmpl w:val="6C880D1C"/>
    <w:lvl w:ilvl="0" w:tplc="66E4AB04">
      <w:start w:val="1"/>
      <w:numFmt w:val="bullet"/>
      <w:lvlText w:val="●"/>
      <w:lvlJc w:val="left"/>
      <w:pPr>
        <w:ind w:left="720" w:hanging="360"/>
      </w:pPr>
    </w:lvl>
    <w:lvl w:ilvl="1" w:tplc="3E7C7280">
      <w:start w:val="1"/>
      <w:numFmt w:val="bullet"/>
      <w:lvlText w:val="○"/>
      <w:lvlJc w:val="left"/>
      <w:pPr>
        <w:ind w:left="1440" w:hanging="360"/>
      </w:pPr>
    </w:lvl>
    <w:lvl w:ilvl="2" w:tplc="216A3A1E">
      <w:start w:val="1"/>
      <w:numFmt w:val="bullet"/>
      <w:lvlText w:val="■"/>
      <w:lvlJc w:val="left"/>
      <w:pPr>
        <w:ind w:left="2160" w:hanging="360"/>
      </w:pPr>
    </w:lvl>
    <w:lvl w:ilvl="3" w:tplc="0974F3A0">
      <w:start w:val="1"/>
      <w:numFmt w:val="bullet"/>
      <w:lvlText w:val="●"/>
      <w:lvlJc w:val="left"/>
      <w:pPr>
        <w:ind w:left="2880" w:hanging="360"/>
      </w:pPr>
    </w:lvl>
    <w:lvl w:ilvl="4" w:tplc="D0D62DCC">
      <w:start w:val="1"/>
      <w:numFmt w:val="bullet"/>
      <w:lvlText w:val="○"/>
      <w:lvlJc w:val="left"/>
      <w:pPr>
        <w:ind w:left="3600" w:hanging="360"/>
      </w:pPr>
    </w:lvl>
    <w:lvl w:ilvl="5" w:tplc="5232D372">
      <w:start w:val="1"/>
      <w:numFmt w:val="bullet"/>
      <w:lvlText w:val="■"/>
      <w:lvlJc w:val="left"/>
      <w:pPr>
        <w:ind w:left="4320" w:hanging="360"/>
      </w:pPr>
    </w:lvl>
    <w:lvl w:ilvl="6" w:tplc="58A05190">
      <w:start w:val="1"/>
      <w:numFmt w:val="bullet"/>
      <w:lvlText w:val="●"/>
      <w:lvlJc w:val="left"/>
      <w:pPr>
        <w:ind w:left="5040" w:hanging="360"/>
      </w:pPr>
    </w:lvl>
    <w:lvl w:ilvl="7" w:tplc="9B14B4AA">
      <w:start w:val="1"/>
      <w:numFmt w:val="bullet"/>
      <w:lvlText w:val="●"/>
      <w:lvlJc w:val="left"/>
      <w:pPr>
        <w:ind w:left="5760" w:hanging="360"/>
      </w:pPr>
    </w:lvl>
    <w:lvl w:ilvl="8" w:tplc="6A7A3E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592830"/>
    <w:multiLevelType w:val="hybridMultilevel"/>
    <w:tmpl w:val="DE6A2E2E"/>
    <w:lvl w:ilvl="0" w:tplc="E7707322">
      <w:start w:val="1"/>
      <w:numFmt w:val="bullet"/>
      <w:lvlText w:val="•"/>
      <w:lvlJc w:val="left"/>
      <w:pPr>
        <w:ind w:left="360" w:hanging="260"/>
      </w:pPr>
    </w:lvl>
    <w:lvl w:ilvl="1" w:tplc="3EF0F13C">
      <w:numFmt w:val="decimal"/>
      <w:lvlText w:val=""/>
      <w:lvlJc w:val="left"/>
    </w:lvl>
    <w:lvl w:ilvl="2" w:tplc="1BBEB9C2">
      <w:numFmt w:val="decimal"/>
      <w:lvlText w:val=""/>
      <w:lvlJc w:val="left"/>
    </w:lvl>
    <w:lvl w:ilvl="3" w:tplc="D5A6DFB0">
      <w:numFmt w:val="decimal"/>
      <w:lvlText w:val=""/>
      <w:lvlJc w:val="left"/>
    </w:lvl>
    <w:lvl w:ilvl="4" w:tplc="E580F9E8">
      <w:numFmt w:val="decimal"/>
      <w:lvlText w:val=""/>
      <w:lvlJc w:val="left"/>
    </w:lvl>
    <w:lvl w:ilvl="5" w:tplc="E5904084">
      <w:numFmt w:val="decimal"/>
      <w:lvlText w:val=""/>
      <w:lvlJc w:val="left"/>
    </w:lvl>
    <w:lvl w:ilvl="6" w:tplc="5EDA2992">
      <w:numFmt w:val="decimal"/>
      <w:lvlText w:val=""/>
      <w:lvlJc w:val="left"/>
    </w:lvl>
    <w:lvl w:ilvl="7" w:tplc="2B34D894">
      <w:numFmt w:val="decimal"/>
      <w:lvlText w:val=""/>
      <w:lvlJc w:val="left"/>
    </w:lvl>
    <w:lvl w:ilvl="8" w:tplc="37787CB8">
      <w:numFmt w:val="decimal"/>
      <w:lvlText w:val=""/>
      <w:lvlJc w:val="left"/>
    </w:lvl>
  </w:abstractNum>
  <w:num w:numId="1" w16cid:durableId="601031673">
    <w:abstractNumId w:val="0"/>
    <w:lvlOverride w:ilvl="0">
      <w:startOverride w:val="1"/>
    </w:lvlOverride>
  </w:num>
  <w:num w:numId="2" w16cid:durableId="9539073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CDC"/>
    <w:rsid w:val="00520C1D"/>
    <w:rsid w:val="00636C16"/>
    <w:rsid w:val="00CC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4CFB7"/>
  <w15:docId w15:val="{F3175457-9362-438B-BE82-10DBFE29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647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Morpher .</cp:lastModifiedBy>
  <cp:revision>2</cp:revision>
  <dcterms:created xsi:type="dcterms:W3CDTF">2026-10-04T12:58:00Z</dcterms:created>
  <dcterms:modified xsi:type="dcterms:W3CDTF">2026-10-04T13:15:00Z</dcterms:modified>
</cp:coreProperties>
</file>