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31BC6E45" w14:textId="52F2E3C0" w:rsidR="009303D9" w:rsidRPr="008B6524" w:rsidRDefault="00E70E7F" w:rsidP="00EB303C">
      <w:pPr>
        <w:pStyle w:val="papertitle"/>
        <w:spacing w:before="5pt" w:beforeAutospacing="1" w:after="5pt" w:afterAutospacing="1"/>
        <w:rPr>
          <w:kern w:val="48"/>
        </w:rPr>
      </w:pPr>
      <w:r w:rsidRPr="00E70E7F">
        <w:rPr>
          <w:kern w:val="48"/>
        </w:rPr>
        <w:t xml:space="preserve">Explore </w:t>
      </w:r>
      <w:r w:rsidR="006108D5">
        <w:rPr>
          <w:rFonts w:eastAsiaTheme="minorEastAsia" w:hint="eastAsia"/>
          <w:kern w:val="48"/>
          <w:lang w:eastAsia="zh-CN"/>
        </w:rPr>
        <w:t>A</w:t>
      </w:r>
      <w:r w:rsidR="00AC57AA">
        <w:rPr>
          <w:rFonts w:eastAsiaTheme="minorEastAsia" w:hint="eastAsia"/>
          <w:kern w:val="48"/>
          <w:lang w:eastAsia="zh-CN"/>
        </w:rPr>
        <w:t>n</w:t>
      </w:r>
      <w:r w:rsidR="006108D5">
        <w:rPr>
          <w:rFonts w:eastAsiaTheme="minorEastAsia" w:hint="eastAsia"/>
          <w:kern w:val="48"/>
          <w:lang w:eastAsia="zh-CN"/>
        </w:rPr>
        <w:t xml:space="preserve"> </w:t>
      </w:r>
      <w:r w:rsidRPr="00E70E7F">
        <w:rPr>
          <w:kern w:val="48"/>
        </w:rPr>
        <w:t xml:space="preserve">Acoustic Extinguisher Fire Dataset </w:t>
      </w:r>
      <w:r w:rsidR="00415D84">
        <w:rPr>
          <w:rFonts w:eastAsiaTheme="minorEastAsia" w:hint="eastAsia"/>
          <w:kern w:val="48"/>
          <w:lang w:eastAsia="zh-CN"/>
        </w:rPr>
        <w:t>W</w:t>
      </w:r>
      <w:r w:rsidRPr="00E70E7F">
        <w:rPr>
          <w:kern w:val="48"/>
        </w:rPr>
        <w:t>ith M</w:t>
      </w:r>
      <w:r w:rsidR="00AE7773">
        <w:rPr>
          <w:rFonts w:eastAsiaTheme="minorEastAsia" w:hint="eastAsia"/>
          <w:kern w:val="48"/>
          <w:lang w:eastAsia="zh-CN"/>
        </w:rPr>
        <w:t>achine Learning</w:t>
      </w:r>
      <w:r w:rsidRPr="00E70E7F">
        <w:rPr>
          <w:kern w:val="48"/>
        </w:rPr>
        <w:t xml:space="preserve"> </w:t>
      </w:r>
      <w:r w:rsidR="00AE7773">
        <w:rPr>
          <w:rFonts w:eastAsiaTheme="minorEastAsia" w:hint="eastAsia"/>
          <w:kern w:val="48"/>
          <w:lang w:eastAsia="zh-CN"/>
        </w:rPr>
        <w:t>M</w:t>
      </w:r>
      <w:r w:rsidRPr="00E70E7F">
        <w:rPr>
          <w:kern w:val="48"/>
        </w:rPr>
        <w:t>odels</w:t>
      </w:r>
    </w:p>
    <w:p w14:paraId="20C779BD" w14:textId="77777777" w:rsidR="00D7522C" w:rsidRDefault="00D7522C" w:rsidP="003B4E04">
      <w:pPr>
        <w:pStyle w:val="Author"/>
        <w:spacing w:before="5pt" w:beforeAutospacing="1" w:after="5pt" w:afterAutospacing="1" w:line="6pt" w:lineRule="auto"/>
        <w:rPr>
          <w:sz w:val="16"/>
          <w:szCs w:val="16"/>
        </w:rPr>
      </w:pPr>
    </w:p>
    <w:p w14:paraId="1F960E65"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headerReference w:type="even" r:id="rId8"/>
          <w:headerReference w:type="default" r:id="rId9"/>
          <w:footerReference w:type="even" r:id="rId10"/>
          <w:footerReference w:type="default" r:id="rId11"/>
          <w:headerReference w:type="first" r:id="rId12"/>
          <w:footerReference w:type="first" r:id="rId13"/>
          <w:pgSz w:w="595.30pt" w:h="841.90pt" w:code="9"/>
          <w:pgMar w:top="27pt" w:right="44.65pt" w:bottom="72pt" w:left="44.65pt" w:header="36pt" w:footer="36pt" w:gutter="0pt"/>
          <w:cols w:space="36pt"/>
          <w:titlePg/>
          <w:docGrid w:linePitch="360"/>
        </w:sectPr>
      </w:pPr>
    </w:p>
    <w:p w14:paraId="5AB2FE26" w14:textId="327DAB82" w:rsidR="00BD670B" w:rsidRDefault="00FF2D9C" w:rsidP="00BD670B">
      <w:pPr>
        <w:pStyle w:val="Author"/>
        <w:spacing w:before="5pt" w:beforeAutospacing="1"/>
        <w:rPr>
          <w:sz w:val="18"/>
          <w:szCs w:val="18"/>
        </w:rPr>
      </w:pPr>
      <w:r>
        <w:rPr>
          <w:rFonts w:hint="eastAsia"/>
          <w:sz w:val="18"/>
          <w:szCs w:val="18"/>
          <w:lang w:eastAsia="zh-CN"/>
        </w:rPr>
        <w:t>Yiqian Zhang</w:t>
      </w:r>
      <w:r w:rsidR="001A3B3D" w:rsidRPr="00F847A6">
        <w:rPr>
          <w:sz w:val="18"/>
          <w:szCs w:val="18"/>
        </w:rPr>
        <w:t xml:space="preserve"> </w:t>
      </w:r>
      <w:r w:rsidR="001A3B3D" w:rsidRPr="00F847A6">
        <w:rPr>
          <w:sz w:val="18"/>
          <w:szCs w:val="18"/>
        </w:rPr>
        <w:br/>
      </w:r>
      <w:r w:rsidR="00897746" w:rsidRPr="0058611D">
        <w:rPr>
          <w:rFonts w:hint="eastAsia"/>
          <w:i/>
          <w:iCs/>
          <w:sz w:val="18"/>
          <w:szCs w:val="18"/>
          <w:lang w:eastAsia="zh-CN"/>
        </w:rPr>
        <w:t>School of Computer Science</w:t>
      </w:r>
      <w:r w:rsidR="001A3B3D" w:rsidRPr="0058611D">
        <w:rPr>
          <w:i/>
          <w:iCs/>
          <w:sz w:val="18"/>
          <w:szCs w:val="18"/>
        </w:rPr>
        <w:t xml:space="preserve"> </w:t>
      </w:r>
      <w:r w:rsidR="007B6DDA">
        <w:rPr>
          <w:i/>
          <w:sz w:val="18"/>
          <w:szCs w:val="18"/>
        </w:rPr>
        <w:br/>
      </w:r>
      <w:r w:rsidR="001A3B3D" w:rsidRPr="00F847A6">
        <w:rPr>
          <w:i/>
          <w:sz w:val="18"/>
          <w:szCs w:val="18"/>
        </w:rPr>
        <w:t>(</w:t>
      </w:r>
      <w:r w:rsidR="0058611D">
        <w:rPr>
          <w:rFonts w:hint="eastAsia"/>
          <w:i/>
          <w:sz w:val="18"/>
          <w:szCs w:val="18"/>
          <w:lang w:eastAsia="zh-CN"/>
        </w:rPr>
        <w:t>Department</w:t>
      </w:r>
      <w:r w:rsidR="001A3B3D" w:rsidRPr="00F847A6">
        <w:rPr>
          <w:i/>
          <w:sz w:val="18"/>
          <w:szCs w:val="18"/>
        </w:rPr>
        <w:t>)</w:t>
      </w:r>
      <w:r w:rsidR="00D72D06" w:rsidRPr="00F847A6">
        <w:rPr>
          <w:sz w:val="18"/>
          <w:szCs w:val="18"/>
        </w:rPr>
        <w:br/>
      </w:r>
      <w:r w:rsidR="00D419A2" w:rsidRPr="00D419A2">
        <w:rPr>
          <w:i/>
          <w:iCs/>
          <w:sz w:val="18"/>
          <w:szCs w:val="18"/>
          <w:lang w:eastAsia="zh-CN"/>
        </w:rPr>
        <w:t>University of Nottingham Ningbo China</w:t>
      </w:r>
      <w:r w:rsidR="009303D9" w:rsidRPr="00F847A6">
        <w:rPr>
          <w:i/>
          <w:sz w:val="18"/>
          <w:szCs w:val="18"/>
        </w:rPr>
        <w:t xml:space="preserve"> </w:t>
      </w:r>
      <w:r w:rsidR="007B6DDA">
        <w:rPr>
          <w:i/>
          <w:sz w:val="18"/>
          <w:szCs w:val="18"/>
        </w:rPr>
        <w:br/>
      </w:r>
      <w:r w:rsidR="001A3B3D" w:rsidRPr="00F847A6">
        <w:rPr>
          <w:i/>
          <w:sz w:val="18"/>
          <w:szCs w:val="18"/>
        </w:rPr>
        <w:t>(</w:t>
      </w:r>
      <w:r w:rsidR="005B74F8">
        <w:rPr>
          <w:rFonts w:hint="eastAsia"/>
          <w:i/>
          <w:sz w:val="18"/>
          <w:szCs w:val="18"/>
          <w:lang w:eastAsia="zh-CN"/>
        </w:rPr>
        <w:t>School</w:t>
      </w:r>
      <w:r w:rsidR="001A3B3D" w:rsidRPr="00F847A6">
        <w:rPr>
          <w:i/>
          <w:sz w:val="18"/>
          <w:szCs w:val="18"/>
        </w:rPr>
        <w:t>)</w:t>
      </w:r>
      <w:r w:rsidR="001A3B3D" w:rsidRPr="00F847A6">
        <w:rPr>
          <w:i/>
          <w:sz w:val="18"/>
          <w:szCs w:val="18"/>
        </w:rPr>
        <w:br/>
      </w:r>
      <w:r w:rsidR="00C37DEC">
        <w:rPr>
          <w:rFonts w:hint="eastAsia"/>
          <w:sz w:val="18"/>
          <w:szCs w:val="18"/>
          <w:lang w:eastAsia="zh-CN"/>
        </w:rPr>
        <w:t>Ningbo, China</w:t>
      </w:r>
      <w:r w:rsidR="00C37DEC" w:rsidRPr="00F847A6">
        <w:rPr>
          <w:sz w:val="18"/>
          <w:szCs w:val="18"/>
        </w:rPr>
        <w:t xml:space="preserve"> </w:t>
      </w:r>
      <w:r w:rsidR="001A3B3D" w:rsidRPr="00F847A6">
        <w:rPr>
          <w:sz w:val="18"/>
          <w:szCs w:val="18"/>
        </w:rPr>
        <w:br/>
      </w:r>
      <w:r w:rsidR="00290412" w:rsidRPr="00290412">
        <w:rPr>
          <w:sz w:val="18"/>
          <w:szCs w:val="18"/>
          <w:lang w:eastAsia="zh-CN"/>
        </w:rPr>
        <w:t>scxyz6@nottingham.edu.cn</w:t>
      </w:r>
    </w:p>
    <w:p w14:paraId="0316535E" w14:textId="77777777" w:rsidR="009F1D79" w:rsidRDefault="009F1D79">
      <w:pPr>
        <w:sectPr w:rsidR="009F1D79" w:rsidSect="00FF2D9C">
          <w:type w:val="continuous"/>
          <w:pgSz w:w="595.30pt" w:h="841.90pt" w:code="9"/>
          <w:pgMar w:top="22.50pt" w:right="44.65pt" w:bottom="72pt" w:left="44.65pt" w:header="36pt" w:footer="36pt" w:gutter="0pt"/>
          <w:cols w:space="36pt"/>
          <w:docGrid w:linePitch="360"/>
        </w:sectPr>
      </w:pPr>
    </w:p>
    <w:p w14:paraId="0A88E65D"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40FA2D84" w14:textId="492D911B" w:rsidR="004D72B5" w:rsidRDefault="009303D9" w:rsidP="00972203">
      <w:pPr>
        <w:pStyle w:val="Abstract"/>
        <w:rPr>
          <w:i/>
          <w:iCs/>
        </w:rPr>
      </w:pPr>
      <w:r>
        <w:rPr>
          <w:i/>
          <w:iCs/>
        </w:rPr>
        <w:t>Abstract</w:t>
      </w:r>
      <w:r>
        <w:t>—</w:t>
      </w:r>
      <w:r w:rsidR="001D5950" w:rsidRPr="001D5950">
        <w:t xml:space="preserve">Nowadays, </w:t>
      </w:r>
      <w:r w:rsidR="005B19C6" w:rsidRPr="001D5950">
        <w:t>sound</w:t>
      </w:r>
      <w:r w:rsidR="001D5950" w:rsidRPr="001D5950">
        <w:t xml:space="preserve"> wave fire extinguishing arouses an increasing research interest. Existing methods for predicting </w:t>
      </w:r>
      <w:r w:rsidR="00C44D57" w:rsidRPr="001D5950">
        <w:t>flame</w:t>
      </w:r>
      <w:r w:rsidR="001D5950" w:rsidRPr="001D5950">
        <w:t xml:space="preserve"> status are dedicated to using rule-based methods and ensemble-based models. In this paper, I innovatively propose a Holdout-based manual grid search method and a </w:t>
      </w:r>
      <w:r w:rsidR="008F307F" w:rsidRPr="008F307F">
        <w:t>stratified</w:t>
      </w:r>
      <w:r w:rsidR="008F307F">
        <w:rPr>
          <w:rFonts w:hint="eastAsia"/>
          <w:lang w:eastAsia="zh-CN"/>
        </w:rPr>
        <w:t xml:space="preserve"> </w:t>
      </w:r>
      <w:r w:rsidR="001D5950" w:rsidRPr="001D5950">
        <w:t xml:space="preserve">k-fold cross-validation-based technique applying the GridSearchCV class to train and evaluate ML models, including </w:t>
      </w:r>
      <w:r w:rsidR="00C748E6" w:rsidRPr="00C748E6">
        <w:t>k-Nearest-Neighbors</w:t>
      </w:r>
      <w:r w:rsidR="004F5F3C">
        <w:rPr>
          <w:rFonts w:hint="eastAsia"/>
          <w:lang w:eastAsia="zh-CN"/>
        </w:rPr>
        <w:t xml:space="preserve"> (k-NN)</w:t>
      </w:r>
      <w:r w:rsidR="001D5950" w:rsidRPr="001D5950">
        <w:t xml:space="preserve">, </w:t>
      </w:r>
      <w:r w:rsidR="00042F1A">
        <w:rPr>
          <w:rFonts w:hint="eastAsia"/>
          <w:lang w:eastAsia="zh-CN"/>
        </w:rPr>
        <w:t>D</w:t>
      </w:r>
      <w:r w:rsidR="004F5F3C" w:rsidRPr="004F5F3C">
        <w:t xml:space="preserve">ecision </w:t>
      </w:r>
      <w:r w:rsidR="00042F1A">
        <w:rPr>
          <w:rFonts w:hint="eastAsia"/>
          <w:lang w:eastAsia="zh-CN"/>
        </w:rPr>
        <w:t>T</w:t>
      </w:r>
      <w:r w:rsidR="004F5F3C" w:rsidRPr="004F5F3C">
        <w:t>ree</w:t>
      </w:r>
      <w:r w:rsidR="004F5F3C">
        <w:rPr>
          <w:rFonts w:hint="eastAsia"/>
          <w:lang w:eastAsia="zh-CN"/>
        </w:rPr>
        <w:t xml:space="preserve"> (</w:t>
      </w:r>
      <w:r w:rsidR="001D5950" w:rsidRPr="001D5950">
        <w:t>DT</w:t>
      </w:r>
      <w:r w:rsidR="004F5F3C">
        <w:rPr>
          <w:rFonts w:hint="eastAsia"/>
          <w:lang w:eastAsia="zh-CN"/>
        </w:rPr>
        <w:t>)</w:t>
      </w:r>
      <w:r w:rsidR="001D5950" w:rsidRPr="001D5950">
        <w:t xml:space="preserve">, </w:t>
      </w:r>
      <w:r w:rsidR="00042F1A">
        <w:rPr>
          <w:rFonts w:hint="eastAsia"/>
          <w:lang w:eastAsia="zh-CN"/>
        </w:rPr>
        <w:t>R</w:t>
      </w:r>
      <w:r w:rsidR="004F5F3C">
        <w:rPr>
          <w:rFonts w:hint="eastAsia"/>
          <w:lang w:eastAsia="zh-CN"/>
        </w:rPr>
        <w:t xml:space="preserve">andom </w:t>
      </w:r>
      <w:r w:rsidR="00042F1A">
        <w:rPr>
          <w:rFonts w:hint="eastAsia"/>
          <w:lang w:eastAsia="zh-CN"/>
        </w:rPr>
        <w:t>F</w:t>
      </w:r>
      <w:r w:rsidR="004F5F3C">
        <w:rPr>
          <w:rFonts w:hint="eastAsia"/>
          <w:lang w:eastAsia="zh-CN"/>
        </w:rPr>
        <w:t>orest (</w:t>
      </w:r>
      <w:r w:rsidR="001D5950" w:rsidRPr="001D5950">
        <w:t>RF</w:t>
      </w:r>
      <w:r w:rsidR="004F5F3C">
        <w:rPr>
          <w:rFonts w:hint="eastAsia"/>
          <w:lang w:eastAsia="zh-CN"/>
        </w:rPr>
        <w:t>)</w:t>
      </w:r>
      <w:r w:rsidR="001D5950" w:rsidRPr="001D5950">
        <w:t xml:space="preserve"> and variants. Following Google Cloud's Data Science Road Map, the project goes through data</w:t>
      </w:r>
      <w:r w:rsidR="006E1154">
        <w:rPr>
          <w:rFonts w:hint="eastAsia"/>
          <w:lang w:eastAsia="zh-CN"/>
        </w:rPr>
        <w:t xml:space="preserve"> </w:t>
      </w:r>
      <w:r w:rsidR="001D5950" w:rsidRPr="001D5950">
        <w:t xml:space="preserve">preprocessing, </w:t>
      </w:r>
      <w:r w:rsidR="00F32E36" w:rsidRPr="00F32E36">
        <w:rPr>
          <w:lang w:eastAsia="zh-CN"/>
        </w:rPr>
        <w:t>exploratory data analysis</w:t>
      </w:r>
      <w:r w:rsidR="001D5950" w:rsidRPr="001D5950">
        <w:t>, and a modelling procedure. The experiments illustrate that the implemented k-NN model outperforms other implemented models both on the two model evaluation approaches, and the gap in performance between the state-of-the-art method is as low as 0.13%. The distance between flames and the output of the sound wave, and the airflow produced by the sound wave, are confirmed as the most significant factors in the flame states.</w:t>
      </w:r>
    </w:p>
    <w:p w14:paraId="58B10678" w14:textId="7E28D68B" w:rsidR="009303D9" w:rsidRPr="004D72B5" w:rsidRDefault="004D72B5" w:rsidP="00972203">
      <w:pPr>
        <w:pStyle w:val="Keywords"/>
      </w:pPr>
      <w:r w:rsidRPr="004D72B5">
        <w:t>Keywords—</w:t>
      </w:r>
      <w:r w:rsidR="00767B03" w:rsidRPr="00767B03">
        <w:t xml:space="preserve">Sound wave flame, </w:t>
      </w:r>
      <w:r w:rsidR="00F101BF">
        <w:rPr>
          <w:rFonts w:hint="eastAsia"/>
          <w:lang w:eastAsia="zh-CN"/>
        </w:rPr>
        <w:t>g</w:t>
      </w:r>
      <w:r w:rsidR="00767B03" w:rsidRPr="00767B03">
        <w:t xml:space="preserve">rid </w:t>
      </w:r>
      <w:r w:rsidR="00F101BF">
        <w:rPr>
          <w:rFonts w:hint="eastAsia"/>
          <w:lang w:eastAsia="zh-CN"/>
        </w:rPr>
        <w:t>s</w:t>
      </w:r>
      <w:r w:rsidR="00767B03" w:rsidRPr="00767B03">
        <w:t xml:space="preserve">earch, Holdout </w:t>
      </w:r>
      <w:r w:rsidR="00E82046">
        <w:rPr>
          <w:rFonts w:hint="eastAsia"/>
          <w:lang w:eastAsia="zh-CN"/>
        </w:rPr>
        <w:t>M</w:t>
      </w:r>
      <w:r w:rsidR="00767B03" w:rsidRPr="00767B03">
        <w:t>ethod, k-fold cross-validation, Machine Learning</w:t>
      </w:r>
    </w:p>
    <w:p w14:paraId="1A521F3C" w14:textId="209955BE" w:rsidR="009303D9" w:rsidRPr="00D632BE" w:rsidRDefault="009303D9" w:rsidP="006B6B66">
      <w:pPr>
        <w:pStyle w:val="1"/>
      </w:pPr>
      <w:r w:rsidRPr="00D632BE">
        <w:t>Introduction</w:t>
      </w:r>
    </w:p>
    <w:p w14:paraId="46B1303C" w14:textId="65E791A0" w:rsidR="00F668AA" w:rsidRDefault="00E91961" w:rsidP="00412AE9">
      <w:pPr>
        <w:pStyle w:val="a3"/>
        <w:rPr>
          <w:lang w:eastAsia="zh-CN"/>
        </w:rPr>
      </w:pPr>
      <w:r w:rsidRPr="00E91961">
        <w:t>Fire is a kind of serious natural or man-made disaster, which can destroy buildings, damage property and even threaten personal safety without proper fire extinguishers. Water, powder</w:t>
      </w:r>
      <w:r w:rsidR="005132FA">
        <w:rPr>
          <w:rFonts w:hint="eastAsia"/>
          <w:lang w:eastAsia="zh-CN"/>
        </w:rPr>
        <w:t xml:space="preserve"> and </w:t>
      </w:r>
      <w:r w:rsidRPr="00E91961">
        <w:t xml:space="preserve">carbon extinguishers are the most common types applied in real life </w:t>
      </w:r>
      <w:hyperlink w:anchor="Ref_1" w:history="1">
        <w:r w:rsidR="00B47C88" w:rsidRPr="00190A5F">
          <w:rPr>
            <w:rStyle w:val="aa"/>
            <w:rFonts w:hint="eastAsia"/>
            <w:lang w:eastAsia="zh-CN"/>
          </w:rPr>
          <w:t>[1]</w:t>
        </w:r>
      </w:hyperlink>
      <w:r w:rsidRPr="00E91961">
        <w:t xml:space="preserve">. Recently, researchers have been researching sound wave extinguishers to </w:t>
      </w:r>
      <w:r w:rsidR="00561038">
        <w:rPr>
          <w:rFonts w:hint="eastAsia"/>
          <w:lang w:eastAsia="zh-CN"/>
        </w:rPr>
        <w:t xml:space="preserve">discover </w:t>
      </w:r>
      <w:r w:rsidRPr="00E91961">
        <w:t>a more effective fire extinguishing approach</w:t>
      </w:r>
      <w:r w:rsidR="000D415B">
        <w:rPr>
          <w:rFonts w:hint="eastAsia"/>
          <w:lang w:eastAsia="zh-CN"/>
        </w:rPr>
        <w:t xml:space="preserve"> </w:t>
      </w:r>
      <w:hyperlink w:anchor="Ref_2" w:history="1">
        <w:r w:rsidR="000D415B" w:rsidRPr="00166C63">
          <w:rPr>
            <w:rStyle w:val="aa"/>
            <w:rFonts w:hint="eastAsia"/>
            <w:lang w:eastAsia="zh-CN"/>
          </w:rPr>
          <w:t>[2]</w:t>
        </w:r>
      </w:hyperlink>
      <w:r w:rsidRPr="00E91961">
        <w:t>. It uses sound waves to influence the behaviour of the flame and fire-related medium. To explore the impact of various model evaluation approaches and what media can impact and interfere fire extinguishing effectively, this study utilises a dataset "Acoustic_Extinguisher_Fire_Dataset"</w:t>
      </w:r>
      <w:r w:rsidR="00ED3531">
        <w:rPr>
          <w:rFonts w:hint="eastAsia"/>
          <w:lang w:eastAsia="zh-CN"/>
        </w:rPr>
        <w:t xml:space="preserve"> </w:t>
      </w:r>
      <w:hyperlink w:anchor="Ref_2" w:history="1">
        <w:r w:rsidR="00ED3531" w:rsidRPr="00166C63">
          <w:rPr>
            <w:rStyle w:val="aa"/>
            <w:rFonts w:hint="eastAsia"/>
            <w:lang w:eastAsia="zh-CN"/>
          </w:rPr>
          <w:t>[2]</w:t>
        </w:r>
      </w:hyperlink>
      <w:r w:rsidR="00993065">
        <w:rPr>
          <w:rFonts w:hint="eastAsia"/>
          <w:lang w:eastAsia="zh-CN"/>
        </w:rPr>
        <w:t>,</w:t>
      </w:r>
      <w:r w:rsidR="00CF2E14">
        <w:rPr>
          <w:rFonts w:hint="eastAsia"/>
          <w:lang w:eastAsia="zh-CN"/>
        </w:rPr>
        <w:t xml:space="preserve"> </w:t>
      </w:r>
      <w:hyperlink w:anchor="Ref_3" w:history="1">
        <w:r w:rsidR="00ED3531" w:rsidRPr="00ED3531">
          <w:rPr>
            <w:rStyle w:val="aa"/>
            <w:rFonts w:hint="eastAsia"/>
            <w:lang w:eastAsia="zh-CN"/>
          </w:rPr>
          <w:t>[3]</w:t>
        </w:r>
      </w:hyperlink>
      <w:r w:rsidR="00CF2E14">
        <w:rPr>
          <w:rFonts w:hint="eastAsia"/>
          <w:lang w:eastAsia="zh-CN"/>
        </w:rPr>
        <w:t>,</w:t>
      </w:r>
      <w:r w:rsidR="008C363C">
        <w:rPr>
          <w:rFonts w:hint="eastAsia"/>
          <w:lang w:eastAsia="zh-CN"/>
        </w:rPr>
        <w:t xml:space="preserve"> </w:t>
      </w:r>
      <w:r w:rsidRPr="00E91961">
        <w:t xml:space="preserve">which contains experimental data obtained from experiments of three various liquid fuels and LPG fuel under a sound wave extinguishing system in a specially created room </w:t>
      </w:r>
      <w:hyperlink w:anchor="Ref_4" w:history="1">
        <w:r w:rsidR="00136136" w:rsidRPr="00136136">
          <w:rPr>
            <w:rStyle w:val="aa"/>
            <w:rFonts w:hint="eastAsia"/>
            <w:lang w:eastAsia="zh-CN"/>
          </w:rPr>
          <w:t>[4]</w:t>
        </w:r>
      </w:hyperlink>
      <w:r w:rsidRPr="00E91961">
        <w:t xml:space="preserve"> to </w:t>
      </w:r>
      <w:r w:rsidR="00146BBC">
        <w:rPr>
          <w:noProof/>
        </w:rPr>
        <w:drawing>
          <wp:inline distT="0" distB="0" distL="0" distR="0" wp14:anchorId="3AAAD4DE" wp14:editId="29DC64C5">
            <wp:extent cx="3089910" cy="1831880"/>
            <wp:effectExtent l="0" t="0" r="0" b="0"/>
            <wp:docPr id="1268552367"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1831880"/>
                    </a:xfrm>
                    <a:prstGeom prst="rect">
                      <a:avLst/>
                    </a:prstGeom>
                    <a:noFill/>
                    <a:ln w="9525">
                      <a:noFill/>
                      <a:miter lim="800%"/>
                      <a:headEnd/>
                      <a:tailEnd/>
                    </a:ln>
                  </wp:spPr>
                  <wp:txbx>
                    <wne:txbxContent>
                      <w:p w14:paraId="3F0BE6BD" w14:textId="77777777" w:rsidR="00146BBC" w:rsidRDefault="00146BBC" w:rsidP="00146BBC">
                        <w:pPr>
                          <w:pStyle w:val="a3"/>
                          <w:ind w:firstLine="0pt"/>
                          <w:jc w:val="center"/>
                          <w:rPr>
                            <w:lang w:eastAsia="zh-CN"/>
                          </w:rPr>
                        </w:pPr>
                        <w:r>
                          <w:rPr>
                            <w:noProof/>
                          </w:rPr>
                          <w:drawing>
                            <wp:inline distT="0" distB="0" distL="0" distR="0" wp14:anchorId="7A8B9D9B" wp14:editId="592A3FFD">
                              <wp:extent cx="2777595" cy="1424964"/>
                              <wp:effectExtent l="0" t="0" r="3810" b="3810"/>
                              <wp:docPr id="622474629" name="图片 2" descr="图形用户界面, 文本&#10;&#10;AI 生成的内容可能不正确。"/>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3486265" name="图片 2" descr="图形用户界面, 文本&#10;&#10;AI 生成的内容可能不正确。"/>
                                      <pic:cNvPicPr/>
                                    </pic:nvPicPr>
                                    <pic:blipFill>
                                      <a:blip r:embed="rId14">
                                        <a:extLst>
                                          <a:ext uri="{28A0092B-C50C-407E-A947-70E740481C1C}">
                                            <a14:useLocalDpi xmlns:a14="http://schemas.microsoft.com/office/drawing/2010/main" val="0"/>
                                          </a:ext>
                                        </a:extLst>
                                      </a:blip>
                                      <a:stretch>
                                        <a:fillRect/>
                                      </a:stretch>
                                    </pic:blipFill>
                                    <pic:spPr>
                                      <a:xfrm>
                                        <a:off x="0" y="0"/>
                                        <a:ext cx="2842752" cy="1458391"/>
                                      </a:xfrm>
                                      <a:prstGeom prst="rect">
                                        <a:avLst/>
                                      </a:prstGeom>
                                    </pic:spPr>
                                  </pic:pic>
                                </a:graphicData>
                              </a:graphic>
                            </wp:inline>
                          </w:drawing>
                        </w:r>
                      </w:p>
                      <w:p w14:paraId="469FC66A" w14:textId="1200477F" w:rsidR="00146BBC" w:rsidRDefault="00146BBC" w:rsidP="00146BBC">
                        <w:pPr>
                          <w:pStyle w:val="figurecaption"/>
                          <w:jc w:val="center"/>
                        </w:pPr>
                        <w:bookmarkStart w:id="0" w:name="Figure_1"/>
                        <w:bookmarkEnd w:id="0"/>
                        <w:r w:rsidRPr="00C63AC1">
                          <w:t xml:space="preserve">Description of fields in the dataset. (Reorganised through markdown </w:t>
                        </w:r>
                        <w:hyperlink w:anchor="Ref_2" w:history="1">
                          <w:r w:rsidR="003558FE" w:rsidRPr="00166C63">
                            <w:rPr>
                              <w:rStyle w:val="aa"/>
                              <w:rFonts w:hint="eastAsia"/>
                              <w:lang w:eastAsia="zh-CN"/>
                            </w:rPr>
                            <w:t>[2]</w:t>
                          </w:r>
                        </w:hyperlink>
                        <w:r>
                          <w:rPr>
                            <w:rFonts w:hint="eastAsia"/>
                            <w:lang w:eastAsia="zh-CN"/>
                          </w:rPr>
                          <w:t xml:space="preserve">, </w:t>
                        </w:r>
                        <w:hyperlink w:anchor="Ref_3" w:history="1">
                          <w:r w:rsidR="0090460A" w:rsidRPr="00ED3531">
                            <w:rPr>
                              <w:rStyle w:val="aa"/>
                              <w:rFonts w:hint="eastAsia"/>
                              <w:lang w:eastAsia="zh-CN"/>
                            </w:rPr>
                            <w:t>[3]</w:t>
                          </w:r>
                        </w:hyperlink>
                        <w:r>
                          <w:rPr>
                            <w:rFonts w:hint="eastAsia"/>
                            <w:lang w:eastAsia="zh-CN"/>
                          </w:rPr>
                          <w:t>.</w:t>
                        </w:r>
                        <w:r w:rsidRPr="00C63AC1">
                          <w:t>)</w:t>
                        </w:r>
                      </w:p>
                    </wne:txbxContent>
                  </wp:txbx>
                  <wp:bodyPr rot="0" vert="horz" wrap="square" lIns="91440" tIns="45720" rIns="91440" bIns="45720" anchor="t" anchorCtr="0" upright="1">
                    <a:noAutofit/>
                  </wp:bodyPr>
                </wp:wsp>
              </a:graphicData>
            </a:graphic>
          </wp:inline>
        </w:drawing>
      </w:r>
      <w:r w:rsidRPr="00E91961">
        <w:t xml:space="preserve">determine whether the current combination of features can successfully extinguish the fire. To be specific, the fuel container moved forward from 10 cm to 190 cm with 10 cm by each moving step. There </w:t>
      </w:r>
      <w:r w:rsidR="00513F8F">
        <w:rPr>
          <w:rFonts w:hint="eastAsia"/>
          <w:lang w:eastAsia="zh-CN"/>
        </w:rPr>
        <w:t>were</w:t>
      </w:r>
      <w:r w:rsidRPr="00E91961">
        <w:t xml:space="preserve"> 54 low-frequency values to complete experiments under each distance value and flame size. These features include five fuel container sizes representative of flame size</w:t>
      </w:r>
      <w:r w:rsidR="00D7163A">
        <w:rPr>
          <w:rFonts w:hint="eastAsia"/>
          <w:lang w:eastAsia="zh-CN"/>
        </w:rPr>
        <w:t xml:space="preserve"> plus two </w:t>
      </w:r>
      <w:r w:rsidR="009C610C">
        <w:rPr>
          <w:rFonts w:hint="eastAsia"/>
          <w:lang w:eastAsia="zh-CN"/>
        </w:rPr>
        <w:t>LPG fuel modes</w:t>
      </w:r>
      <w:r w:rsidRPr="00E91961">
        <w:t xml:space="preserve">, fuel types, distance from </w:t>
      </w:r>
      <w:r w:rsidR="00AC0678">
        <w:rPr>
          <w:rFonts w:hint="eastAsia"/>
          <w:lang w:eastAsia="zh-CN"/>
        </w:rPr>
        <w:t xml:space="preserve">the </w:t>
      </w:r>
      <w:r w:rsidRPr="00E91961">
        <w:t>fire to the output of sound wave, decibel levels measured by a decibel</w:t>
      </w:r>
      <w:r w:rsidR="00DE65ED">
        <w:rPr>
          <w:rFonts w:hint="eastAsia"/>
          <w:lang w:eastAsia="zh-CN"/>
        </w:rPr>
        <w:t xml:space="preserve"> </w:t>
      </w:r>
      <w:r w:rsidRPr="00E91961">
        <w:t>meter, air flow generated by sound waves and frequencies of computers. Besides, the dataset uses a binary label 'STATUS' to denote the state of the fire. With 17,442 records, the dataset has the ability to deploy different machine learning models for exploring classification tasks.</w:t>
      </w:r>
    </w:p>
    <w:p w14:paraId="7A461E19" w14:textId="0BE760DD" w:rsidR="006E3745" w:rsidRPr="00932E70" w:rsidRDefault="00E54943" w:rsidP="00E54943">
      <w:pPr>
        <w:pStyle w:val="a3"/>
        <w:rPr>
          <w:lang w:eastAsia="zh-CN"/>
        </w:rPr>
      </w:pPr>
      <w:r w:rsidRPr="00E54943">
        <w:t xml:space="preserve">The structure of this paper is as follows. Section </w:t>
      </w:r>
      <w:hyperlink w:anchor="_Literature_Review" w:history="1">
        <w:r w:rsidRPr="00B82FEA">
          <w:rPr>
            <w:rStyle w:val="aa"/>
          </w:rPr>
          <w:t>2</w:t>
        </w:r>
      </w:hyperlink>
      <w:r w:rsidRPr="00E54943">
        <w:t xml:space="preserve"> reviews related work on the dataset. In Section </w:t>
      </w:r>
      <w:hyperlink w:anchor="_Methodology" w:history="1">
        <w:r w:rsidRPr="00B82FEA">
          <w:rPr>
            <w:rStyle w:val="aa"/>
          </w:rPr>
          <w:t>3</w:t>
        </w:r>
      </w:hyperlink>
      <w:r w:rsidRPr="00E54943">
        <w:t xml:space="preserve">, I propose my methodology. Section </w:t>
      </w:r>
      <w:hyperlink w:anchor="_Experimental_Results" w:history="1">
        <w:r w:rsidRPr="00B82FEA">
          <w:rPr>
            <w:rStyle w:val="aa"/>
          </w:rPr>
          <w:t>4</w:t>
        </w:r>
      </w:hyperlink>
      <w:r w:rsidRPr="00E54943">
        <w:t xml:space="preserve"> shows the detailed experimental results. Section </w:t>
      </w:r>
      <w:hyperlink w:anchor="_Discussion" w:history="1">
        <w:r w:rsidRPr="00167B21">
          <w:rPr>
            <w:rStyle w:val="aa"/>
          </w:rPr>
          <w:t>5</w:t>
        </w:r>
      </w:hyperlink>
      <w:r w:rsidRPr="00E54943">
        <w:t xml:space="preserve"> lists discussions, and Section </w:t>
      </w:r>
      <w:hyperlink w:anchor="_Conclusion_And_Future" w:history="1">
        <w:r w:rsidRPr="00167B21">
          <w:rPr>
            <w:rStyle w:val="aa"/>
          </w:rPr>
          <w:t>6</w:t>
        </w:r>
      </w:hyperlink>
      <w:r w:rsidRPr="00E54943">
        <w:t xml:space="preserve"> concludes the paper.</w:t>
      </w:r>
    </w:p>
    <w:p w14:paraId="179EA777" w14:textId="591CE0E2" w:rsidR="009303D9" w:rsidRDefault="007313E7" w:rsidP="006B6B66">
      <w:pPr>
        <w:pStyle w:val="1"/>
      </w:pPr>
      <w:bookmarkStart w:id="1" w:name="_Literature_Review"/>
      <w:bookmarkEnd w:id="1"/>
      <w:r w:rsidRPr="007313E7">
        <w:t>Literature Review</w:t>
      </w:r>
    </w:p>
    <w:p w14:paraId="264BAABE" w14:textId="358857BD" w:rsidR="007974EA" w:rsidRPr="007974EA" w:rsidRDefault="00C44B8E" w:rsidP="007974EA">
      <w:pPr>
        <w:pStyle w:val="a3"/>
      </w:pPr>
      <w:r w:rsidRPr="00C44B8E">
        <w:t xml:space="preserve">This section reviews analyses and machine learning methods from research papers using the same dataset and lists all experimental results of them </w:t>
      </w:r>
      <w:r w:rsidR="00E72C5D">
        <w:rPr>
          <w:rFonts w:hint="eastAsia"/>
          <w:lang w:eastAsia="zh-CN"/>
        </w:rPr>
        <w:t xml:space="preserve">in Fig. </w:t>
      </w:r>
      <w:hyperlink w:anchor="Figure_2" w:history="1">
        <w:r w:rsidR="009D1A92" w:rsidRPr="009D1A92">
          <w:rPr>
            <w:rStyle w:val="aa"/>
            <w:rFonts w:hint="eastAsia"/>
            <w:lang w:eastAsia="zh-CN"/>
          </w:rPr>
          <w:t>2</w:t>
        </w:r>
      </w:hyperlink>
      <w:r w:rsidRPr="00C44B8E">
        <w:t>.</w:t>
      </w:r>
    </w:p>
    <w:p w14:paraId="3C8B3FFF" w14:textId="702A941F" w:rsidR="009303D9" w:rsidRDefault="008C6C8C" w:rsidP="00ED0149">
      <w:pPr>
        <w:pStyle w:val="2"/>
      </w:pPr>
      <w:r>
        <w:rPr>
          <w:rFonts w:hint="eastAsia"/>
          <w:lang w:eastAsia="zh-CN"/>
        </w:rPr>
        <w:t>Analysis Methods</w:t>
      </w:r>
    </w:p>
    <w:p w14:paraId="4522E337" w14:textId="2184F47C" w:rsidR="009303D9" w:rsidRPr="005B520E" w:rsidRDefault="007B1D06" w:rsidP="00E7596C">
      <w:pPr>
        <w:pStyle w:val="a3"/>
        <w:rPr>
          <w:lang w:eastAsia="zh-CN"/>
        </w:rPr>
      </w:pPr>
      <w:r w:rsidRPr="007B1D06">
        <w:t xml:space="preserve">Koklu </w:t>
      </w:r>
      <w:r w:rsidR="007164A7">
        <w:rPr>
          <w:rFonts w:hint="eastAsia"/>
          <w:lang w:eastAsia="zh-CN"/>
        </w:rPr>
        <w:t xml:space="preserve">and </w:t>
      </w:r>
      <w:r w:rsidR="00864206" w:rsidRPr="00864206">
        <w:rPr>
          <w:lang w:eastAsia="zh-CN"/>
        </w:rPr>
        <w:t>Taspinar</w:t>
      </w:r>
      <w:r w:rsidRPr="007B1D06">
        <w:t xml:space="preserve"> </w:t>
      </w:r>
      <w:r w:rsidR="001A654C">
        <w:rPr>
          <w:rFonts w:hint="eastAsia"/>
          <w:lang w:eastAsia="zh-CN"/>
        </w:rPr>
        <w:t xml:space="preserve">(2021) </w:t>
      </w:r>
      <w:hyperlink w:anchor="Ref_2" w:history="1">
        <w:r w:rsidR="002F5304" w:rsidRPr="00166C63">
          <w:rPr>
            <w:rStyle w:val="aa"/>
            <w:rFonts w:hint="eastAsia"/>
            <w:lang w:eastAsia="zh-CN"/>
          </w:rPr>
          <w:t>[2]</w:t>
        </w:r>
      </w:hyperlink>
      <w:r w:rsidRPr="007B1D06">
        <w:t xml:space="preserve"> analysed the distribution of different features using line charts and bar charts. They also gained confusion matrices and some metrics, including accuracy, </w:t>
      </w:r>
      <w:r w:rsidR="00614364" w:rsidRPr="007B1D06">
        <w:t>precision</w:t>
      </w:r>
      <w:r w:rsidR="00614364">
        <w:rPr>
          <w:rFonts w:hint="eastAsia"/>
          <w:lang w:eastAsia="zh-CN"/>
        </w:rPr>
        <w:t xml:space="preserve">, </w:t>
      </w:r>
      <w:r w:rsidRPr="007B1D06">
        <w:t>F1-score</w:t>
      </w:r>
      <w:r w:rsidR="00614364">
        <w:rPr>
          <w:rFonts w:hint="eastAsia"/>
          <w:lang w:eastAsia="zh-CN"/>
        </w:rPr>
        <w:t xml:space="preserve"> </w:t>
      </w:r>
      <w:r w:rsidRPr="007B1D06">
        <w:t>and so on, to evaluate trained ML models.</w:t>
      </w:r>
      <w:r w:rsidR="00347378">
        <w:rPr>
          <w:rFonts w:hint="eastAsia"/>
          <w:lang w:eastAsia="zh-CN"/>
        </w:rPr>
        <w:t xml:space="preserve"> </w:t>
      </w:r>
      <w:r w:rsidR="0050746E" w:rsidRPr="0050746E">
        <w:t>Taspinar, Koklu,</w:t>
      </w:r>
      <w:r w:rsidR="0050746E">
        <w:rPr>
          <w:rFonts w:hint="eastAsia"/>
          <w:lang w:eastAsia="zh-CN"/>
        </w:rPr>
        <w:t xml:space="preserve"> and</w:t>
      </w:r>
      <w:r w:rsidR="0050746E" w:rsidRPr="0050746E">
        <w:t xml:space="preserve"> Altin </w:t>
      </w:r>
      <w:r w:rsidR="001A654C">
        <w:rPr>
          <w:rFonts w:hint="eastAsia"/>
          <w:lang w:eastAsia="zh-CN"/>
        </w:rPr>
        <w:t xml:space="preserve">(2021) </w:t>
      </w:r>
      <w:hyperlink w:anchor="Ref_3" w:history="1">
        <w:r w:rsidR="00873915" w:rsidRPr="00ED3531">
          <w:rPr>
            <w:rStyle w:val="aa"/>
            <w:rFonts w:hint="eastAsia"/>
            <w:lang w:eastAsia="zh-CN"/>
          </w:rPr>
          <w:t>[3]</w:t>
        </w:r>
      </w:hyperlink>
      <w:r w:rsidR="00347378">
        <w:rPr>
          <w:rFonts w:hint="eastAsia"/>
          <w:lang w:eastAsia="zh-CN"/>
        </w:rPr>
        <w:t xml:space="preserve"> </w:t>
      </w:r>
      <w:r w:rsidRPr="007B1D06">
        <w:t xml:space="preserve">worked further on classification tasks, </w:t>
      </w:r>
      <w:r w:rsidR="0039173D">
        <w:rPr>
          <w:rFonts w:hint="eastAsia"/>
          <w:lang w:eastAsia="zh-CN"/>
        </w:rPr>
        <w:t>by</w:t>
      </w:r>
      <w:r w:rsidR="00347378">
        <w:rPr>
          <w:rFonts w:hint="eastAsia"/>
          <w:lang w:eastAsia="zh-CN"/>
        </w:rPr>
        <w:t xml:space="preserve"> </w:t>
      </w:r>
      <w:r w:rsidRPr="007B1D06">
        <w:t>deplo</w:t>
      </w:r>
      <w:r w:rsidR="00347378">
        <w:rPr>
          <w:rFonts w:hint="eastAsia"/>
          <w:lang w:eastAsia="zh-CN"/>
        </w:rPr>
        <w:t>ying</w:t>
      </w:r>
      <w:r w:rsidRPr="007B1D06">
        <w:t xml:space="preserve"> box plots, scatter plots, confusion matrices and several model metrics like sensitivity to complete analysis.</w:t>
      </w:r>
    </w:p>
    <w:p w14:paraId="66739D0E" w14:textId="65832405" w:rsidR="009303D9" w:rsidRPr="005B520E" w:rsidRDefault="000F41A4" w:rsidP="00ED0149">
      <w:pPr>
        <w:pStyle w:val="2"/>
      </w:pPr>
      <w:r>
        <w:rPr>
          <w:rFonts w:hint="eastAsia"/>
          <w:lang w:eastAsia="zh-CN"/>
        </w:rPr>
        <w:t>Neural Network Models</w:t>
      </w:r>
    </w:p>
    <w:p w14:paraId="7C5D0763" w14:textId="34DF36E8" w:rsidR="009303D9" w:rsidRDefault="00831604" w:rsidP="00E7596C">
      <w:pPr>
        <w:pStyle w:val="a3"/>
      </w:pPr>
      <w:r w:rsidRPr="00831604">
        <w:t xml:space="preserve">As powerful and more popular tools, artificial neural networks (ANNs) and deep neural networks (DNNs) are more common in clustering and classification tasks in real applications </w:t>
      </w:r>
      <w:hyperlink w:anchor="Ref_5" w:history="1">
        <w:r w:rsidR="002A529E" w:rsidRPr="002A529E">
          <w:rPr>
            <w:rStyle w:val="aa"/>
            <w:rFonts w:hint="eastAsia"/>
            <w:lang w:eastAsia="zh-CN"/>
          </w:rPr>
          <w:t>[5]</w:t>
        </w:r>
      </w:hyperlink>
      <w:r w:rsidRPr="00831604">
        <w:t xml:space="preserve">. Their main characteristic is independent layers, having arbitrary numbers of nodes, enabling </w:t>
      </w:r>
      <w:r w:rsidR="0070203A">
        <w:rPr>
          <w:rFonts w:hint="eastAsia"/>
          <w:lang w:eastAsia="zh-CN"/>
        </w:rPr>
        <w:t xml:space="preserve">neural networks </w:t>
      </w:r>
      <w:r w:rsidRPr="00831604">
        <w:t>to receive several input features, go through hidden layers whose units can be more than those of the input layer and output layer, and pass calculated results to the output layer.</w:t>
      </w:r>
    </w:p>
    <w:p w14:paraId="5EA18132" w14:textId="6B7CE5A3" w:rsidR="00196E0A" w:rsidRDefault="00842578" w:rsidP="00E7596C">
      <w:pPr>
        <w:pStyle w:val="a3"/>
      </w:pPr>
      <w:r w:rsidRPr="007B1D06">
        <w:t xml:space="preserve">Koklu </w:t>
      </w:r>
      <w:r>
        <w:rPr>
          <w:rFonts w:hint="eastAsia"/>
          <w:lang w:eastAsia="zh-CN"/>
        </w:rPr>
        <w:t xml:space="preserve">and </w:t>
      </w:r>
      <w:r w:rsidRPr="00864206">
        <w:rPr>
          <w:lang w:eastAsia="zh-CN"/>
        </w:rPr>
        <w:t>Taspinar</w:t>
      </w:r>
      <w:r w:rsidR="004508E2" w:rsidRPr="004508E2">
        <w:t xml:space="preserve"> </w:t>
      </w:r>
      <w:hyperlink w:anchor="Ref_2" w:history="1">
        <w:r w:rsidR="002F5304" w:rsidRPr="00166C63">
          <w:rPr>
            <w:rStyle w:val="aa"/>
            <w:rFonts w:hint="eastAsia"/>
            <w:lang w:eastAsia="zh-CN"/>
          </w:rPr>
          <w:t>[2]</w:t>
        </w:r>
      </w:hyperlink>
      <w:r w:rsidR="00783E46">
        <w:rPr>
          <w:rFonts w:hint="eastAsia"/>
          <w:lang w:eastAsia="zh-CN"/>
        </w:rPr>
        <w:t xml:space="preserve"> </w:t>
      </w:r>
      <w:r w:rsidR="004508E2" w:rsidRPr="004508E2">
        <w:t>implemented an ANN model with 6 input units, 100 hidden units and 2 output units. They also built a DNN architecture using similar parameters to the ANN one, with a difference of 2 layers having 50 units respectively in the hidden layers.</w:t>
      </w:r>
    </w:p>
    <w:p w14:paraId="371EA977" w14:textId="72627896" w:rsidR="00644D38" w:rsidRDefault="00C16472" w:rsidP="00B51FD8">
      <w:pPr>
        <w:pStyle w:val="a3"/>
        <w:ind w:firstLine="0pt"/>
        <w:rPr>
          <w:lang w:eastAsia="zh-CN"/>
        </w:rPr>
      </w:pPr>
      <w:r>
        <w:rPr>
          <w:noProof/>
        </w:rPr>
        <w:lastRenderedPageBreak/>
        <w:drawing>
          <wp:inline distT="0" distB="0" distL="0" distR="0" wp14:anchorId="6AE5DA90" wp14:editId="304198D2">
            <wp:extent cx="3089910" cy="2011680"/>
            <wp:effectExtent l="0" t="0" r="0" b="0"/>
            <wp:docPr id="1726531444"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011680"/>
                    </a:xfrm>
                    <a:prstGeom prst="rect">
                      <a:avLst/>
                    </a:prstGeom>
                    <a:noFill/>
                    <a:ln w="9525">
                      <a:noFill/>
                      <a:miter lim="800%"/>
                      <a:headEnd/>
                      <a:tailEnd/>
                    </a:ln>
                  </wp:spPr>
                  <wp:txbx>
                    <wne:txbxContent>
                      <w:p w14:paraId="0AFFD95E" w14:textId="77777777" w:rsidR="00C16472" w:rsidRDefault="00C16472" w:rsidP="00C16472">
                        <w:pPr>
                          <w:pStyle w:val="a3"/>
                          <w:ind w:firstLine="0pt"/>
                          <w:jc w:val="center"/>
                          <w:rPr>
                            <w:lang w:eastAsia="zh-CN"/>
                          </w:rPr>
                        </w:pPr>
                        <w:r>
                          <w:rPr>
                            <w:noProof/>
                          </w:rPr>
                          <w:drawing>
                            <wp:inline distT="0" distB="0" distL="0" distR="0" wp14:anchorId="5C72BEC9" wp14:editId="0E55ADDB">
                              <wp:extent cx="2464904" cy="1581208"/>
                              <wp:effectExtent l="0" t="0" r="0" b="0"/>
                              <wp:docPr id="941538869" name="图片 2" descr="图形用户界面, 文本, 应用程序&#10;&#10;AI 生成的内容可能不正确。"/>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91244351" name="图片 2" descr="图形用户界面, 文本, 应用程序&#10;&#10;AI 生成的内容可能不正确。"/>
                                      <pic:cNvPicPr/>
                                    </pic:nvPicPr>
                                    <pic:blipFill>
                                      <a:blip r:embed="rId15">
                                        <a:extLst>
                                          <a:ext uri="{28A0092B-C50C-407E-A947-70E740481C1C}">
                                            <a14:useLocalDpi xmlns:a14="http://schemas.microsoft.com/office/drawing/2010/main" val="0"/>
                                          </a:ext>
                                        </a:extLst>
                                      </a:blip>
                                      <a:stretch>
                                        <a:fillRect/>
                                      </a:stretch>
                                    </pic:blipFill>
                                    <pic:spPr>
                                      <a:xfrm>
                                        <a:off x="0" y="0"/>
                                        <a:ext cx="2478710" cy="1590064"/>
                                      </a:xfrm>
                                      <a:prstGeom prst="rect">
                                        <a:avLst/>
                                      </a:prstGeom>
                                    </pic:spPr>
                                  </pic:pic>
                                </a:graphicData>
                              </a:graphic>
                            </wp:inline>
                          </w:drawing>
                        </w:r>
                      </w:p>
                      <w:p w14:paraId="1442A9A4" w14:textId="577EE7A5" w:rsidR="00C16472" w:rsidRDefault="00C16472" w:rsidP="00C16472">
                        <w:pPr>
                          <w:pStyle w:val="figurecaption"/>
                          <w:jc w:val="center"/>
                        </w:pPr>
                        <w:bookmarkStart w:id="2" w:name="Figure_2"/>
                        <w:bookmarkEnd w:id="2"/>
                        <w:r w:rsidRPr="00C16472">
                          <w:t>Performance comparison in the related work. (Organised through markdown</w:t>
                        </w:r>
                        <w:r w:rsidR="0079666B">
                          <w:rPr>
                            <w:rFonts w:hint="eastAsia"/>
                            <w:lang w:eastAsia="zh-CN"/>
                          </w:rPr>
                          <w:t>.</w:t>
                        </w:r>
                        <w:r w:rsidRPr="00C16472">
                          <w:t>)</w:t>
                        </w:r>
                      </w:p>
                    </wne:txbxContent>
                  </wp:txbx>
                  <wp:bodyPr rot="0" vert="horz" wrap="square" lIns="91440" tIns="45720" rIns="91440" bIns="45720" anchor="t" anchorCtr="0" upright="1">
                    <a:noAutofit/>
                  </wp:bodyPr>
                </wp:wsp>
              </a:graphicData>
            </a:graphic>
          </wp:inline>
        </w:drawing>
      </w:r>
    </w:p>
    <w:p w14:paraId="3D1D39FC" w14:textId="1699A633" w:rsidR="00E45D34" w:rsidRPr="005B520E" w:rsidRDefault="00973167" w:rsidP="00E45D34">
      <w:pPr>
        <w:pStyle w:val="2"/>
      </w:pPr>
      <w:r w:rsidRPr="00973167">
        <w:t>k-Nearest-Neighbors</w:t>
      </w:r>
      <w:r w:rsidR="005F469F" w:rsidRPr="005F469F">
        <w:t xml:space="preserve">, </w:t>
      </w:r>
      <w:r w:rsidR="00E905BE">
        <w:rPr>
          <w:rFonts w:hint="eastAsia"/>
          <w:lang w:eastAsia="zh-CN"/>
        </w:rPr>
        <w:t>D</w:t>
      </w:r>
      <w:r>
        <w:rPr>
          <w:rFonts w:hint="eastAsia"/>
          <w:lang w:eastAsia="zh-CN"/>
        </w:rPr>
        <w:t xml:space="preserve">ecision </w:t>
      </w:r>
      <w:r w:rsidR="00E905BE">
        <w:rPr>
          <w:rFonts w:hint="eastAsia"/>
          <w:lang w:eastAsia="zh-CN"/>
        </w:rPr>
        <w:t>T</w:t>
      </w:r>
      <w:r>
        <w:rPr>
          <w:rFonts w:hint="eastAsia"/>
          <w:lang w:eastAsia="zh-CN"/>
        </w:rPr>
        <w:t>ree</w:t>
      </w:r>
      <w:r w:rsidR="005F469F" w:rsidRPr="005F469F">
        <w:t xml:space="preserve"> </w:t>
      </w:r>
      <w:r w:rsidR="00D06C82">
        <w:rPr>
          <w:rFonts w:hint="eastAsia"/>
          <w:lang w:eastAsia="zh-CN"/>
        </w:rPr>
        <w:t>and</w:t>
      </w:r>
      <w:r w:rsidR="00A1606A">
        <w:rPr>
          <w:rFonts w:hint="eastAsia"/>
          <w:lang w:eastAsia="zh-CN"/>
        </w:rPr>
        <w:t xml:space="preserve"> </w:t>
      </w:r>
      <w:r>
        <w:rPr>
          <w:rFonts w:hint="eastAsia"/>
          <w:lang w:eastAsia="zh-CN"/>
        </w:rPr>
        <w:t>Random Forest</w:t>
      </w:r>
    </w:p>
    <w:p w14:paraId="25465C94" w14:textId="6AA4B8A3" w:rsidR="00E45D34" w:rsidRDefault="00716C72" w:rsidP="00E45D34">
      <w:pPr>
        <w:pStyle w:val="a3"/>
      </w:pPr>
      <w:r w:rsidRPr="00716C72">
        <w:t>As a non-parametric classification method, k-Nearest-Neighbors (k-NN) utilises majority voting among a neighbourhood containing k neighbours</w:t>
      </w:r>
      <w:r w:rsidR="004F6FBB">
        <w:rPr>
          <w:rFonts w:hint="eastAsia"/>
          <w:lang w:eastAsia="zh-CN"/>
        </w:rPr>
        <w:t xml:space="preserve"> </w:t>
      </w:r>
      <w:hyperlink w:anchor="Ref_6" w:history="1">
        <w:r w:rsidR="004F6FBB" w:rsidRPr="004F6FBB">
          <w:rPr>
            <w:rStyle w:val="aa"/>
            <w:rFonts w:hint="eastAsia"/>
            <w:lang w:eastAsia="zh-CN"/>
          </w:rPr>
          <w:t>[6]</w:t>
        </w:r>
      </w:hyperlink>
      <w:r w:rsidRPr="00716C72">
        <w:t xml:space="preserve">. Also, as a non-parametric model, </w:t>
      </w:r>
      <w:r w:rsidR="000936B8">
        <w:rPr>
          <w:rFonts w:hint="eastAsia"/>
          <w:lang w:eastAsia="zh-CN"/>
        </w:rPr>
        <w:t>D</w:t>
      </w:r>
      <w:r w:rsidRPr="00716C72">
        <w:t xml:space="preserve">ecision </w:t>
      </w:r>
      <w:r w:rsidR="000936B8">
        <w:rPr>
          <w:rFonts w:hint="eastAsia"/>
          <w:lang w:eastAsia="zh-CN"/>
        </w:rPr>
        <w:t>T</w:t>
      </w:r>
      <w:r w:rsidRPr="00716C72">
        <w:t>ree (DT) applies splitting, stopping, and pruning during building the model, which includes several nodes and branches</w:t>
      </w:r>
      <w:r w:rsidR="0050550C">
        <w:rPr>
          <w:rFonts w:hint="eastAsia"/>
          <w:lang w:eastAsia="zh-CN"/>
        </w:rPr>
        <w:t xml:space="preserve"> </w:t>
      </w:r>
      <w:hyperlink w:anchor="Ref_7" w:history="1">
        <w:r w:rsidR="0050550C" w:rsidRPr="0050550C">
          <w:rPr>
            <w:rStyle w:val="aa"/>
            <w:rFonts w:hint="eastAsia"/>
            <w:lang w:eastAsia="zh-CN"/>
          </w:rPr>
          <w:t>[7]</w:t>
        </w:r>
      </w:hyperlink>
      <w:r w:rsidRPr="00716C72">
        <w:t xml:space="preserve">. Compared with DT, </w:t>
      </w:r>
      <w:r w:rsidR="00042F1A">
        <w:rPr>
          <w:rFonts w:hint="eastAsia"/>
          <w:lang w:eastAsia="zh-CN"/>
        </w:rPr>
        <w:t>R</w:t>
      </w:r>
      <w:r w:rsidRPr="00716C72">
        <w:t xml:space="preserve">andom </w:t>
      </w:r>
      <w:r w:rsidR="00042F1A">
        <w:rPr>
          <w:rFonts w:hint="eastAsia"/>
          <w:lang w:eastAsia="zh-CN"/>
        </w:rPr>
        <w:t>F</w:t>
      </w:r>
      <w:r w:rsidRPr="00716C72">
        <w:t xml:space="preserve">orest (RF) models are built up with a collection of tree-structured classifiers </w:t>
      </w:r>
      <w:hyperlink w:anchor="Ref_8" w:history="1">
        <w:r w:rsidR="00AA7FA4" w:rsidRPr="00AC07D8">
          <w:rPr>
            <w:rStyle w:val="aa"/>
            <w:rFonts w:hint="eastAsia"/>
            <w:lang w:eastAsia="zh-CN"/>
          </w:rPr>
          <w:t>[8]</w:t>
        </w:r>
      </w:hyperlink>
      <w:r w:rsidRPr="00716C72">
        <w:t>. In the input, each tree would vote for the most popular class.</w:t>
      </w:r>
    </w:p>
    <w:p w14:paraId="65A98429" w14:textId="1BF6E7CB" w:rsidR="003B6433" w:rsidRDefault="00E636D5" w:rsidP="00E45D34">
      <w:pPr>
        <w:pStyle w:val="a3"/>
      </w:pPr>
      <w:r w:rsidRPr="007B1D06">
        <w:t xml:space="preserve">Koklu </w:t>
      </w:r>
      <w:r>
        <w:rPr>
          <w:rFonts w:hint="eastAsia"/>
          <w:lang w:eastAsia="zh-CN"/>
        </w:rPr>
        <w:t xml:space="preserve">and </w:t>
      </w:r>
      <w:r w:rsidRPr="00864206">
        <w:rPr>
          <w:lang w:eastAsia="zh-CN"/>
        </w:rPr>
        <w:t>Taspinar</w:t>
      </w:r>
      <w:r w:rsidR="00160131" w:rsidRPr="00160131">
        <w:t xml:space="preserve"> (2021)</w:t>
      </w:r>
      <w:r w:rsidR="00A24A3E">
        <w:rPr>
          <w:rFonts w:hint="eastAsia"/>
          <w:lang w:eastAsia="zh-CN"/>
        </w:rPr>
        <w:t xml:space="preserve">, as well as </w:t>
      </w:r>
      <w:r w:rsidR="00D578D6" w:rsidRPr="0050746E">
        <w:t>Taspinar, Koklu,</w:t>
      </w:r>
      <w:r w:rsidR="00D578D6">
        <w:rPr>
          <w:rFonts w:hint="eastAsia"/>
          <w:lang w:eastAsia="zh-CN"/>
        </w:rPr>
        <w:t xml:space="preserve"> and</w:t>
      </w:r>
      <w:r w:rsidR="00D578D6" w:rsidRPr="0050746E">
        <w:t xml:space="preserve"> Altin </w:t>
      </w:r>
      <w:r w:rsidR="00D578D6">
        <w:rPr>
          <w:rFonts w:hint="eastAsia"/>
          <w:lang w:eastAsia="zh-CN"/>
        </w:rPr>
        <w:t>(2021)</w:t>
      </w:r>
      <w:r w:rsidR="00B55E18">
        <w:rPr>
          <w:rFonts w:hint="eastAsia"/>
          <w:lang w:eastAsia="zh-CN"/>
        </w:rPr>
        <w:t>,</w:t>
      </w:r>
      <w:r w:rsidR="00160131" w:rsidRPr="00160131">
        <w:t xml:space="preserve"> created a k-NN model based on 5 nearest neighbours and Euclidean distance. They also built a 5-depth DT and an RF with a capacity of 10 trees to predict classification tasks.</w:t>
      </w:r>
    </w:p>
    <w:p w14:paraId="175A600D" w14:textId="14E4F5BF" w:rsidR="00E45D34" w:rsidRPr="005B520E" w:rsidRDefault="00B02280" w:rsidP="00E45D34">
      <w:pPr>
        <w:pStyle w:val="2"/>
      </w:pPr>
      <w:r>
        <w:rPr>
          <w:rFonts w:hint="eastAsia"/>
          <w:lang w:eastAsia="zh-CN"/>
        </w:rPr>
        <w:t>Stacking</w:t>
      </w:r>
      <w:r w:rsidR="001A0626" w:rsidRPr="001A0626">
        <w:t xml:space="preserve"> </w:t>
      </w:r>
      <w:r>
        <w:rPr>
          <w:rFonts w:hint="eastAsia"/>
          <w:lang w:eastAsia="zh-CN"/>
        </w:rPr>
        <w:t>Method</w:t>
      </w:r>
    </w:p>
    <w:p w14:paraId="012394BD" w14:textId="12A57B60" w:rsidR="00E45D34" w:rsidRDefault="00F81CA8" w:rsidP="00E45D34">
      <w:pPr>
        <w:pStyle w:val="a3"/>
      </w:pPr>
      <w:r w:rsidRPr="00F81CA8">
        <w:t>Stacking is an effective approach to combin</w:t>
      </w:r>
      <w:r w:rsidR="007433E1">
        <w:rPr>
          <w:rFonts w:hint="eastAsia"/>
          <w:lang w:eastAsia="zh-CN"/>
        </w:rPr>
        <w:t>ing</w:t>
      </w:r>
      <w:r w:rsidRPr="00F81CA8">
        <w:t xml:space="preserve"> the performance of multiple ML models. It considers predictions of previous levels' ML models as input for use on the next level</w:t>
      </w:r>
      <w:r w:rsidR="00591EE7">
        <w:rPr>
          <w:rFonts w:hint="eastAsia"/>
          <w:lang w:eastAsia="zh-CN"/>
        </w:rPr>
        <w:t xml:space="preserve"> </w:t>
      </w:r>
      <w:hyperlink w:anchor="Ref_9" w:history="1">
        <w:r w:rsidR="00591EE7" w:rsidRPr="00F304A8">
          <w:rPr>
            <w:rStyle w:val="aa"/>
            <w:rFonts w:hint="eastAsia"/>
            <w:lang w:eastAsia="zh-CN"/>
          </w:rPr>
          <w:t>[9]</w:t>
        </w:r>
      </w:hyperlink>
      <w:r w:rsidRPr="00F81CA8">
        <w:t xml:space="preserve">. In </w:t>
      </w:r>
      <w:r w:rsidR="00C22246" w:rsidRPr="00F81CA8">
        <w:t>Koklu</w:t>
      </w:r>
      <w:r w:rsidR="00C22246">
        <w:rPr>
          <w:rFonts w:hint="eastAsia"/>
          <w:lang w:eastAsia="zh-CN"/>
        </w:rPr>
        <w:t>'s</w:t>
      </w:r>
      <w:r w:rsidR="00C22246" w:rsidRPr="00F81CA8">
        <w:t xml:space="preserve"> </w:t>
      </w:r>
      <w:r w:rsidRPr="00F81CA8">
        <w:t xml:space="preserve">work </w:t>
      </w:r>
      <w:hyperlink w:anchor="Ref_2" w:history="1">
        <w:r w:rsidR="00D00BBF" w:rsidRPr="00166C63">
          <w:rPr>
            <w:rStyle w:val="aa"/>
            <w:rFonts w:hint="eastAsia"/>
            <w:lang w:eastAsia="zh-CN"/>
          </w:rPr>
          <w:t>[2]</w:t>
        </w:r>
      </w:hyperlink>
      <w:r w:rsidRPr="00F81CA8">
        <w:t>, the stacking model integrated an ANN, k-NN and RF model.</w:t>
      </w:r>
    </w:p>
    <w:p w14:paraId="4D0DCB1C" w14:textId="50F1A738" w:rsidR="00E45D34" w:rsidRPr="005B520E" w:rsidRDefault="007D4297" w:rsidP="00E45D34">
      <w:pPr>
        <w:pStyle w:val="2"/>
      </w:pPr>
      <w:r>
        <w:rPr>
          <w:rFonts w:hint="eastAsia"/>
          <w:lang w:eastAsia="zh-CN"/>
        </w:rPr>
        <w:t>ANFIS</w:t>
      </w:r>
    </w:p>
    <w:p w14:paraId="2535D0B5" w14:textId="2A86CB74" w:rsidR="00E45D34" w:rsidRDefault="003D24B7" w:rsidP="00E45D34">
      <w:pPr>
        <w:pStyle w:val="a3"/>
      </w:pPr>
      <w:r w:rsidRPr="003D24B7">
        <w:t>Through a hybrid learning procedure, the Adaptive-Network Based Fuzzy Inference Systems (ANFIS) forms an input-output mapping based on fuzzy if-then rules and input-output data pairs</w:t>
      </w:r>
      <w:r w:rsidR="00D700E7">
        <w:rPr>
          <w:rFonts w:hint="eastAsia"/>
          <w:lang w:eastAsia="zh-CN"/>
        </w:rPr>
        <w:t xml:space="preserve"> </w:t>
      </w:r>
      <w:hyperlink w:anchor="Ref_10" w:history="1">
        <w:r w:rsidR="00D700E7" w:rsidRPr="00A21F9C">
          <w:rPr>
            <w:rStyle w:val="aa"/>
            <w:rFonts w:hint="eastAsia"/>
            <w:lang w:eastAsia="zh-CN"/>
          </w:rPr>
          <w:t>[10]</w:t>
        </w:r>
      </w:hyperlink>
      <w:r w:rsidRPr="003D24B7">
        <w:t xml:space="preserve">. For </w:t>
      </w:r>
      <w:r w:rsidR="00ED771F" w:rsidRPr="0050746E">
        <w:t>Taspinar, Koklu,</w:t>
      </w:r>
      <w:r w:rsidR="00ED771F">
        <w:rPr>
          <w:rFonts w:hint="eastAsia"/>
          <w:lang w:eastAsia="zh-CN"/>
        </w:rPr>
        <w:t xml:space="preserve"> and</w:t>
      </w:r>
      <w:r w:rsidR="00ED771F" w:rsidRPr="0050746E">
        <w:t xml:space="preserve"> Altin </w:t>
      </w:r>
      <w:r w:rsidR="00ED771F">
        <w:rPr>
          <w:rFonts w:hint="eastAsia"/>
          <w:lang w:eastAsia="zh-CN"/>
        </w:rPr>
        <w:t>(2021)</w:t>
      </w:r>
      <w:r w:rsidRPr="003D24B7">
        <w:t>, they created a five-layer ANFIS structure for predictions.</w:t>
      </w:r>
    </w:p>
    <w:p w14:paraId="260BFAAC" w14:textId="64CAAE70" w:rsidR="00780594" w:rsidRPr="005B520E" w:rsidRDefault="007D4D47" w:rsidP="00780594">
      <w:pPr>
        <w:pStyle w:val="2"/>
      </w:pPr>
      <w:r w:rsidRPr="007D4D47">
        <w:t xml:space="preserve">CN2 </w:t>
      </w:r>
      <w:r w:rsidR="00E941E2">
        <w:rPr>
          <w:rFonts w:hint="eastAsia"/>
          <w:lang w:eastAsia="zh-CN"/>
        </w:rPr>
        <w:t>Rule</w:t>
      </w:r>
    </w:p>
    <w:p w14:paraId="18350D41" w14:textId="6C28DE5B" w:rsidR="00E3010A" w:rsidRPr="005B520E" w:rsidRDefault="00A86C65" w:rsidP="00CB5402">
      <w:pPr>
        <w:pStyle w:val="a3"/>
        <w:rPr>
          <w:lang w:eastAsia="zh-CN"/>
        </w:rPr>
      </w:pPr>
      <w:r w:rsidRPr="00A86C65">
        <w:t xml:space="preserve">Similar to ANFIS using rules, the CN2 algorithm aims to find the optimal rule set by considering the statistical difference ratio and removing rules that are constrained below a certain threshold </w:t>
      </w:r>
      <w:hyperlink w:anchor="Ref_3" w:history="1">
        <w:r w:rsidR="00873915" w:rsidRPr="00ED3531">
          <w:rPr>
            <w:rStyle w:val="aa"/>
            <w:rFonts w:hint="eastAsia"/>
            <w:lang w:eastAsia="zh-CN"/>
          </w:rPr>
          <w:t>[3]</w:t>
        </w:r>
      </w:hyperlink>
      <w:r w:rsidRPr="00A86C65">
        <w:t xml:space="preserve">. Based on the fire dataset, </w:t>
      </w:r>
      <w:r w:rsidR="001B5E74" w:rsidRPr="0050746E">
        <w:t>Taspinar, Koklu,</w:t>
      </w:r>
      <w:r w:rsidR="001B5E74">
        <w:rPr>
          <w:rFonts w:hint="eastAsia"/>
          <w:lang w:eastAsia="zh-CN"/>
        </w:rPr>
        <w:t xml:space="preserve"> and</w:t>
      </w:r>
      <w:r w:rsidR="001B5E74" w:rsidRPr="0050746E">
        <w:t xml:space="preserve"> Altin</w:t>
      </w:r>
      <w:r w:rsidR="001B5E74" w:rsidRPr="00A86C65">
        <w:t xml:space="preserve"> </w:t>
      </w:r>
      <w:r w:rsidRPr="00A86C65">
        <w:t>performed classification with 736 generated rules.</w:t>
      </w:r>
    </w:p>
    <w:p w14:paraId="17F150FC" w14:textId="01029186" w:rsidR="009303D9" w:rsidRDefault="002C2D46" w:rsidP="006B6B66">
      <w:pPr>
        <w:pStyle w:val="1"/>
      </w:pPr>
      <w:bookmarkStart w:id="3" w:name="_Methodology"/>
      <w:bookmarkEnd w:id="3"/>
      <w:r w:rsidRPr="002C2D46">
        <w:t>Methodology</w:t>
      </w:r>
    </w:p>
    <w:p w14:paraId="21C51E20" w14:textId="0B8AC54E" w:rsidR="009303D9" w:rsidRPr="005B520E" w:rsidRDefault="00C60763" w:rsidP="00E941E2">
      <w:pPr>
        <w:pStyle w:val="a3"/>
        <w:rPr>
          <w:lang w:eastAsia="zh-CN"/>
        </w:rPr>
      </w:pPr>
      <w:r w:rsidRPr="00C60763">
        <w:t>In this section, the data preprocessing approaches are first introduced. Then, the details of EDA are described. After that, a detailed ML route</w:t>
      </w:r>
      <w:r w:rsidR="004A54B5">
        <w:rPr>
          <w:rFonts w:hint="eastAsia"/>
          <w:lang w:eastAsia="zh-CN"/>
        </w:rPr>
        <w:t xml:space="preserve"> </w:t>
      </w:r>
      <w:r w:rsidRPr="00C60763">
        <w:t>map is provided. The whole methodology complies with Google Cloud's Data Science Road Map</w:t>
      </w:r>
      <w:r w:rsidR="00F21884">
        <w:rPr>
          <w:rFonts w:hint="eastAsia"/>
          <w:lang w:eastAsia="zh-CN"/>
        </w:rPr>
        <w:t xml:space="preserve"> </w:t>
      </w:r>
      <w:hyperlink w:anchor="Ref_11" w:history="1">
        <w:r w:rsidR="000D568E" w:rsidRPr="00081CC2">
          <w:rPr>
            <w:rStyle w:val="aa"/>
            <w:rFonts w:hint="eastAsia"/>
            <w:lang w:eastAsia="zh-CN"/>
          </w:rPr>
          <w:t>[11]</w:t>
        </w:r>
      </w:hyperlink>
      <w:r w:rsidRPr="00C60763">
        <w:t>.</w:t>
      </w:r>
    </w:p>
    <w:p w14:paraId="22217789" w14:textId="15F95926" w:rsidR="009303D9" w:rsidRDefault="00333A87" w:rsidP="00ED0149">
      <w:pPr>
        <w:pStyle w:val="2"/>
      </w:pPr>
      <w:r w:rsidRPr="00333A87">
        <w:t>Data Preprocessing</w:t>
      </w:r>
    </w:p>
    <w:p w14:paraId="78F3884D" w14:textId="254E8181" w:rsidR="009303D9" w:rsidRDefault="00D80158" w:rsidP="00E7596C">
      <w:pPr>
        <w:pStyle w:val="a3"/>
      </w:pPr>
      <w:r w:rsidRPr="00D80158">
        <w:t xml:space="preserve">To obtain the dataset, I utilise </w:t>
      </w:r>
      <w:r w:rsidRPr="00FC40A1">
        <w:rPr>
          <w:i/>
          <w:iCs/>
        </w:rPr>
        <w:t>pd.read_excel()</w:t>
      </w:r>
      <w:r w:rsidRPr="00D80158">
        <w:t xml:space="preserve"> to get the original dataframe. Then, </w:t>
      </w:r>
      <w:r w:rsidRPr="009E135E">
        <w:rPr>
          <w:i/>
          <w:iCs/>
        </w:rPr>
        <w:t>describe</w:t>
      </w:r>
      <w:r w:rsidRPr="00D80158">
        <w:t xml:space="preserve">, </w:t>
      </w:r>
      <w:r w:rsidRPr="009E135E">
        <w:rPr>
          <w:i/>
          <w:iCs/>
        </w:rPr>
        <w:t>info</w:t>
      </w:r>
      <w:r w:rsidRPr="00D80158">
        <w:t xml:space="preserve">, </w:t>
      </w:r>
      <w:r w:rsidRPr="009E135E">
        <w:rPr>
          <w:i/>
          <w:iCs/>
        </w:rPr>
        <w:t>head</w:t>
      </w:r>
      <w:r w:rsidRPr="00D80158">
        <w:t xml:space="preserve">, </w:t>
      </w:r>
      <w:r w:rsidRPr="009E135E">
        <w:rPr>
          <w:i/>
          <w:iCs/>
        </w:rPr>
        <w:t>tail</w:t>
      </w:r>
      <w:r w:rsidRPr="00D80158">
        <w:t xml:space="preserve">, </w:t>
      </w:r>
      <w:r w:rsidRPr="009E135E">
        <w:rPr>
          <w:i/>
          <w:iCs/>
        </w:rPr>
        <w:t>skew</w:t>
      </w:r>
      <w:r w:rsidRPr="00D80158">
        <w:t xml:space="preserve">, and </w:t>
      </w:r>
      <w:r w:rsidRPr="009E135E">
        <w:rPr>
          <w:i/>
          <w:iCs/>
        </w:rPr>
        <w:t>kurt</w:t>
      </w:r>
      <w:r w:rsidRPr="00D80158">
        <w:t xml:space="preserve"> are methods used to outline the dataset. For better data representations, visualisation and ML performance, I applied </w:t>
      </w:r>
      <w:r w:rsidRPr="00ED2A7D">
        <w:rPr>
          <w:i/>
          <w:iCs/>
        </w:rPr>
        <w:t>df.duplicated()</w:t>
      </w:r>
      <w:r w:rsidRPr="00D80158">
        <w:t xml:space="preserve">, interquartile range (IQR), </w:t>
      </w:r>
      <w:r w:rsidRPr="001743BD">
        <w:rPr>
          <w:i/>
          <w:iCs/>
        </w:rPr>
        <w:t>df.isna().any(axis=1)</w:t>
      </w:r>
      <w:r w:rsidRPr="00D80158">
        <w:t xml:space="preserve">, and </w:t>
      </w:r>
      <w:r w:rsidRPr="002C0663">
        <w:rPr>
          <w:i/>
          <w:iCs/>
        </w:rPr>
        <w:t>df.rename()</w:t>
      </w:r>
      <w:r w:rsidRPr="00D80158">
        <w:t xml:space="preserve"> to figure out duplicates, outliers and bad data, missing values, and column renaming issues. To be specific, IQR is used to identify outliers where data points are located outside 1.5 × IQR, which can be visualised using boxplots. After identifying and handling the data, </w:t>
      </w:r>
      <w:r w:rsidRPr="00E60421">
        <w:rPr>
          <w:i/>
          <w:iCs/>
        </w:rPr>
        <w:t>df.to_csv()</w:t>
      </w:r>
      <w:r w:rsidRPr="00D80158">
        <w:t xml:space="preserve"> stores the cleaned version of the dataset.</w:t>
      </w:r>
    </w:p>
    <w:p w14:paraId="1C41C867" w14:textId="06B0273B" w:rsidR="00F0072C" w:rsidRDefault="00AC72DA" w:rsidP="00F0072C">
      <w:pPr>
        <w:pStyle w:val="2"/>
      </w:pPr>
      <w:r w:rsidRPr="00AC72DA">
        <w:t>Exploratory Data Analysis</w:t>
      </w:r>
    </w:p>
    <w:p w14:paraId="22B1E74B" w14:textId="3152E150" w:rsidR="00F0072C" w:rsidRDefault="00FA6A57" w:rsidP="00F0072C">
      <w:pPr>
        <w:pStyle w:val="a3"/>
        <w:rPr>
          <w:lang w:eastAsia="zh-CN"/>
        </w:rPr>
      </w:pPr>
      <w:r w:rsidRPr="00FA6A57">
        <w:t xml:space="preserve">In order to find the most meaningful features for predicting the flame status, I leverage histplots, boxplots, </w:t>
      </w:r>
      <w:r w:rsidR="00BA41C3">
        <w:rPr>
          <w:rFonts w:hint="eastAsia"/>
          <w:lang w:eastAsia="zh-CN"/>
        </w:rPr>
        <w:t>P</w:t>
      </w:r>
      <w:r w:rsidRPr="00FA6A57">
        <w:t>earson correlation, heatmap, and lmplots to visualise the distribution of features and relationships among them.</w:t>
      </w:r>
      <w:r w:rsidR="00206D1F">
        <w:rPr>
          <w:rFonts w:hint="eastAsia"/>
          <w:lang w:eastAsia="zh-CN"/>
        </w:rPr>
        <w:t xml:space="preserve"> The advantages </w:t>
      </w:r>
      <w:r w:rsidR="00A4005A">
        <w:rPr>
          <w:rFonts w:hint="eastAsia"/>
          <w:lang w:eastAsia="zh-CN"/>
        </w:rPr>
        <w:t>of</w:t>
      </w:r>
      <w:r w:rsidR="00206D1F">
        <w:rPr>
          <w:rFonts w:hint="eastAsia"/>
          <w:lang w:eastAsia="zh-CN"/>
        </w:rPr>
        <w:t xml:space="preserve"> my work </w:t>
      </w:r>
      <w:r w:rsidR="00A4005A">
        <w:rPr>
          <w:rFonts w:hint="eastAsia"/>
          <w:lang w:eastAsia="zh-CN"/>
        </w:rPr>
        <w:t xml:space="preserve">are </w:t>
      </w:r>
      <w:r w:rsidR="00206D1F">
        <w:rPr>
          <w:rFonts w:hint="eastAsia"/>
          <w:lang w:eastAsia="zh-CN"/>
        </w:rPr>
        <w:t xml:space="preserve">integrating many helpful diagrams that some of </w:t>
      </w:r>
      <w:r w:rsidR="00A4005A">
        <w:rPr>
          <w:rFonts w:hint="eastAsia"/>
          <w:lang w:eastAsia="zh-CN"/>
        </w:rPr>
        <w:t xml:space="preserve">which </w:t>
      </w:r>
      <w:r w:rsidR="00206D1F">
        <w:rPr>
          <w:rFonts w:hint="eastAsia"/>
          <w:lang w:eastAsia="zh-CN"/>
        </w:rPr>
        <w:t>appear in the referenced research papers</w:t>
      </w:r>
      <w:r w:rsidR="0032077E">
        <w:rPr>
          <w:rFonts w:hint="eastAsia"/>
          <w:lang w:eastAsia="zh-CN"/>
        </w:rPr>
        <w:t xml:space="preserve"> </w:t>
      </w:r>
      <w:hyperlink w:anchor="Ref_2" w:history="1">
        <w:r w:rsidR="0032077E" w:rsidRPr="00166C63">
          <w:rPr>
            <w:rStyle w:val="aa"/>
            <w:rFonts w:hint="eastAsia"/>
            <w:lang w:eastAsia="zh-CN"/>
          </w:rPr>
          <w:t>[2]</w:t>
        </w:r>
      </w:hyperlink>
      <w:r w:rsidR="0032077E">
        <w:rPr>
          <w:rFonts w:hint="eastAsia"/>
          <w:lang w:eastAsia="zh-CN"/>
        </w:rPr>
        <w:t xml:space="preserve">, </w:t>
      </w:r>
      <w:hyperlink w:anchor="Ref_3" w:history="1">
        <w:r w:rsidR="00E01AC3" w:rsidRPr="00ED3531">
          <w:rPr>
            <w:rStyle w:val="aa"/>
            <w:rFonts w:hint="eastAsia"/>
            <w:lang w:eastAsia="zh-CN"/>
          </w:rPr>
          <w:t>[3]</w:t>
        </w:r>
      </w:hyperlink>
      <w:r w:rsidR="00206D1F">
        <w:rPr>
          <w:rFonts w:hint="eastAsia"/>
          <w:lang w:eastAsia="zh-CN"/>
        </w:rPr>
        <w:t>.</w:t>
      </w:r>
    </w:p>
    <w:p w14:paraId="5F105142" w14:textId="282B8952" w:rsidR="0003441F" w:rsidRDefault="00261BD4" w:rsidP="00F0072C">
      <w:pPr>
        <w:pStyle w:val="a3"/>
      </w:pPr>
      <w:r w:rsidRPr="00261BD4">
        <w:t xml:space="preserve">By encapsulating each plot in a function, six features are traversed in a for-loop to plot histograms using </w:t>
      </w:r>
      <w:r w:rsidRPr="006E1604">
        <w:rPr>
          <w:i/>
          <w:iCs/>
        </w:rPr>
        <w:t>sns.hisplot()</w:t>
      </w:r>
      <w:r w:rsidRPr="00261BD4">
        <w:t xml:space="preserve"> from the Seaborn library. The histograms </w:t>
      </w:r>
      <w:hyperlink w:anchor="Ref_12" w:history="1">
        <w:r w:rsidR="00F834B9" w:rsidRPr="00F834B9">
          <w:rPr>
            <w:rStyle w:val="aa"/>
            <w:rFonts w:hint="eastAsia"/>
            <w:lang w:eastAsia="zh-CN"/>
          </w:rPr>
          <w:t>[12]</w:t>
        </w:r>
      </w:hyperlink>
      <w:r w:rsidRPr="00261BD4">
        <w:t xml:space="preserve"> provide an estimate of where values are concentrated. In addition to the histograms, boxplots </w:t>
      </w:r>
      <w:hyperlink w:anchor="Ref_12" w:history="1">
        <w:r w:rsidR="00F834B9" w:rsidRPr="00F834B9">
          <w:rPr>
            <w:rStyle w:val="aa"/>
            <w:rFonts w:hint="eastAsia"/>
            <w:lang w:eastAsia="zh-CN"/>
          </w:rPr>
          <w:t>[12]</w:t>
        </w:r>
      </w:hyperlink>
      <w:r w:rsidRPr="00261BD4">
        <w:t xml:space="preserve"> can display IQR efficiently.</w:t>
      </w:r>
      <w:r w:rsidR="0046776F">
        <w:rPr>
          <w:rFonts w:hint="eastAsia"/>
          <w:lang w:eastAsia="zh-CN"/>
        </w:rPr>
        <w:t xml:space="preserve"> </w:t>
      </w:r>
      <w:r w:rsidRPr="00261BD4">
        <w:t>Boxplots use a rectangle box and a straight line across the middle of the box to represent the lower quartile (25%), median (50%) and upper quartile (75%). Two whiskers extend from the box to the lower and upper extremes. Data displayed as circles are the outliers located outside the two extremes.</w:t>
      </w:r>
    </w:p>
    <w:p w14:paraId="58511063" w14:textId="2C5879DB" w:rsidR="00261BD4" w:rsidRDefault="00A82890" w:rsidP="00F0072C">
      <w:pPr>
        <w:pStyle w:val="a3"/>
        <w:rPr>
          <w:lang w:eastAsia="zh-CN"/>
        </w:rPr>
      </w:pPr>
      <w:r w:rsidRPr="00A82890">
        <w:t xml:space="preserve">Next, I adopt </w:t>
      </w:r>
      <w:r w:rsidRPr="00B77410">
        <w:rPr>
          <w:i/>
          <w:iCs/>
        </w:rPr>
        <w:t>df.corr()</w:t>
      </w:r>
      <w:r w:rsidRPr="00A82890">
        <w:t xml:space="preserve"> and </w:t>
      </w:r>
      <w:r w:rsidRPr="003629F4">
        <w:rPr>
          <w:i/>
          <w:iCs/>
        </w:rPr>
        <w:t>stats.pearsonr()</w:t>
      </w:r>
      <w:r w:rsidRPr="00A82890">
        <w:t xml:space="preserve"> with </w:t>
      </w:r>
      <w:r w:rsidRPr="000B2CD7">
        <w:rPr>
          <w:i/>
          <w:iCs/>
        </w:rPr>
        <w:t>sns.heatmap()</w:t>
      </w:r>
      <w:r w:rsidRPr="00A82890">
        <w:t xml:space="preserve"> to measure the linear dependencies between each pair of six features</w:t>
      </w:r>
      <w:r w:rsidR="002B43A9">
        <w:rPr>
          <w:rFonts w:hint="eastAsia"/>
          <w:lang w:eastAsia="zh-CN"/>
        </w:rPr>
        <w:t xml:space="preserve"> </w:t>
      </w:r>
      <w:hyperlink w:anchor="Ref_13" w:history="1">
        <w:r w:rsidR="002B43A9" w:rsidRPr="002A3DAB">
          <w:rPr>
            <w:rStyle w:val="aa"/>
            <w:rFonts w:hint="eastAsia"/>
            <w:lang w:eastAsia="zh-CN"/>
          </w:rPr>
          <w:t>[13]</w:t>
        </w:r>
      </w:hyperlink>
      <w:r w:rsidRPr="00A82890">
        <w:t xml:space="preserve">. For diving deeper into correlation, lmplots </w:t>
      </w:r>
      <w:hyperlink w:anchor="Ref_14" w:history="1">
        <w:r w:rsidR="008D3384" w:rsidRPr="008D3384">
          <w:rPr>
            <w:rStyle w:val="aa"/>
            <w:rFonts w:hint="eastAsia"/>
            <w:lang w:eastAsia="zh-CN"/>
          </w:rPr>
          <w:t>[14]</w:t>
        </w:r>
      </w:hyperlink>
      <w:r w:rsidRPr="00A82890">
        <w:t xml:space="preserve"> offer the combination of a scatterplot and linear regression. Accord</w:t>
      </w:r>
      <w:r w:rsidRPr="00A82890">
        <w:rPr>
          <w:rFonts w:hint="eastAsia"/>
        </w:rPr>
        <w:t xml:space="preserve">ing to the value range of correlation coefficients </w:t>
      </w:r>
      <w:hyperlink w:anchor="Ref_2" w:history="1">
        <w:r w:rsidR="00D00BBF" w:rsidRPr="00166C63">
          <w:rPr>
            <w:rStyle w:val="aa"/>
            <w:rFonts w:hint="eastAsia"/>
            <w:lang w:eastAsia="zh-CN"/>
          </w:rPr>
          <w:t>[2]</w:t>
        </w:r>
      </w:hyperlink>
      <w:r w:rsidRPr="00A82890">
        <w:rPr>
          <w:rFonts w:hint="eastAsia"/>
        </w:rPr>
        <w:t xml:space="preserve">, linear correlation and p-value can be described in the form of </w:t>
      </w:r>
      <w:r w:rsidR="005F7F14">
        <w:rPr>
          <w:rFonts w:hint="eastAsia"/>
          <w:lang w:eastAsia="zh-CN"/>
        </w:rPr>
        <w:t>Table</w:t>
      </w:r>
      <w:r w:rsidR="0007728C">
        <w:rPr>
          <w:rFonts w:hint="eastAsia"/>
          <w:lang w:eastAsia="zh-CN"/>
        </w:rPr>
        <w:t xml:space="preserve"> </w:t>
      </w:r>
      <w:hyperlink w:anchor="Table_1" w:history="1">
        <w:r w:rsidR="0007728C" w:rsidRPr="00C979C5">
          <w:rPr>
            <w:rStyle w:val="aa"/>
            <w:lang w:eastAsia="zh-CN"/>
          </w:rPr>
          <w:t>Ⅰ</w:t>
        </w:r>
      </w:hyperlink>
      <w:r w:rsidR="00542A44">
        <w:rPr>
          <w:rFonts w:hint="eastAsia"/>
          <w:lang w:eastAsia="zh-CN"/>
        </w:rPr>
        <w:t>.</w:t>
      </w:r>
    </w:p>
    <w:p w14:paraId="1E02F3DA" w14:textId="215C4230" w:rsidR="00F0072C" w:rsidRDefault="00966135" w:rsidP="00F0072C">
      <w:pPr>
        <w:pStyle w:val="2"/>
      </w:pPr>
      <w:r w:rsidRPr="00966135">
        <w:t>Feature Engineering</w:t>
      </w:r>
    </w:p>
    <w:p w14:paraId="6997D3C7" w14:textId="3B6CA48A" w:rsidR="007F7FA1" w:rsidRDefault="006D0B67" w:rsidP="00817AA6">
      <w:pPr>
        <w:pStyle w:val="a3"/>
        <w:rPr>
          <w:lang w:eastAsia="zh-CN"/>
        </w:rPr>
      </w:pPr>
      <w:r w:rsidRPr="006D0B67">
        <w:t xml:space="preserve">Followed by applying the binning technique for converting the int label 'Status' to categorical type, the data X and label y are derived from the dataset after cleanup. Because of a non-numerical categorical field and unknown specific data distribution, the feature 'Fuel' is transformed to the range [1, 4] and then Min-Max Scaling </w:t>
      </w:r>
      <w:hyperlink w:anchor="Ref_15" w:history="1">
        <w:r w:rsidR="00227DDF" w:rsidRPr="00227DDF">
          <w:rPr>
            <w:rStyle w:val="aa"/>
            <w:rFonts w:hint="eastAsia"/>
            <w:lang w:eastAsia="zh-CN"/>
          </w:rPr>
          <w:t>[15]</w:t>
        </w:r>
      </w:hyperlink>
      <w:r w:rsidRPr="006D0B67">
        <w:t xml:space="preserve"> </w:t>
      </w:r>
      <w:r w:rsidR="00EE2CEB">
        <w:rPr>
          <w:rFonts w:hint="eastAsia"/>
          <w:lang w:eastAsia="zh-CN"/>
        </w:rPr>
        <w:t xml:space="preserve">in </w:t>
      </w:r>
      <m:oMath>
        <m:sSub>
          <m:sSubPr>
            <m:ctrlPr>
              <w:rPr>
                <w:rFonts w:ascii="Cambria Math" w:hAnsi="Cambria Math"/>
                <w:i/>
              </w:rPr>
            </m:ctrlPr>
          </m:sSubPr>
          <m:e>
            <m:r>
              <w:rPr>
                <w:rFonts w:ascii="Cambria Math" w:hAnsi="Cambria Math"/>
              </w:rPr>
              <m:t>X</m:t>
            </m:r>
          </m:e>
          <m:sub>
            <m:r>
              <w:rPr>
                <w:rFonts w:ascii="Cambria Math" w:hAnsi="Cambria Math"/>
              </w:rPr>
              <m:t>norm</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 xml:space="preserve">X - </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e>
        </m:d>
        <m:r>
          <w:rPr>
            <w:rFonts w:ascii="Cambria Math" w:hAnsi="Cambria Math"/>
          </w:rPr>
          <m:t>*</m:t>
        </m:r>
        <m:d>
          <m:dPr>
            <m:ctrlPr>
              <w:rPr>
                <w:rFonts w:ascii="Cambria Math" w:hAnsi="Cambria Math"/>
                <w:i/>
              </w:rPr>
            </m:ctrlPr>
          </m:dPr>
          <m:e>
            <m:r>
              <w:rPr>
                <w:rFonts w:ascii="Cambria Math" w:hAnsi="Cambria Math"/>
              </w:rPr>
              <m:t>D-C</m:t>
            </m:r>
          </m:e>
        </m:d>
        <m:r>
          <w:rPr>
            <w:rFonts w:ascii="Cambria Math" w:hAnsi="Cambria Math"/>
          </w:rPr>
          <m:t>+C</m:t>
        </m:r>
      </m:oMath>
      <w:r w:rsidR="001C3534">
        <w:rPr>
          <w:rFonts w:hint="eastAsia"/>
          <w:lang w:eastAsia="zh-CN"/>
        </w:rPr>
        <w:t xml:space="preserve"> </w:t>
      </w:r>
      <w:r w:rsidRPr="006D0B67">
        <w:t>is utilised to normalise the data</w:t>
      </w:r>
      <w:r w:rsidR="00817AA6">
        <w:rPr>
          <w:rFonts w:hint="eastAsia"/>
          <w:lang w:eastAsia="zh-CN"/>
        </w:rPr>
        <w:t xml:space="preserve">, </w:t>
      </w:r>
      <w:r w:rsidR="006C546F" w:rsidRPr="006C546F">
        <w:rPr>
          <w:lang w:eastAsia="zh-CN"/>
        </w:rPr>
        <w:t xml:space="preserve">where the original data is normalized into </w:t>
      </w:r>
      <w:r w:rsidR="00C63171">
        <w:rPr>
          <w:rFonts w:hint="eastAsia"/>
          <w:lang w:eastAsia="zh-CN"/>
        </w:rPr>
        <w:t xml:space="preserve">the </w:t>
      </w:r>
      <w:r w:rsidR="006C546F" w:rsidRPr="006C546F">
        <w:rPr>
          <w:lang w:eastAsia="zh-CN"/>
        </w:rPr>
        <w:t xml:space="preserve">range [C, D]. In this </w:t>
      </w:r>
      <w:r w:rsidR="00B42903">
        <w:rPr>
          <w:rFonts w:hint="eastAsia"/>
          <w:lang w:eastAsia="zh-CN"/>
        </w:rPr>
        <w:t>case</w:t>
      </w:r>
      <w:r w:rsidR="006C546F" w:rsidRPr="006C546F">
        <w:rPr>
          <w:lang w:eastAsia="zh-CN"/>
        </w:rPr>
        <w:t>, C is 0 and D is 1.</w:t>
      </w:r>
    </w:p>
    <w:p w14:paraId="552734C2" w14:textId="2240D0F1" w:rsidR="000E5950" w:rsidRPr="005B520E" w:rsidRDefault="000E5950" w:rsidP="00B60C1F">
      <w:pPr>
        <w:pStyle w:val="tablehead"/>
      </w:pPr>
      <w:bookmarkStart w:id="4" w:name="Table_1"/>
      <w:bookmarkStart w:id="5" w:name="_Ref196842849"/>
      <w:bookmarkEnd w:id="4"/>
      <w:r w:rsidRPr="000E5950">
        <w:t>Description of Correlation Coefficient And P-value</w:t>
      </w:r>
      <w:bookmarkEnd w:id="5"/>
    </w:p>
    <w:tbl>
      <w:tblPr>
        <w:tblW w:w="0pt" w:type="dxa"/>
        <w:jc w:val="center"/>
        <w:tblBorders>
          <w:top w:val="single" w:sz="4" w:space="0" w:color="auto"/>
          <w:bottom w:val="single" w:sz="4" w:space="0" w:color="auto"/>
        </w:tblBorders>
        <w:tblLayout w:type="fixed"/>
        <w:tblLook w:firstRow="0" w:lastRow="0" w:firstColumn="0" w:lastColumn="0" w:noHBand="0" w:noVBand="0"/>
      </w:tblPr>
      <w:tblGrid>
        <w:gridCol w:w="1413"/>
        <w:gridCol w:w="3443"/>
      </w:tblGrid>
      <w:tr w:rsidR="00F94183" w14:paraId="18CE109A" w14:textId="77777777" w:rsidTr="00A35921">
        <w:trPr>
          <w:cantSplit/>
          <w:trHeight w:val="240"/>
          <w:tblHeader/>
          <w:jc w:val="center"/>
        </w:trPr>
        <w:tc>
          <w:tcPr>
            <w:tcW w:w="70.65pt" w:type="dxa"/>
            <w:tcBorders>
              <w:top w:val="single" w:sz="4" w:space="0" w:color="auto"/>
              <w:bottom w:val="single" w:sz="4" w:space="0" w:color="auto"/>
            </w:tcBorders>
            <w:vAlign w:val="center"/>
          </w:tcPr>
          <w:p w14:paraId="29897F2B" w14:textId="1C93E7F2" w:rsidR="00F94183" w:rsidRDefault="00F94183" w:rsidP="009A1273">
            <w:pPr>
              <w:pStyle w:val="tablecolhead"/>
            </w:pPr>
            <w:r w:rsidRPr="00F94183">
              <w:t>Value Range</w:t>
            </w:r>
          </w:p>
        </w:tc>
        <w:tc>
          <w:tcPr>
            <w:tcW w:w="172.15pt" w:type="dxa"/>
            <w:tcBorders>
              <w:top w:val="single" w:sz="4" w:space="0" w:color="auto"/>
              <w:bottom w:val="single" w:sz="4" w:space="0" w:color="auto"/>
            </w:tcBorders>
            <w:vAlign w:val="center"/>
          </w:tcPr>
          <w:p w14:paraId="1AE0683E" w14:textId="1B171887" w:rsidR="00F94183" w:rsidRDefault="00F94183" w:rsidP="009A1273">
            <w:pPr>
              <w:pStyle w:val="tablecolhead"/>
            </w:pPr>
            <w:r w:rsidRPr="00F94183">
              <w:t>Definition</w:t>
            </w:r>
          </w:p>
        </w:tc>
      </w:tr>
      <w:tr w:rsidR="00F94183" w14:paraId="1B5A9678" w14:textId="77777777" w:rsidTr="00A35921">
        <w:trPr>
          <w:trHeight w:val="320"/>
          <w:jc w:val="center"/>
        </w:trPr>
        <w:tc>
          <w:tcPr>
            <w:tcW w:w="70.65pt" w:type="dxa"/>
            <w:tcBorders>
              <w:top w:val="single" w:sz="4" w:space="0" w:color="auto"/>
            </w:tcBorders>
            <w:vAlign w:val="center"/>
          </w:tcPr>
          <w:p w14:paraId="519A2368" w14:textId="7FA394AC" w:rsidR="00F94183" w:rsidRDefault="00512FC6" w:rsidP="00EB7132">
            <w:pPr>
              <w:pStyle w:val="tablecopy"/>
              <w:jc w:val="center"/>
            </w:pPr>
            <w:r w:rsidRPr="00512FC6">
              <w:t>pearson</w:t>
            </w:r>
            <w:r w:rsidRPr="00512FC6">
              <w:rPr>
                <w:rFonts w:hint="eastAsia"/>
              </w:rPr>
              <w:t>-</w:t>
            </w:r>
            <w:r w:rsidR="00B417C8" w:rsidRPr="00B417C8">
              <w:t>coef = 1</w:t>
            </w:r>
          </w:p>
        </w:tc>
        <w:tc>
          <w:tcPr>
            <w:tcW w:w="172.15pt" w:type="dxa"/>
            <w:tcBorders>
              <w:top w:val="single" w:sz="4" w:space="0" w:color="auto"/>
            </w:tcBorders>
            <w:vAlign w:val="center"/>
          </w:tcPr>
          <w:p w14:paraId="214D2F04" w14:textId="3BB80566" w:rsidR="00F94183" w:rsidRDefault="00290BB8" w:rsidP="00B41694">
            <w:pPr>
              <w:rPr>
                <w:sz w:val="16"/>
                <w:szCs w:val="16"/>
                <w:lang w:eastAsia="zh-CN"/>
              </w:rPr>
            </w:pPr>
            <w:r>
              <w:rPr>
                <w:rFonts w:hint="eastAsia"/>
                <w:sz w:val="16"/>
                <w:szCs w:val="16"/>
                <w:lang w:eastAsia="zh-CN"/>
              </w:rPr>
              <w:t>P</w:t>
            </w:r>
            <w:r w:rsidR="00B417C8" w:rsidRPr="00B417C8">
              <w:rPr>
                <w:sz w:val="16"/>
                <w:szCs w:val="16"/>
              </w:rPr>
              <w:t>erfect positive linear correlation</w:t>
            </w:r>
            <w:r w:rsidR="00810AC1">
              <w:rPr>
                <w:rFonts w:hint="eastAsia"/>
                <w:sz w:val="16"/>
                <w:szCs w:val="16"/>
                <w:lang w:eastAsia="zh-CN"/>
              </w:rPr>
              <w:t>.</w:t>
            </w:r>
          </w:p>
        </w:tc>
      </w:tr>
      <w:tr w:rsidR="00B417C8" w14:paraId="7490D473" w14:textId="77777777" w:rsidTr="00A35921">
        <w:trPr>
          <w:trHeight w:val="320"/>
          <w:jc w:val="center"/>
        </w:trPr>
        <w:tc>
          <w:tcPr>
            <w:tcW w:w="70.65pt" w:type="dxa"/>
            <w:vAlign w:val="center"/>
          </w:tcPr>
          <w:p w14:paraId="68AD6F5C" w14:textId="5734C643" w:rsidR="00B417C8" w:rsidRPr="00B417C8" w:rsidRDefault="00512FC6" w:rsidP="00EB7132">
            <w:pPr>
              <w:pStyle w:val="tablecopy"/>
              <w:jc w:val="center"/>
            </w:pPr>
            <w:r w:rsidRPr="00512FC6">
              <w:t>pearson</w:t>
            </w:r>
            <w:r w:rsidRPr="00512FC6">
              <w:rPr>
                <w:rFonts w:hint="eastAsia"/>
              </w:rPr>
              <w:t>-</w:t>
            </w:r>
            <w:r w:rsidR="00285FF7" w:rsidRPr="00285FF7">
              <w:t>coef = 0</w:t>
            </w:r>
          </w:p>
        </w:tc>
        <w:tc>
          <w:tcPr>
            <w:tcW w:w="172.15pt" w:type="dxa"/>
            <w:vAlign w:val="center"/>
          </w:tcPr>
          <w:p w14:paraId="6095F97B" w14:textId="76C45C2D" w:rsidR="00B417C8" w:rsidRPr="00B417C8" w:rsidRDefault="00290BB8" w:rsidP="00B41694">
            <w:pPr>
              <w:rPr>
                <w:sz w:val="16"/>
                <w:szCs w:val="16"/>
                <w:lang w:eastAsia="zh-CN"/>
              </w:rPr>
            </w:pPr>
            <w:r>
              <w:rPr>
                <w:rFonts w:hint="eastAsia"/>
                <w:sz w:val="16"/>
                <w:szCs w:val="16"/>
                <w:lang w:eastAsia="zh-CN"/>
              </w:rPr>
              <w:t>N</w:t>
            </w:r>
            <w:r w:rsidR="00285FF7" w:rsidRPr="00285FF7">
              <w:rPr>
                <w:sz w:val="16"/>
                <w:szCs w:val="16"/>
              </w:rPr>
              <w:t>o linear correlation</w:t>
            </w:r>
            <w:r w:rsidR="00810AC1">
              <w:rPr>
                <w:rFonts w:hint="eastAsia"/>
                <w:sz w:val="16"/>
                <w:szCs w:val="16"/>
                <w:lang w:eastAsia="zh-CN"/>
              </w:rPr>
              <w:t>.</w:t>
            </w:r>
            <w:r w:rsidR="00285FF7" w:rsidRPr="00285FF7">
              <w:rPr>
                <w:sz w:val="16"/>
                <w:szCs w:val="16"/>
              </w:rPr>
              <w:t xml:space="preserve"> </w:t>
            </w:r>
            <w:r w:rsidR="00810AC1">
              <w:rPr>
                <w:rFonts w:hint="eastAsia"/>
                <w:sz w:val="16"/>
                <w:szCs w:val="16"/>
                <w:lang w:eastAsia="zh-CN"/>
              </w:rPr>
              <w:t>T</w:t>
            </w:r>
            <w:r w:rsidR="00285FF7" w:rsidRPr="00285FF7">
              <w:rPr>
                <w:sz w:val="16"/>
                <w:szCs w:val="16"/>
              </w:rPr>
              <w:t>wo variables likely do not affect each other</w:t>
            </w:r>
            <w:r w:rsidR="00810AC1">
              <w:rPr>
                <w:rFonts w:hint="eastAsia"/>
                <w:sz w:val="16"/>
                <w:szCs w:val="16"/>
                <w:lang w:eastAsia="zh-CN"/>
              </w:rPr>
              <w:t>.</w:t>
            </w:r>
          </w:p>
        </w:tc>
      </w:tr>
      <w:tr w:rsidR="00B417C8" w14:paraId="62203552" w14:textId="77777777" w:rsidTr="00A35921">
        <w:trPr>
          <w:trHeight w:val="320"/>
          <w:jc w:val="center"/>
        </w:trPr>
        <w:tc>
          <w:tcPr>
            <w:tcW w:w="70.65pt" w:type="dxa"/>
            <w:vAlign w:val="center"/>
          </w:tcPr>
          <w:p w14:paraId="1FBB7D57" w14:textId="2C3DB3FD" w:rsidR="00B417C8" w:rsidRPr="00B417C8" w:rsidRDefault="00512FC6" w:rsidP="00EB7132">
            <w:pPr>
              <w:pStyle w:val="tablecopy"/>
              <w:jc w:val="center"/>
            </w:pPr>
            <w:r w:rsidRPr="00512FC6">
              <w:t>pearson</w:t>
            </w:r>
            <w:r w:rsidRPr="00512FC6">
              <w:rPr>
                <w:rFonts w:hint="eastAsia"/>
              </w:rPr>
              <w:t>-</w:t>
            </w:r>
            <w:r w:rsidR="00285FF7" w:rsidRPr="00285FF7">
              <w:t>coef = -1</w:t>
            </w:r>
          </w:p>
        </w:tc>
        <w:tc>
          <w:tcPr>
            <w:tcW w:w="172.15pt" w:type="dxa"/>
            <w:vAlign w:val="center"/>
          </w:tcPr>
          <w:p w14:paraId="76C441E0" w14:textId="1C6F608E" w:rsidR="00B417C8" w:rsidRPr="00B417C8" w:rsidRDefault="00290BB8" w:rsidP="00B41694">
            <w:pPr>
              <w:rPr>
                <w:sz w:val="16"/>
                <w:szCs w:val="16"/>
                <w:lang w:eastAsia="zh-CN"/>
              </w:rPr>
            </w:pPr>
            <w:r>
              <w:rPr>
                <w:rFonts w:hint="eastAsia"/>
                <w:sz w:val="16"/>
                <w:szCs w:val="16"/>
                <w:lang w:eastAsia="zh-CN"/>
              </w:rPr>
              <w:t>P</w:t>
            </w:r>
            <w:r w:rsidR="00285FF7" w:rsidRPr="00285FF7">
              <w:rPr>
                <w:sz w:val="16"/>
                <w:szCs w:val="16"/>
              </w:rPr>
              <w:t>erfect negative linear correlation</w:t>
            </w:r>
            <w:r w:rsidR="00810AC1">
              <w:rPr>
                <w:rFonts w:hint="eastAsia"/>
                <w:sz w:val="16"/>
                <w:szCs w:val="16"/>
                <w:lang w:eastAsia="zh-CN"/>
              </w:rPr>
              <w:t>.</w:t>
            </w:r>
          </w:p>
        </w:tc>
      </w:tr>
      <w:tr w:rsidR="00B417C8" w14:paraId="0E8820F9" w14:textId="77777777" w:rsidTr="00A35921">
        <w:trPr>
          <w:trHeight w:val="320"/>
          <w:jc w:val="center"/>
        </w:trPr>
        <w:tc>
          <w:tcPr>
            <w:tcW w:w="70.65pt" w:type="dxa"/>
            <w:vAlign w:val="center"/>
          </w:tcPr>
          <w:p w14:paraId="504860A1" w14:textId="1E639E3B" w:rsidR="00B417C8" w:rsidRPr="00B417C8" w:rsidRDefault="00B42903" w:rsidP="00EB7132">
            <w:pPr>
              <w:pStyle w:val="tablecopy"/>
              <w:jc w:val="center"/>
            </w:pPr>
            <w:r w:rsidRPr="00B42903">
              <w:rPr>
                <w:rFonts w:hint="eastAsia"/>
              </w:rPr>
              <w:t>|</w:t>
            </w:r>
            <w:r w:rsidR="0094027A">
              <w:rPr>
                <w:rFonts w:hint="eastAsia"/>
                <w:lang w:eastAsia="zh-CN"/>
              </w:rPr>
              <w:t xml:space="preserve"> </w:t>
            </w:r>
            <w:r w:rsidR="00512FC6" w:rsidRPr="00512FC6">
              <w:t>pearson</w:t>
            </w:r>
            <w:r w:rsidR="00512FC6" w:rsidRPr="00512FC6">
              <w:rPr>
                <w:rFonts w:hint="eastAsia"/>
              </w:rPr>
              <w:t>-</w:t>
            </w:r>
            <w:r w:rsidRPr="00B42903">
              <w:rPr>
                <w:rFonts w:hint="eastAsia"/>
              </w:rPr>
              <w:t>coef</w:t>
            </w:r>
            <w:r w:rsidR="0094027A">
              <w:rPr>
                <w:rFonts w:hint="eastAsia"/>
                <w:lang w:eastAsia="zh-CN"/>
              </w:rPr>
              <w:t xml:space="preserve"> </w:t>
            </w:r>
            <w:r w:rsidRPr="00B42903">
              <w:rPr>
                <w:rFonts w:hint="eastAsia"/>
              </w:rPr>
              <w:t>|</w:t>
            </w:r>
            <w:r w:rsidR="003D0687">
              <w:rPr>
                <w:rFonts w:hint="eastAsia"/>
                <w:lang w:eastAsia="zh-CN"/>
              </w:rPr>
              <w:t xml:space="preserve"> </w:t>
            </w:r>
            <w:r w:rsidR="00A76CBF">
              <w:rPr>
                <w:rFonts w:ascii="宋体" w:hAnsi="宋体" w:hint="eastAsia"/>
              </w:rPr>
              <w:t>∈</w:t>
            </w:r>
            <w:r w:rsidR="003D0687">
              <w:rPr>
                <w:rFonts w:ascii="宋体" w:hAnsi="宋体" w:hint="eastAsia"/>
                <w:lang w:eastAsia="zh-CN"/>
              </w:rPr>
              <w:t xml:space="preserve"> </w:t>
            </w:r>
            <w:r w:rsidRPr="00B42903">
              <w:rPr>
                <w:rFonts w:hint="eastAsia"/>
              </w:rPr>
              <w:t>[0.01, 0.29]</w:t>
            </w:r>
          </w:p>
        </w:tc>
        <w:tc>
          <w:tcPr>
            <w:tcW w:w="172.15pt" w:type="dxa"/>
            <w:vAlign w:val="center"/>
          </w:tcPr>
          <w:p w14:paraId="03AFE8F1" w14:textId="77D7E4CD" w:rsidR="00B417C8" w:rsidRPr="00B417C8" w:rsidRDefault="00290BB8" w:rsidP="00B41694">
            <w:pPr>
              <w:rPr>
                <w:sz w:val="16"/>
                <w:szCs w:val="16"/>
                <w:lang w:eastAsia="zh-CN"/>
              </w:rPr>
            </w:pPr>
            <w:r>
              <w:rPr>
                <w:rFonts w:hint="eastAsia"/>
                <w:sz w:val="16"/>
                <w:szCs w:val="16"/>
                <w:lang w:eastAsia="zh-CN"/>
              </w:rPr>
              <w:t>A</w:t>
            </w:r>
            <w:r w:rsidR="00A76CBF" w:rsidRPr="00A76CBF">
              <w:rPr>
                <w:sz w:val="16"/>
                <w:szCs w:val="16"/>
              </w:rPr>
              <w:t xml:space="preserve"> low level of correlation</w:t>
            </w:r>
            <w:r w:rsidR="00810AC1">
              <w:rPr>
                <w:rFonts w:hint="eastAsia"/>
                <w:sz w:val="16"/>
                <w:szCs w:val="16"/>
                <w:lang w:eastAsia="zh-CN"/>
              </w:rPr>
              <w:t>.</w:t>
            </w:r>
          </w:p>
        </w:tc>
      </w:tr>
      <w:tr w:rsidR="00810AC1" w:rsidRPr="00B417C8" w14:paraId="3AA2C0E2" w14:textId="77777777" w:rsidTr="00A35921">
        <w:trPr>
          <w:trHeight w:val="320"/>
          <w:jc w:val="center"/>
        </w:trPr>
        <w:tc>
          <w:tcPr>
            <w:tcW w:w="70.65pt" w:type="dxa"/>
            <w:vAlign w:val="center"/>
          </w:tcPr>
          <w:p w14:paraId="7600E89A" w14:textId="71F6A2CD" w:rsidR="00B417C8" w:rsidRPr="00B417C8" w:rsidRDefault="003D0687" w:rsidP="00EB7132">
            <w:pPr>
              <w:pStyle w:val="tablecopy"/>
              <w:jc w:val="center"/>
            </w:pPr>
            <w:r w:rsidRPr="003D0687">
              <w:rPr>
                <w:rFonts w:hint="eastAsia"/>
              </w:rPr>
              <w:t>|</w:t>
            </w:r>
            <w:r w:rsidR="0094027A">
              <w:rPr>
                <w:rFonts w:hint="eastAsia"/>
                <w:lang w:eastAsia="zh-CN"/>
              </w:rPr>
              <w:t xml:space="preserve"> </w:t>
            </w:r>
            <w:r w:rsidR="00512FC6" w:rsidRPr="00512FC6">
              <w:t>pearson</w:t>
            </w:r>
            <w:r w:rsidR="00512FC6" w:rsidRPr="00512FC6">
              <w:rPr>
                <w:rFonts w:hint="eastAsia"/>
              </w:rPr>
              <w:t>-</w:t>
            </w:r>
            <w:r w:rsidRPr="003D0687">
              <w:rPr>
                <w:rFonts w:hint="eastAsia"/>
              </w:rPr>
              <w:t>coef</w:t>
            </w:r>
            <w:r w:rsidR="0094027A">
              <w:rPr>
                <w:rFonts w:hint="eastAsia"/>
                <w:lang w:eastAsia="zh-CN"/>
              </w:rPr>
              <w:t xml:space="preserve"> </w:t>
            </w:r>
            <w:r w:rsidRPr="003D0687">
              <w:rPr>
                <w:rFonts w:hint="eastAsia"/>
              </w:rPr>
              <w:t xml:space="preserve">| </w:t>
            </w:r>
            <w:r w:rsidRPr="003D0687">
              <w:rPr>
                <w:rFonts w:hint="eastAsia"/>
              </w:rPr>
              <w:t>∈</w:t>
            </w:r>
            <w:r w:rsidRPr="003D0687">
              <w:rPr>
                <w:rFonts w:hint="eastAsia"/>
              </w:rPr>
              <w:t xml:space="preserve"> [0.30, 0.70]</w:t>
            </w:r>
          </w:p>
        </w:tc>
        <w:tc>
          <w:tcPr>
            <w:tcW w:w="172.15pt" w:type="dxa"/>
            <w:vAlign w:val="center"/>
          </w:tcPr>
          <w:p w14:paraId="1BE8521C" w14:textId="307175AC" w:rsidR="00B417C8" w:rsidRPr="00B417C8" w:rsidRDefault="00290BB8" w:rsidP="00B41694">
            <w:pPr>
              <w:rPr>
                <w:sz w:val="16"/>
                <w:szCs w:val="16"/>
                <w:lang w:eastAsia="zh-CN"/>
              </w:rPr>
            </w:pPr>
            <w:r>
              <w:rPr>
                <w:rFonts w:hint="eastAsia"/>
                <w:sz w:val="16"/>
                <w:szCs w:val="16"/>
                <w:lang w:eastAsia="zh-CN"/>
              </w:rPr>
              <w:t>A</w:t>
            </w:r>
            <w:r w:rsidR="00C0250A" w:rsidRPr="00C0250A">
              <w:rPr>
                <w:sz w:val="16"/>
                <w:szCs w:val="16"/>
              </w:rPr>
              <w:t xml:space="preserve"> moderate correlation</w:t>
            </w:r>
            <w:r w:rsidR="00810AC1">
              <w:rPr>
                <w:rFonts w:hint="eastAsia"/>
                <w:sz w:val="16"/>
                <w:szCs w:val="16"/>
                <w:lang w:eastAsia="zh-CN"/>
              </w:rPr>
              <w:t>.</w:t>
            </w:r>
          </w:p>
        </w:tc>
      </w:tr>
      <w:tr w:rsidR="00810AC1" w:rsidRPr="00B417C8" w14:paraId="18F6687B" w14:textId="77777777" w:rsidTr="00A35921">
        <w:trPr>
          <w:trHeight w:val="320"/>
          <w:jc w:val="center"/>
        </w:trPr>
        <w:tc>
          <w:tcPr>
            <w:tcW w:w="70.65pt" w:type="dxa"/>
            <w:vAlign w:val="center"/>
          </w:tcPr>
          <w:p w14:paraId="10CE673C" w14:textId="62C3692F" w:rsidR="00B417C8" w:rsidRPr="00B417C8" w:rsidRDefault="00C0250A" w:rsidP="00EB7132">
            <w:pPr>
              <w:pStyle w:val="tablecopy"/>
              <w:jc w:val="center"/>
            </w:pPr>
            <w:r w:rsidRPr="00C0250A">
              <w:rPr>
                <w:rFonts w:hint="eastAsia"/>
              </w:rPr>
              <w:t>|</w:t>
            </w:r>
            <w:r w:rsidR="0094027A">
              <w:rPr>
                <w:rFonts w:hint="eastAsia"/>
                <w:lang w:eastAsia="zh-CN"/>
              </w:rPr>
              <w:t xml:space="preserve"> </w:t>
            </w:r>
            <w:r w:rsidR="00512FC6" w:rsidRPr="00512FC6">
              <w:t>pearson</w:t>
            </w:r>
            <w:r w:rsidR="00512FC6" w:rsidRPr="00512FC6">
              <w:rPr>
                <w:rFonts w:hint="eastAsia"/>
              </w:rPr>
              <w:t>-</w:t>
            </w:r>
            <w:r w:rsidRPr="00C0250A">
              <w:rPr>
                <w:rFonts w:hint="eastAsia"/>
              </w:rPr>
              <w:t>coef</w:t>
            </w:r>
            <w:r w:rsidR="0094027A">
              <w:rPr>
                <w:rFonts w:hint="eastAsia"/>
                <w:lang w:eastAsia="zh-CN"/>
              </w:rPr>
              <w:t xml:space="preserve"> </w:t>
            </w:r>
            <w:r w:rsidRPr="00C0250A">
              <w:rPr>
                <w:rFonts w:hint="eastAsia"/>
              </w:rPr>
              <w:t xml:space="preserve">| </w:t>
            </w:r>
            <w:r w:rsidRPr="00C0250A">
              <w:rPr>
                <w:rFonts w:hint="eastAsia"/>
              </w:rPr>
              <w:t>∈</w:t>
            </w:r>
            <w:r w:rsidRPr="00C0250A">
              <w:rPr>
                <w:rFonts w:hint="eastAsia"/>
              </w:rPr>
              <w:t xml:space="preserve"> [0.71, 0.99]</w:t>
            </w:r>
          </w:p>
        </w:tc>
        <w:tc>
          <w:tcPr>
            <w:tcW w:w="172.15pt" w:type="dxa"/>
            <w:vAlign w:val="center"/>
          </w:tcPr>
          <w:p w14:paraId="595B2710" w14:textId="0BBC223A" w:rsidR="00B417C8" w:rsidRPr="00B417C8" w:rsidRDefault="00290BB8" w:rsidP="00B41694">
            <w:pPr>
              <w:rPr>
                <w:sz w:val="16"/>
                <w:szCs w:val="16"/>
                <w:lang w:eastAsia="zh-CN"/>
              </w:rPr>
            </w:pPr>
            <w:r>
              <w:rPr>
                <w:rFonts w:hint="eastAsia"/>
                <w:sz w:val="16"/>
                <w:szCs w:val="16"/>
                <w:lang w:eastAsia="zh-CN"/>
              </w:rPr>
              <w:t>A</w:t>
            </w:r>
            <w:r w:rsidR="00850FC1" w:rsidRPr="00850FC1">
              <w:rPr>
                <w:sz w:val="16"/>
                <w:szCs w:val="16"/>
              </w:rPr>
              <w:t xml:space="preserve"> high level of correlation</w:t>
            </w:r>
            <w:r w:rsidR="00810AC1">
              <w:rPr>
                <w:rFonts w:hint="eastAsia"/>
                <w:sz w:val="16"/>
                <w:szCs w:val="16"/>
                <w:lang w:eastAsia="zh-CN"/>
              </w:rPr>
              <w:t>.</w:t>
            </w:r>
          </w:p>
        </w:tc>
      </w:tr>
      <w:tr w:rsidR="00810AC1" w:rsidRPr="00B417C8" w14:paraId="324FB2FC" w14:textId="77777777" w:rsidTr="00A35921">
        <w:trPr>
          <w:trHeight w:val="320"/>
          <w:jc w:val="center"/>
        </w:trPr>
        <w:tc>
          <w:tcPr>
            <w:tcW w:w="70.65pt" w:type="dxa"/>
            <w:vAlign w:val="center"/>
          </w:tcPr>
          <w:p w14:paraId="4012FE17" w14:textId="164BF4CD" w:rsidR="00B417C8" w:rsidRPr="00B417C8" w:rsidRDefault="007E339D" w:rsidP="00EB7132">
            <w:pPr>
              <w:pStyle w:val="tablecopy"/>
              <w:jc w:val="center"/>
            </w:pPr>
            <w:r w:rsidRPr="007E339D">
              <w:t>p</w:t>
            </w:r>
            <w:r w:rsidR="00206BD3">
              <w:rPr>
                <w:rFonts w:hint="eastAsia"/>
                <w:lang w:eastAsia="zh-CN"/>
              </w:rPr>
              <w:t>-</w:t>
            </w:r>
            <w:r w:rsidRPr="007E339D">
              <w:t>value &lt; 0.001</w:t>
            </w:r>
          </w:p>
        </w:tc>
        <w:tc>
          <w:tcPr>
            <w:tcW w:w="172.15pt" w:type="dxa"/>
            <w:vAlign w:val="center"/>
          </w:tcPr>
          <w:p w14:paraId="33AA962B" w14:textId="4B79BD46" w:rsidR="00B417C8" w:rsidRPr="00B417C8" w:rsidRDefault="00290BB8" w:rsidP="00B41694">
            <w:pPr>
              <w:rPr>
                <w:sz w:val="16"/>
                <w:szCs w:val="16"/>
                <w:lang w:eastAsia="zh-CN"/>
              </w:rPr>
            </w:pPr>
            <w:r>
              <w:rPr>
                <w:rFonts w:hint="eastAsia"/>
                <w:sz w:val="16"/>
                <w:szCs w:val="16"/>
                <w:lang w:eastAsia="zh-CN"/>
              </w:rPr>
              <w:t>S</w:t>
            </w:r>
            <w:r w:rsidR="007E339D" w:rsidRPr="007E339D">
              <w:rPr>
                <w:sz w:val="16"/>
                <w:szCs w:val="16"/>
              </w:rPr>
              <w:t>trong evidence that the correlation is significant</w:t>
            </w:r>
            <w:r w:rsidR="00810AC1">
              <w:rPr>
                <w:rFonts w:hint="eastAsia"/>
                <w:sz w:val="16"/>
                <w:szCs w:val="16"/>
                <w:lang w:eastAsia="zh-CN"/>
              </w:rPr>
              <w:t>.</w:t>
            </w:r>
          </w:p>
        </w:tc>
      </w:tr>
      <w:tr w:rsidR="00810AC1" w:rsidRPr="00B417C8" w14:paraId="2C6BBC99" w14:textId="77777777" w:rsidTr="00A35921">
        <w:trPr>
          <w:trHeight w:val="320"/>
          <w:jc w:val="center"/>
        </w:trPr>
        <w:tc>
          <w:tcPr>
            <w:tcW w:w="70.65pt" w:type="dxa"/>
            <w:vAlign w:val="center"/>
          </w:tcPr>
          <w:p w14:paraId="7D78B2DA" w14:textId="0B43DE9A" w:rsidR="00B417C8" w:rsidRPr="00B417C8" w:rsidRDefault="00206BD3" w:rsidP="00EB7132">
            <w:pPr>
              <w:pStyle w:val="tablecopy"/>
              <w:jc w:val="center"/>
            </w:pPr>
            <w:r w:rsidRPr="00206BD3">
              <w:t>p</w:t>
            </w:r>
            <w:r>
              <w:rPr>
                <w:rFonts w:hint="eastAsia"/>
                <w:lang w:eastAsia="zh-CN"/>
              </w:rPr>
              <w:t>-</w:t>
            </w:r>
            <w:r w:rsidRPr="00206BD3">
              <w:t>value &lt; 0.05</w:t>
            </w:r>
          </w:p>
        </w:tc>
        <w:tc>
          <w:tcPr>
            <w:tcW w:w="172.15pt" w:type="dxa"/>
            <w:vAlign w:val="center"/>
          </w:tcPr>
          <w:p w14:paraId="1A724272" w14:textId="185EF4BC" w:rsidR="00B417C8" w:rsidRPr="00B417C8" w:rsidRDefault="00290BB8" w:rsidP="00B41694">
            <w:pPr>
              <w:rPr>
                <w:sz w:val="16"/>
                <w:szCs w:val="16"/>
                <w:lang w:eastAsia="zh-CN"/>
              </w:rPr>
            </w:pPr>
            <w:r>
              <w:rPr>
                <w:rFonts w:hint="eastAsia"/>
                <w:sz w:val="16"/>
                <w:szCs w:val="16"/>
                <w:lang w:eastAsia="zh-CN"/>
              </w:rPr>
              <w:t>M</w:t>
            </w:r>
            <w:r w:rsidR="00206BD3" w:rsidRPr="00206BD3">
              <w:rPr>
                <w:sz w:val="16"/>
                <w:szCs w:val="16"/>
              </w:rPr>
              <w:t>oderate evidence that the correlation is significant</w:t>
            </w:r>
            <w:r w:rsidR="00810AC1">
              <w:rPr>
                <w:rFonts w:hint="eastAsia"/>
                <w:sz w:val="16"/>
                <w:szCs w:val="16"/>
                <w:lang w:eastAsia="zh-CN"/>
              </w:rPr>
              <w:t>.</w:t>
            </w:r>
          </w:p>
        </w:tc>
      </w:tr>
      <w:tr w:rsidR="00810AC1" w:rsidRPr="00B417C8" w14:paraId="216BD906" w14:textId="77777777" w:rsidTr="00A35921">
        <w:trPr>
          <w:trHeight w:val="320"/>
          <w:jc w:val="center"/>
        </w:trPr>
        <w:tc>
          <w:tcPr>
            <w:tcW w:w="70.65pt" w:type="dxa"/>
            <w:vAlign w:val="center"/>
          </w:tcPr>
          <w:p w14:paraId="3C2F015D" w14:textId="6CA0DD7E" w:rsidR="00B417C8" w:rsidRPr="00B417C8" w:rsidRDefault="00206BD3" w:rsidP="00EB7132">
            <w:pPr>
              <w:pStyle w:val="tablecopy"/>
              <w:jc w:val="center"/>
            </w:pPr>
            <w:r w:rsidRPr="00206BD3">
              <w:t>p</w:t>
            </w:r>
            <w:r>
              <w:rPr>
                <w:rFonts w:hint="eastAsia"/>
                <w:lang w:eastAsia="zh-CN"/>
              </w:rPr>
              <w:t>-</w:t>
            </w:r>
            <w:r w:rsidRPr="00206BD3">
              <w:t>value &lt; 0.1</w:t>
            </w:r>
          </w:p>
        </w:tc>
        <w:tc>
          <w:tcPr>
            <w:tcW w:w="172.15pt" w:type="dxa"/>
            <w:vAlign w:val="center"/>
          </w:tcPr>
          <w:p w14:paraId="72542712" w14:textId="0DDF7CA8" w:rsidR="00B417C8" w:rsidRPr="00B417C8" w:rsidRDefault="00290BB8" w:rsidP="00B41694">
            <w:pPr>
              <w:rPr>
                <w:sz w:val="16"/>
                <w:szCs w:val="16"/>
                <w:lang w:eastAsia="zh-CN"/>
              </w:rPr>
            </w:pPr>
            <w:r>
              <w:rPr>
                <w:rFonts w:hint="eastAsia"/>
                <w:sz w:val="16"/>
                <w:szCs w:val="16"/>
                <w:lang w:eastAsia="zh-CN"/>
              </w:rPr>
              <w:t>W</w:t>
            </w:r>
            <w:r w:rsidR="00206BD3" w:rsidRPr="00206BD3">
              <w:rPr>
                <w:sz w:val="16"/>
                <w:szCs w:val="16"/>
              </w:rPr>
              <w:t>eak evidence that the correlation is significant</w:t>
            </w:r>
            <w:r w:rsidR="00810AC1">
              <w:rPr>
                <w:rFonts w:hint="eastAsia"/>
                <w:sz w:val="16"/>
                <w:szCs w:val="16"/>
                <w:lang w:eastAsia="zh-CN"/>
              </w:rPr>
              <w:t>.</w:t>
            </w:r>
          </w:p>
        </w:tc>
      </w:tr>
      <w:tr w:rsidR="00810AC1" w:rsidRPr="00B417C8" w14:paraId="1E57438A" w14:textId="77777777" w:rsidTr="00A35921">
        <w:trPr>
          <w:trHeight w:val="320"/>
          <w:jc w:val="center"/>
        </w:trPr>
        <w:tc>
          <w:tcPr>
            <w:tcW w:w="70.65pt" w:type="dxa"/>
            <w:vAlign w:val="center"/>
          </w:tcPr>
          <w:p w14:paraId="41717BD8" w14:textId="1CF200A1" w:rsidR="00B417C8" w:rsidRPr="00B417C8" w:rsidRDefault="00206BD3" w:rsidP="00EB7132">
            <w:pPr>
              <w:pStyle w:val="tablecopy"/>
              <w:jc w:val="center"/>
            </w:pPr>
            <w:r w:rsidRPr="00206BD3">
              <w:t>p</w:t>
            </w:r>
            <w:r>
              <w:rPr>
                <w:rFonts w:hint="eastAsia"/>
                <w:lang w:eastAsia="zh-CN"/>
              </w:rPr>
              <w:t>-</w:t>
            </w:r>
            <w:r w:rsidRPr="00206BD3">
              <w:t>value &gt; 0.1</w:t>
            </w:r>
          </w:p>
        </w:tc>
        <w:tc>
          <w:tcPr>
            <w:tcW w:w="172.15pt" w:type="dxa"/>
            <w:vAlign w:val="center"/>
          </w:tcPr>
          <w:p w14:paraId="39A8DDF1" w14:textId="51BE00E3" w:rsidR="00B417C8" w:rsidRPr="00B417C8" w:rsidRDefault="00290BB8" w:rsidP="00B41694">
            <w:pPr>
              <w:rPr>
                <w:sz w:val="16"/>
                <w:szCs w:val="16"/>
                <w:lang w:eastAsia="zh-CN"/>
              </w:rPr>
            </w:pPr>
            <w:r>
              <w:rPr>
                <w:rFonts w:hint="eastAsia"/>
                <w:sz w:val="16"/>
                <w:szCs w:val="16"/>
                <w:lang w:eastAsia="zh-CN"/>
              </w:rPr>
              <w:t>N</w:t>
            </w:r>
            <w:r w:rsidR="00BF662B" w:rsidRPr="00BF662B">
              <w:rPr>
                <w:sz w:val="16"/>
                <w:szCs w:val="16"/>
              </w:rPr>
              <w:t>o evidence that the correlation is significant</w:t>
            </w:r>
            <w:r w:rsidR="00810AC1">
              <w:rPr>
                <w:rFonts w:hint="eastAsia"/>
                <w:sz w:val="16"/>
                <w:szCs w:val="16"/>
                <w:lang w:eastAsia="zh-CN"/>
              </w:rPr>
              <w:t>.</w:t>
            </w:r>
          </w:p>
        </w:tc>
      </w:tr>
    </w:tbl>
    <w:p w14:paraId="6C76732B" w14:textId="7635A975" w:rsidR="00443BD4" w:rsidRDefault="002379BE" w:rsidP="00443BD4">
      <w:pPr>
        <w:pStyle w:val="2"/>
      </w:pPr>
      <w:bookmarkStart w:id="6" w:name="_Data_Modelling_and"/>
      <w:bookmarkEnd w:id="6"/>
      <w:r w:rsidRPr="002379BE">
        <w:lastRenderedPageBreak/>
        <w:t>Data Modelling and Analysis</w:t>
      </w:r>
    </w:p>
    <w:p w14:paraId="172D38C0" w14:textId="2D596149" w:rsidR="00443BD4" w:rsidRDefault="005D7DE2" w:rsidP="00443BD4">
      <w:pPr>
        <w:pStyle w:val="a3"/>
      </w:pPr>
      <w:r w:rsidRPr="005D7DE2">
        <w:t>For current common model evaluation methods, the Train-test split (</w:t>
      </w:r>
      <w:r w:rsidR="00751441">
        <w:rPr>
          <w:rFonts w:hint="eastAsia"/>
          <w:lang w:eastAsia="zh-CN"/>
        </w:rPr>
        <w:t>H</w:t>
      </w:r>
      <w:r w:rsidRPr="005D7DE2">
        <w:t xml:space="preserve">oldout) method and k-fold cross-validation are two approaches </w:t>
      </w:r>
      <w:hyperlink w:anchor="Ref_16" w:history="1">
        <w:r w:rsidR="00871567" w:rsidRPr="00DC60B1">
          <w:rPr>
            <w:rStyle w:val="aa"/>
            <w:rFonts w:hint="eastAsia"/>
            <w:lang w:eastAsia="zh-CN"/>
          </w:rPr>
          <w:t>[16]</w:t>
        </w:r>
      </w:hyperlink>
      <w:r w:rsidRPr="005D7DE2">
        <w:t xml:space="preserve"> incorporated in this work. As the simplest method, the </w:t>
      </w:r>
      <w:r w:rsidR="00751441">
        <w:rPr>
          <w:rFonts w:hint="eastAsia"/>
          <w:lang w:eastAsia="zh-CN"/>
        </w:rPr>
        <w:t>H</w:t>
      </w:r>
      <w:r w:rsidRPr="005D7DE2">
        <w:t xml:space="preserve">oldout method </w:t>
      </w:r>
      <w:r w:rsidR="00E81B17">
        <w:rPr>
          <w:rFonts w:hint="eastAsia"/>
          <w:lang w:eastAsia="zh-CN"/>
        </w:rPr>
        <w:t>divide</w:t>
      </w:r>
      <w:r w:rsidRPr="005D7DE2">
        <w:t xml:space="preserve">s the raw dataset into a training part and a test part, using the former part to train the model and the latter </w:t>
      </w:r>
      <w:r w:rsidR="00B3536B">
        <w:rPr>
          <w:rFonts w:hint="eastAsia"/>
          <w:lang w:eastAsia="zh-CN"/>
        </w:rPr>
        <w:t>part</w:t>
      </w:r>
      <w:r w:rsidRPr="005D7DE2">
        <w:t xml:space="preserve"> to evaluate. In Scikit-learn, I utilise the </w:t>
      </w:r>
      <w:r w:rsidRPr="006E7C9D">
        <w:rPr>
          <w:i/>
          <w:iCs/>
        </w:rPr>
        <w:t>train_test_split</w:t>
      </w:r>
      <w:r w:rsidRPr="005D7DE2">
        <w:t xml:space="preserve"> method with a </w:t>
      </w:r>
      <w:r w:rsidRPr="00052E1D">
        <w:rPr>
          <w:i/>
          <w:iCs/>
        </w:rPr>
        <w:t>test_size</w:t>
      </w:r>
      <w:r w:rsidRPr="005D7DE2">
        <w:t xml:space="preserve"> of 0.2 to complete it. The principle of the </w:t>
      </w:r>
      <w:r w:rsidR="00C05BC0" w:rsidRPr="008F307F">
        <w:t>stratified</w:t>
      </w:r>
      <w:r w:rsidR="00C05BC0">
        <w:rPr>
          <w:rFonts w:hint="eastAsia"/>
          <w:lang w:eastAsia="zh-CN"/>
        </w:rPr>
        <w:t xml:space="preserve"> </w:t>
      </w:r>
      <w:r w:rsidRPr="005D7DE2">
        <w:t>k-fold cross-validation is to iterate over the dataset k times and select one fold at each time for evaluation, with the rest</w:t>
      </w:r>
      <w:r w:rsidR="003D7395">
        <w:rPr>
          <w:rFonts w:hint="eastAsia"/>
          <w:lang w:eastAsia="zh-CN"/>
        </w:rPr>
        <w:t xml:space="preserve"> of</w:t>
      </w:r>
      <w:r w:rsidRPr="005D7DE2">
        <w:t xml:space="preserve"> k - 1 folds being </w:t>
      </w:r>
      <w:r w:rsidR="003855A6">
        <w:rPr>
          <w:rFonts w:hint="eastAsia"/>
          <w:lang w:eastAsia="zh-CN"/>
        </w:rPr>
        <w:t>trained</w:t>
      </w:r>
      <w:r w:rsidRPr="005D7DE2">
        <w:t xml:space="preserve"> in the training process.</w:t>
      </w:r>
    </w:p>
    <w:p w14:paraId="6568426D" w14:textId="6ADF6F11" w:rsidR="005D7DE2" w:rsidRDefault="005D7DE2" w:rsidP="00443BD4">
      <w:pPr>
        <w:pStyle w:val="a3"/>
      </w:pPr>
      <w:r w:rsidRPr="005D7DE2">
        <w:t>Among hyperparameter optimisation methods, the Grid Search is a traditional and straightforward method, exhaustively exploring all possible combinations of hyperparameter values</w:t>
      </w:r>
      <w:r w:rsidR="0011491B">
        <w:rPr>
          <w:rFonts w:hint="eastAsia"/>
          <w:lang w:eastAsia="zh-CN"/>
        </w:rPr>
        <w:t xml:space="preserve"> </w:t>
      </w:r>
      <w:hyperlink w:anchor="Ref_17" w:history="1">
        <w:r w:rsidR="0011491B" w:rsidRPr="0024305A">
          <w:rPr>
            <w:rStyle w:val="aa"/>
            <w:rFonts w:hint="eastAsia"/>
            <w:lang w:eastAsia="zh-CN"/>
          </w:rPr>
          <w:t>[17]</w:t>
        </w:r>
      </w:hyperlink>
      <w:r w:rsidRPr="005D7DE2">
        <w:t xml:space="preserve">. In my work, I synthesise the model evaluation method and the Grid Search, forming two route maps to perform modelling. The first </w:t>
      </w:r>
      <w:r w:rsidR="00AE06FD">
        <w:rPr>
          <w:rFonts w:hint="eastAsia"/>
          <w:lang w:eastAsia="zh-CN"/>
        </w:rPr>
        <w:t>route</w:t>
      </w:r>
      <w:r w:rsidRPr="005D7DE2">
        <w:t xml:space="preserve"> is using the </w:t>
      </w:r>
      <w:r w:rsidR="00004E3A">
        <w:rPr>
          <w:rFonts w:hint="eastAsia"/>
          <w:lang w:eastAsia="zh-CN"/>
        </w:rPr>
        <w:t>H</w:t>
      </w:r>
      <w:r w:rsidRPr="005D7DE2">
        <w:t xml:space="preserve">oldout method and manual grid search. Another is to combine manual </w:t>
      </w:r>
      <w:r w:rsidR="00982AFD" w:rsidRPr="00982AFD">
        <w:t>stratified</w:t>
      </w:r>
      <w:r w:rsidR="00982AFD">
        <w:rPr>
          <w:rFonts w:hint="eastAsia"/>
          <w:lang w:eastAsia="zh-CN"/>
        </w:rPr>
        <w:t xml:space="preserve"> </w:t>
      </w:r>
      <w:r w:rsidRPr="005D7DE2">
        <w:t>k-fold cross-validation with Scikit-learn's GridSearchCV class (The 'cv' parameter is set as 2, and 'k' is set as 5 to reduce the overall consumption time). To prepare for hyperparameter optimisation, I initialise some dictionaries to store all possible values of hyperparameters and a list storing used ML models for the second route map. Fig</w:t>
      </w:r>
      <w:r w:rsidR="002B7ACA">
        <w:rPr>
          <w:rFonts w:hint="eastAsia"/>
          <w:lang w:eastAsia="zh-CN"/>
        </w:rPr>
        <w:t>.</w:t>
      </w:r>
      <w:r w:rsidRPr="005D7DE2">
        <w:t xml:space="preserve"> </w:t>
      </w:r>
      <w:hyperlink w:anchor="Figure_3" w:history="1">
        <w:r w:rsidR="004411DB" w:rsidRPr="001B2521">
          <w:rPr>
            <w:rStyle w:val="aa"/>
          </w:rPr>
          <w:fldChar w:fldCharType="begin"/>
        </w:r>
        <w:r w:rsidR="004411DB" w:rsidRPr="001B2521">
          <w:rPr>
            <w:rStyle w:val="aa"/>
          </w:rPr>
          <w:instrText xml:space="preserve"> REF Figure_3 \h </w:instrText>
        </w:r>
        <w:r w:rsidR="004411DB" w:rsidRPr="001B2521">
          <w:rPr>
            <w:rStyle w:val="aa"/>
          </w:rPr>
        </w:r>
        <w:r w:rsidR="004411DB" w:rsidRPr="001B2521">
          <w:rPr>
            <w:rStyle w:val="aa"/>
          </w:rPr>
          <w:fldChar w:fldCharType="end"/>
        </w:r>
        <w:r w:rsidR="004411DB" w:rsidRPr="001B2521">
          <w:rPr>
            <w:rStyle w:val="aa"/>
          </w:rPr>
          <w:fldChar w:fldCharType="begin"/>
        </w:r>
        <w:r w:rsidR="004411DB" w:rsidRPr="001B2521">
          <w:rPr>
            <w:rStyle w:val="aa"/>
          </w:rPr>
          <w:instrText xml:space="preserve"> REF Figure_3 \h </w:instrText>
        </w:r>
        <w:r w:rsidR="004411DB" w:rsidRPr="001B2521">
          <w:rPr>
            <w:rStyle w:val="aa"/>
          </w:rPr>
        </w:r>
        <w:r w:rsidR="004411DB" w:rsidRPr="001B2521">
          <w:rPr>
            <w:rStyle w:val="aa"/>
          </w:rPr>
          <w:fldChar w:fldCharType="end"/>
        </w:r>
        <w:r w:rsidR="001B2521" w:rsidRPr="001B2521">
          <w:rPr>
            <w:rStyle w:val="aa"/>
            <w:rFonts w:hint="eastAsia"/>
            <w:lang w:eastAsia="zh-CN"/>
          </w:rPr>
          <w:t>3</w:t>
        </w:r>
      </w:hyperlink>
      <w:r w:rsidR="00083C8C">
        <w:rPr>
          <w:rFonts w:hint="eastAsia"/>
          <w:lang w:eastAsia="zh-CN"/>
        </w:rPr>
        <w:t xml:space="preserve"> to</w:t>
      </w:r>
      <w:r w:rsidRPr="005D7DE2">
        <w:t xml:space="preserve"> </w:t>
      </w:r>
      <w:r w:rsidR="002B7ACA" w:rsidRPr="005D7DE2">
        <w:t>Fig</w:t>
      </w:r>
      <w:r w:rsidR="002B7ACA">
        <w:rPr>
          <w:rFonts w:hint="eastAsia"/>
          <w:lang w:eastAsia="zh-CN"/>
        </w:rPr>
        <w:t>.</w:t>
      </w:r>
      <w:r w:rsidR="002B7ACA" w:rsidRPr="005D7DE2">
        <w:t xml:space="preserve"> </w:t>
      </w:r>
      <w:hyperlink w:anchor="Figure_5" w:history="1">
        <w:r w:rsidR="00F97943" w:rsidRPr="0059127C">
          <w:rPr>
            <w:rStyle w:val="aa"/>
            <w:rFonts w:hint="eastAsia"/>
            <w:lang w:eastAsia="zh-CN"/>
          </w:rPr>
          <w:t>5</w:t>
        </w:r>
      </w:hyperlink>
      <w:r w:rsidR="00F97943">
        <w:rPr>
          <w:rFonts w:hint="eastAsia"/>
          <w:lang w:eastAsia="zh-CN"/>
        </w:rPr>
        <w:t xml:space="preserve"> </w:t>
      </w:r>
      <w:r w:rsidRPr="005D7DE2">
        <w:t>show the pseudo-code for them.</w:t>
      </w:r>
    </w:p>
    <w:p w14:paraId="31AD9694" w14:textId="3A896252" w:rsidR="005D7DE2" w:rsidRDefault="00F03473" w:rsidP="00443BD4">
      <w:pPr>
        <w:pStyle w:val="a3"/>
      </w:pPr>
      <w:r w:rsidRPr="00F03473">
        <w:t xml:space="preserve">In Koklu's work </w:t>
      </w:r>
      <w:hyperlink w:anchor="Ref_2" w:history="1">
        <w:r w:rsidR="00D00BBF" w:rsidRPr="00166C63">
          <w:rPr>
            <w:rStyle w:val="aa"/>
            <w:rFonts w:hint="eastAsia"/>
            <w:lang w:eastAsia="zh-CN"/>
          </w:rPr>
          <w:t>[2]</w:t>
        </w:r>
      </w:hyperlink>
      <w:r w:rsidRPr="00F03473">
        <w:t xml:space="preserve">, the state-of-the-art (SOTA) model is the Stacking method. As a result, this model method is reimplemented using SciKeras' StackingClassifier </w:t>
      </w:r>
      <w:hyperlink w:anchor="Ref_18" w:history="1">
        <w:r w:rsidR="00CB7C5F" w:rsidRPr="00793C6F">
          <w:rPr>
            <w:rStyle w:val="aa"/>
            <w:rFonts w:hint="eastAsia"/>
            <w:lang w:eastAsia="zh-CN"/>
          </w:rPr>
          <w:t>[18]</w:t>
        </w:r>
      </w:hyperlink>
      <w:r w:rsidRPr="00F03473">
        <w:t xml:space="preserve"> to integrate </w:t>
      </w:r>
      <w:r w:rsidR="00C11077">
        <w:rPr>
          <w:rFonts w:hint="eastAsia"/>
          <w:lang w:eastAsia="zh-CN"/>
        </w:rPr>
        <w:t xml:space="preserve">three base estimators, including </w:t>
      </w:r>
      <w:r w:rsidRPr="00F03473">
        <w:t>ANN, k-NN, and RF</w:t>
      </w:r>
      <w:r w:rsidR="00C11077">
        <w:rPr>
          <w:rFonts w:hint="eastAsia"/>
          <w:lang w:eastAsia="zh-CN"/>
        </w:rPr>
        <w:t>,</w:t>
      </w:r>
      <w:r w:rsidR="00CE3D0D">
        <w:rPr>
          <w:rFonts w:hint="eastAsia"/>
          <w:lang w:eastAsia="zh-CN"/>
        </w:rPr>
        <w:t xml:space="preserve"> with the default final estimator of </w:t>
      </w:r>
      <w:r w:rsidR="00CE3D0D" w:rsidRPr="00CE3D0D">
        <w:rPr>
          <w:lang w:eastAsia="zh-CN"/>
        </w:rPr>
        <w:t>LogisticRegression</w:t>
      </w:r>
      <w:r w:rsidRPr="00F03473">
        <w:t>. After defining two route maps, five models (KNeighborsClassifier, RadiusNeighborsClassifier, DT with Bagging, DT, and RF) call two route maps respectively, and the obtained results are stored in the form of train_result_{i} and fold_result_{i}. Apart from these models, I also implement a self-defined k-NN</w:t>
      </w:r>
      <w:r w:rsidR="00836CD4" w:rsidRPr="00836CD4">
        <w:t>, which lists the core logic of the k-NN algorithm step by step.</w:t>
      </w:r>
    </w:p>
    <w:p w14:paraId="69700960" w14:textId="1267A511" w:rsidR="00F03473" w:rsidRDefault="00C953D8" w:rsidP="00443BD4">
      <w:pPr>
        <w:pStyle w:val="a3"/>
      </w:pPr>
      <w:r w:rsidRPr="00C953D8">
        <w:t xml:space="preserve">As a binary classification task, models' performances are evaluated through several most popular metrics </w:t>
      </w:r>
      <w:r w:rsidR="004B7F8B">
        <w:rPr>
          <w:rFonts w:hint="eastAsia"/>
          <w:lang w:eastAsia="zh-CN"/>
        </w:rPr>
        <w:t>involving</w:t>
      </w:r>
      <w:r w:rsidRPr="00C953D8">
        <w:t xml:space="preserve"> the confusion matrix, accuracy, precision, recall, F1-score, and ROC curve in this work. In these metrics, the result of the confusion matrix can facilitate the computation of other metrics </w:t>
      </w:r>
      <w:hyperlink w:anchor="Ref_2" w:history="1">
        <w:r w:rsidR="00D00BBF" w:rsidRPr="00166C63">
          <w:rPr>
            <w:rStyle w:val="aa"/>
            <w:rFonts w:hint="eastAsia"/>
            <w:lang w:eastAsia="zh-CN"/>
          </w:rPr>
          <w:t>[2]</w:t>
        </w:r>
      </w:hyperlink>
      <w:r w:rsidRPr="00C953D8">
        <w:t>, so the confusion matrix and accuracy are the most significant metrics to be considered during experiments.</w:t>
      </w:r>
    </w:p>
    <w:p w14:paraId="44E10A7B" w14:textId="18AABC11" w:rsidR="00377C62" w:rsidRDefault="00377C62" w:rsidP="00377C62">
      <w:pPr>
        <w:pStyle w:val="a3"/>
        <w:ind w:firstLine="0pt"/>
        <w:rPr>
          <w:lang w:eastAsia="zh-CN"/>
        </w:rPr>
      </w:pPr>
      <w:r>
        <w:rPr>
          <w:noProof/>
        </w:rPr>
        <w:drawing>
          <wp:inline distT="0" distB="0" distL="0" distR="0" wp14:anchorId="68FD9564" wp14:editId="451B16EC">
            <wp:extent cx="3089910" cy="2224216"/>
            <wp:effectExtent l="0" t="0" r="0" b="5080"/>
            <wp:docPr id="1671809797"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224216"/>
                    </a:xfrm>
                    <a:prstGeom prst="rect">
                      <a:avLst/>
                    </a:prstGeom>
                    <a:noFill/>
                    <a:ln w="9525">
                      <a:noFill/>
                      <a:miter lim="800%"/>
                      <a:headEnd/>
                      <a:tailEnd/>
                    </a:ln>
                  </wp:spPr>
                  <wp:txbx>
                    <wne:txbxContent>
                      <w:p w14:paraId="085BE641" w14:textId="77777777" w:rsidR="00377C62" w:rsidRDefault="00377C62" w:rsidP="00377C62">
                        <w:pPr>
                          <w:pStyle w:val="a3"/>
                          <w:ind w:firstLine="0pt"/>
                          <w:jc w:val="center"/>
                          <w:rPr>
                            <w:lang w:eastAsia="zh-CN"/>
                          </w:rPr>
                        </w:pPr>
                        <w:r>
                          <w:rPr>
                            <w:noProof/>
                          </w:rPr>
                          <w:drawing>
                            <wp:inline distT="0" distB="0" distL="0" distR="0" wp14:anchorId="4C710A51" wp14:editId="2F87250C">
                              <wp:extent cx="2770886" cy="1779373"/>
                              <wp:effectExtent l="0" t="0" r="0" b="0"/>
                              <wp:docPr id="1935482069" name="图片 2" descr="文本&#10;&#10;AI 生成的内容可能不正确。"/>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05635329" name="图片 2" descr="文本&#10;&#10;AI 生成的内容可能不正确。"/>
                                      <pic:cNvPicPr/>
                                    </pic:nvPicPr>
                                    <pic:blipFill>
                                      <a:blip r:embed="rId16">
                                        <a:extLst>
                                          <a:ext uri="{28A0092B-C50C-407E-A947-70E740481C1C}">
                                            <a14:useLocalDpi xmlns:a14="http://schemas.microsoft.com/office/drawing/2010/main" val="0"/>
                                          </a:ext>
                                        </a:extLst>
                                      </a:blip>
                                      <a:stretch>
                                        <a:fillRect/>
                                      </a:stretch>
                                    </pic:blipFill>
                                    <pic:spPr>
                                      <a:xfrm>
                                        <a:off x="0" y="0"/>
                                        <a:ext cx="2781646" cy="1786283"/>
                                      </a:xfrm>
                                      <a:prstGeom prst="rect">
                                        <a:avLst/>
                                      </a:prstGeom>
                                    </pic:spPr>
                                  </pic:pic>
                                </a:graphicData>
                              </a:graphic>
                            </wp:inline>
                          </w:drawing>
                        </w:r>
                      </w:p>
                      <w:p w14:paraId="489D0FB9" w14:textId="061530DB" w:rsidR="00377C62" w:rsidRDefault="00377C62" w:rsidP="00377C62">
                        <w:pPr>
                          <w:pStyle w:val="figurecaption"/>
                          <w:jc w:val="center"/>
                        </w:pPr>
                        <w:bookmarkStart w:id="7" w:name="Figure_3"/>
                        <w:bookmarkEnd w:id="7"/>
                        <w:r w:rsidRPr="00377C62">
                          <w:t>Pseudo-code for dataset splitting using two route maps.</w:t>
                        </w:r>
                        <w:r w:rsidR="00027E4F">
                          <w:rPr>
                            <w:rFonts w:hint="eastAsia"/>
                            <w:lang w:eastAsia="zh-CN"/>
                          </w:rPr>
                          <w:t xml:space="preserve"> </w:t>
                        </w:r>
                        <w:r w:rsidRPr="00377C62">
                          <w:t>(Drawn by Overleaf</w:t>
                        </w:r>
                        <w:r w:rsidR="00027E4F">
                          <w:rPr>
                            <w:rFonts w:hint="eastAsia"/>
                            <w:lang w:eastAsia="zh-CN"/>
                          </w:rPr>
                          <w:t>.</w:t>
                        </w:r>
                        <w:r w:rsidRPr="00377C62">
                          <w:t>)</w:t>
                        </w:r>
                      </w:p>
                    </wne:txbxContent>
                  </wp:txbx>
                  <wp:bodyPr rot="0" vert="horz" wrap="square" lIns="91440" tIns="45720" rIns="91440" bIns="45720" anchor="t" anchorCtr="0" upright="1">
                    <a:noAutofit/>
                  </wp:bodyPr>
                </wp:wsp>
              </a:graphicData>
            </a:graphic>
          </wp:inline>
        </w:drawing>
      </w:r>
    </w:p>
    <w:p w14:paraId="50368590" w14:textId="2A87DE1C" w:rsidR="00C953D8" w:rsidRDefault="008E43DB" w:rsidP="00C953D8">
      <w:pPr>
        <w:pStyle w:val="a3"/>
        <w:ind w:firstLine="0pt"/>
        <w:rPr>
          <w:lang w:eastAsia="zh-CN"/>
        </w:rPr>
      </w:pPr>
      <w:r>
        <w:rPr>
          <w:noProof/>
        </w:rPr>
        <w:drawing>
          <wp:inline distT="0" distB="0" distL="0" distR="0" wp14:anchorId="39609949" wp14:editId="03151DFF">
            <wp:extent cx="3089910" cy="2584328"/>
            <wp:effectExtent l="0" t="0" r="0" b="0"/>
            <wp:docPr id="750305906"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584328"/>
                    </a:xfrm>
                    <a:prstGeom prst="rect">
                      <a:avLst/>
                    </a:prstGeom>
                    <a:noFill/>
                    <a:ln w="9525">
                      <a:noFill/>
                      <a:miter lim="800%"/>
                      <a:headEnd/>
                      <a:tailEnd/>
                    </a:ln>
                  </wp:spPr>
                  <wp:txbx>
                    <wne:txbxContent>
                      <w:p w14:paraId="2B3D3DD6" w14:textId="7D739907" w:rsidR="008E43DB" w:rsidRDefault="00377C62" w:rsidP="008E43DB">
                        <w:pPr>
                          <w:pStyle w:val="a3"/>
                          <w:ind w:firstLine="0pt"/>
                          <w:jc w:val="center"/>
                          <w:rPr>
                            <w:lang w:eastAsia="zh-CN"/>
                          </w:rPr>
                        </w:pPr>
                        <w:r>
                          <w:rPr>
                            <w:noProof/>
                          </w:rPr>
                          <w:drawing>
                            <wp:inline distT="0" distB="0" distL="0" distR="0" wp14:anchorId="56C2AE42" wp14:editId="52B15218">
                              <wp:extent cx="2455786" cy="2167729"/>
                              <wp:effectExtent l="0" t="0" r="1905" b="4445"/>
                              <wp:docPr id="368045889" name="图片 2" descr="文本&#10;&#10;AI 生成的内容可能不正确。"/>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42266123" name="图片 2" descr="文本&#10;&#10;AI 生成的内容可能不正确。"/>
                                      <pic:cNvPicPr/>
                                    </pic:nvPicPr>
                                    <pic:blipFill>
                                      <a:blip r:embed="rId17">
                                        <a:extLst>
                                          <a:ext uri="{28A0092B-C50C-407E-A947-70E740481C1C}">
                                            <a14:useLocalDpi xmlns:a14="http://schemas.microsoft.com/office/drawing/2010/main" val="0"/>
                                          </a:ext>
                                        </a:extLst>
                                      </a:blip>
                                      <a:stretch>
                                        <a:fillRect/>
                                      </a:stretch>
                                    </pic:blipFill>
                                    <pic:spPr>
                                      <a:xfrm>
                                        <a:off x="0" y="0"/>
                                        <a:ext cx="2464844" cy="2175725"/>
                                      </a:xfrm>
                                      <a:prstGeom prst="rect">
                                        <a:avLst/>
                                      </a:prstGeom>
                                    </pic:spPr>
                                  </pic:pic>
                                </a:graphicData>
                              </a:graphic>
                            </wp:inline>
                          </w:drawing>
                        </w:r>
                      </w:p>
                      <w:p w14:paraId="4E4CAE24" w14:textId="5860F4F7" w:rsidR="008E43DB" w:rsidRDefault="00377C62" w:rsidP="001052D2">
                        <w:pPr>
                          <w:pStyle w:val="figurecaption"/>
                          <w:jc w:val="center"/>
                        </w:pPr>
                        <w:bookmarkStart w:id="8" w:name="Figure_4"/>
                        <w:bookmarkEnd w:id="8"/>
                        <w:r w:rsidRPr="00377C62">
                          <w:t xml:space="preserve">Pseudo-code for using </w:t>
                        </w:r>
                        <w:r w:rsidR="00FF2E60">
                          <w:rPr>
                            <w:rFonts w:hint="eastAsia"/>
                            <w:lang w:eastAsia="zh-CN"/>
                          </w:rPr>
                          <w:t>H</w:t>
                        </w:r>
                        <w:r w:rsidRPr="00377C62">
                          <w:t xml:space="preserve">oldout method and manual </w:t>
                        </w:r>
                        <w:r w:rsidR="00C72505">
                          <w:rPr>
                            <w:rFonts w:hint="eastAsia"/>
                            <w:lang w:eastAsia="zh-CN"/>
                          </w:rPr>
                          <w:t>g</w:t>
                        </w:r>
                        <w:r w:rsidRPr="00377C62">
                          <w:t xml:space="preserve">rid </w:t>
                        </w:r>
                        <w:r w:rsidR="00C72505">
                          <w:rPr>
                            <w:rFonts w:hint="eastAsia"/>
                            <w:lang w:eastAsia="zh-CN"/>
                          </w:rPr>
                          <w:t>s</w:t>
                        </w:r>
                        <w:r w:rsidRPr="00377C62">
                          <w:t>earch. (Drawn by Overleaf</w:t>
                        </w:r>
                        <w:r w:rsidR="00262544">
                          <w:rPr>
                            <w:rFonts w:hint="eastAsia"/>
                            <w:lang w:eastAsia="zh-CN"/>
                          </w:rPr>
                          <w:t>.</w:t>
                        </w:r>
                        <w:r w:rsidRPr="00377C62">
                          <w:t>)</w:t>
                        </w:r>
                      </w:p>
                    </wne:txbxContent>
                  </wp:txbx>
                  <wp:bodyPr rot="0" vert="horz" wrap="square" lIns="91440" tIns="45720" rIns="91440" bIns="45720" anchor="t" anchorCtr="0" upright="1">
                    <a:noAutofit/>
                  </wp:bodyPr>
                </wp:wsp>
              </a:graphicData>
            </a:graphic>
          </wp:inline>
        </w:drawing>
      </w:r>
    </w:p>
    <w:p w14:paraId="60D26B07" w14:textId="23252575" w:rsidR="00DE4413" w:rsidRDefault="00844832" w:rsidP="00C953D8">
      <w:pPr>
        <w:pStyle w:val="a3"/>
        <w:ind w:firstLine="0pt"/>
        <w:rPr>
          <w:lang w:eastAsia="zh-CN"/>
        </w:rPr>
      </w:pPr>
      <w:r>
        <w:rPr>
          <w:noProof/>
        </w:rPr>
        <w:drawing>
          <wp:inline distT="0" distB="0" distL="0" distR="0" wp14:anchorId="631AABEE" wp14:editId="5BC573C9">
            <wp:extent cx="3089910" cy="2722017"/>
            <wp:effectExtent l="0" t="0" r="0" b="2540"/>
            <wp:docPr id="1341859726"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722017"/>
                    </a:xfrm>
                    <a:prstGeom prst="rect">
                      <a:avLst/>
                    </a:prstGeom>
                    <a:noFill/>
                    <a:ln w="9525">
                      <a:noFill/>
                      <a:miter lim="800%"/>
                      <a:headEnd/>
                      <a:tailEnd/>
                    </a:ln>
                  </wp:spPr>
                  <wp:txbx>
                    <wne:txbxContent>
                      <w:p w14:paraId="3D3157C6" w14:textId="32C7A120" w:rsidR="00844832" w:rsidRDefault="00377C62" w:rsidP="00844832">
                        <w:pPr>
                          <w:pStyle w:val="a3"/>
                          <w:ind w:firstLine="0pt"/>
                          <w:jc w:val="center"/>
                          <w:rPr>
                            <w:lang w:eastAsia="zh-CN"/>
                          </w:rPr>
                        </w:pPr>
                        <w:r>
                          <w:rPr>
                            <w:noProof/>
                          </w:rPr>
                          <w:drawing>
                            <wp:inline distT="0" distB="0" distL="0" distR="0" wp14:anchorId="2F7D0CF6" wp14:editId="30DBDE24">
                              <wp:extent cx="2404272" cy="2300948"/>
                              <wp:effectExtent l="0" t="0" r="0" b="4445"/>
                              <wp:docPr id="1989565761" name="图片 2" descr="文本&#10;&#10;AI 生成的内容可能不正确。"/>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76184492" name="图片 2" descr="文本&#10;&#10;AI 生成的内容可能不正确。"/>
                                      <pic:cNvPicPr/>
                                    </pic:nvPicPr>
                                    <pic:blipFill>
                                      <a:blip r:embed="rId18">
                                        <a:extLst>
                                          <a:ext uri="{28A0092B-C50C-407E-A947-70E740481C1C}">
                                            <a14:useLocalDpi xmlns:a14="http://schemas.microsoft.com/office/drawing/2010/main" val="0"/>
                                          </a:ext>
                                        </a:extLst>
                                      </a:blip>
                                      <a:stretch>
                                        <a:fillRect/>
                                      </a:stretch>
                                    </pic:blipFill>
                                    <pic:spPr>
                                      <a:xfrm>
                                        <a:off x="0" y="0"/>
                                        <a:ext cx="2408743" cy="2305227"/>
                                      </a:xfrm>
                                      <a:prstGeom prst="rect">
                                        <a:avLst/>
                                      </a:prstGeom>
                                    </pic:spPr>
                                  </pic:pic>
                                </a:graphicData>
                              </a:graphic>
                            </wp:inline>
                          </w:drawing>
                        </w:r>
                      </w:p>
                      <w:p w14:paraId="2C3EACA3" w14:textId="4FDE69DB" w:rsidR="00844832" w:rsidRDefault="00377C62" w:rsidP="00A64281">
                        <w:pPr>
                          <w:pStyle w:val="figurecaption"/>
                          <w:jc w:val="center"/>
                        </w:pPr>
                        <w:bookmarkStart w:id="9" w:name="Figure_5"/>
                        <w:bookmarkEnd w:id="9"/>
                        <w:r w:rsidRPr="00377C62">
                          <w:t>Pseudo-code for using k-fold cross-validation and GridSearchCV. (Drawn by Overleaf</w:t>
                        </w:r>
                        <w:r w:rsidR="00B3771C">
                          <w:rPr>
                            <w:rFonts w:hint="eastAsia"/>
                            <w:lang w:eastAsia="zh-CN"/>
                          </w:rPr>
                          <w:t>.</w:t>
                        </w:r>
                        <w:r w:rsidRPr="00377C62">
                          <w:t>)</w:t>
                        </w:r>
                      </w:p>
                    </wne:txbxContent>
                  </wp:txbx>
                  <wp:bodyPr rot="0" vert="horz" wrap="square" lIns="91440" tIns="45720" rIns="91440" bIns="45720" anchor="t" anchorCtr="0" upright="1">
                    <a:noAutofit/>
                  </wp:bodyPr>
                </wp:wsp>
              </a:graphicData>
            </a:graphic>
          </wp:inline>
        </w:drawing>
      </w:r>
    </w:p>
    <w:p w14:paraId="1D1D7C01" w14:textId="02F27363" w:rsidR="008C2CD3" w:rsidRDefault="00FF50B6" w:rsidP="00C953D8">
      <w:pPr>
        <w:pStyle w:val="a3"/>
        <w:ind w:firstLine="0pt"/>
        <w:rPr>
          <w:lang w:eastAsia="zh-CN"/>
        </w:rPr>
      </w:pPr>
      <w:r>
        <w:rPr>
          <w:noProof/>
        </w:rPr>
        <w:drawing>
          <wp:inline distT="0" distB="0" distL="0" distR="0" wp14:anchorId="2A41498D" wp14:editId="08FABBED">
            <wp:extent cx="3089910" cy="1955800"/>
            <wp:effectExtent l="0" t="0" r="0" b="6350"/>
            <wp:docPr id="1704799595"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1955800"/>
                    </a:xfrm>
                    <a:prstGeom prst="rect">
                      <a:avLst/>
                    </a:prstGeom>
                    <a:noFill/>
                    <a:ln w="9525">
                      <a:noFill/>
                      <a:miter lim="800%"/>
                      <a:headEnd/>
                      <a:tailEnd/>
                    </a:ln>
                  </wp:spPr>
                  <wp:txbx>
                    <wne:txbxContent>
                      <w:p w14:paraId="14212B33" w14:textId="0BA61463" w:rsidR="00FF50B6" w:rsidRDefault="00377C62" w:rsidP="00FF50B6">
                        <w:pPr>
                          <w:pStyle w:val="a3"/>
                          <w:ind w:firstLine="0pt"/>
                          <w:jc w:val="center"/>
                          <w:rPr>
                            <w:lang w:eastAsia="zh-CN"/>
                          </w:rPr>
                        </w:pPr>
                        <w:r>
                          <w:rPr>
                            <w:noProof/>
                          </w:rPr>
                          <w:drawing>
                            <wp:inline distT="0" distB="0" distL="0" distR="0" wp14:anchorId="7D68C6C5" wp14:editId="6906EEC7">
                              <wp:extent cx="2889414" cy="1664059"/>
                              <wp:effectExtent l="0" t="0" r="6350" b="0"/>
                              <wp:docPr id="523867652" name="图片 2" descr="图示&#10;&#10;AI 生成的内容可能不正确。"/>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66813174" name="图片 2" descr="图示&#10;&#10;AI 生成的内容可能不正确。"/>
                                      <pic:cNvPicPr/>
                                    </pic:nvPicPr>
                                    <pic:blipFill>
                                      <a:blip r:embed="rId19">
                                        <a:extLst>
                                          <a:ext uri="{28A0092B-C50C-407E-A947-70E740481C1C}">
                                            <a14:useLocalDpi xmlns:a14="http://schemas.microsoft.com/office/drawing/2010/main" val="0"/>
                                          </a:ext>
                                        </a:extLst>
                                      </a:blip>
                                      <a:stretch>
                                        <a:fillRect/>
                                      </a:stretch>
                                    </pic:blipFill>
                                    <pic:spPr>
                                      <a:xfrm>
                                        <a:off x="0" y="0"/>
                                        <a:ext cx="2917315" cy="1680127"/>
                                      </a:xfrm>
                                      <a:prstGeom prst="rect">
                                        <a:avLst/>
                                      </a:prstGeom>
                                    </pic:spPr>
                                  </pic:pic>
                                </a:graphicData>
                              </a:graphic>
                            </wp:inline>
                          </w:drawing>
                        </w:r>
                      </w:p>
                      <w:p w14:paraId="5938F148" w14:textId="6553F2D5" w:rsidR="00FF50B6" w:rsidRDefault="00E33A7E" w:rsidP="00E650B8">
                        <w:pPr>
                          <w:pStyle w:val="figurecaption"/>
                          <w:jc w:val="center"/>
                        </w:pPr>
                        <w:bookmarkStart w:id="10" w:name="Figure_6"/>
                        <w:bookmarkEnd w:id="10"/>
                        <w:r w:rsidRPr="00E33A7E">
                          <w:t>Flowchart of the project. (Drawn by ProcessOn</w:t>
                        </w:r>
                        <w:r w:rsidR="001528C2">
                          <w:rPr>
                            <w:rFonts w:hint="eastAsia"/>
                            <w:lang w:eastAsia="zh-CN"/>
                          </w:rPr>
                          <w:t>.</w:t>
                        </w:r>
                        <w:r w:rsidRPr="00E33A7E">
                          <w:t>)</w:t>
                        </w:r>
                      </w:p>
                    </wne:txbxContent>
                  </wp:txbx>
                  <wp:bodyPr rot="0" vert="horz" wrap="square" lIns="91440" tIns="45720" rIns="91440" bIns="45720" anchor="t" anchorCtr="0" upright="1">
                    <a:noAutofit/>
                  </wp:bodyPr>
                </wp:wsp>
              </a:graphicData>
            </a:graphic>
          </wp:inline>
        </w:drawing>
      </w:r>
    </w:p>
    <w:p w14:paraId="36FD5836" w14:textId="7993C0D7" w:rsidR="00BD2381" w:rsidRDefault="009370F3" w:rsidP="00BD2381">
      <w:pPr>
        <w:pStyle w:val="1"/>
      </w:pPr>
      <w:bookmarkStart w:id="11" w:name="_Experimental_Results"/>
      <w:bookmarkEnd w:id="11"/>
      <w:r>
        <w:rPr>
          <w:rFonts w:hint="eastAsia"/>
          <w:lang w:eastAsia="zh-CN"/>
        </w:rPr>
        <w:t>Experimental Results</w:t>
      </w:r>
    </w:p>
    <w:p w14:paraId="302DEC28" w14:textId="2E39F56D" w:rsidR="00BD2381" w:rsidRPr="005B520E" w:rsidRDefault="00BD2381" w:rsidP="00BD2381">
      <w:pPr>
        <w:pStyle w:val="a3"/>
        <w:rPr>
          <w:lang w:eastAsia="zh-CN"/>
        </w:rPr>
      </w:pPr>
      <w:r w:rsidRPr="00C60763">
        <w:t xml:space="preserve">In this section, the </w:t>
      </w:r>
      <w:r>
        <w:rPr>
          <w:rFonts w:hint="eastAsia"/>
          <w:lang w:eastAsia="zh-CN"/>
        </w:rPr>
        <w:t>results of data preprocessing</w:t>
      </w:r>
      <w:r w:rsidR="00D10CB6">
        <w:rPr>
          <w:rFonts w:hint="eastAsia"/>
          <w:lang w:eastAsia="zh-CN"/>
        </w:rPr>
        <w:t xml:space="preserve">, exploratory </w:t>
      </w:r>
      <w:r w:rsidR="00D42D95">
        <w:rPr>
          <w:rFonts w:hint="eastAsia"/>
          <w:lang w:eastAsia="zh-CN"/>
        </w:rPr>
        <w:t xml:space="preserve">data analysis, hyperparameter grid settings and </w:t>
      </w:r>
      <w:r w:rsidR="009C06F7">
        <w:rPr>
          <w:rFonts w:hint="eastAsia"/>
          <w:lang w:eastAsia="zh-CN"/>
        </w:rPr>
        <w:t>model evaluation with comparison</w:t>
      </w:r>
      <w:r>
        <w:rPr>
          <w:rFonts w:hint="eastAsia"/>
          <w:lang w:eastAsia="zh-CN"/>
        </w:rPr>
        <w:t xml:space="preserve"> are introduced </w:t>
      </w:r>
      <w:r w:rsidR="009C06F7">
        <w:rPr>
          <w:rFonts w:hint="eastAsia"/>
          <w:lang w:eastAsia="zh-CN"/>
        </w:rPr>
        <w:t>in sequence</w:t>
      </w:r>
      <w:r w:rsidRPr="00C60763">
        <w:t>.</w:t>
      </w:r>
    </w:p>
    <w:p w14:paraId="1CCE2D02" w14:textId="73C99203" w:rsidR="000948F8" w:rsidRDefault="009C5DB7" w:rsidP="000948F8">
      <w:pPr>
        <w:pStyle w:val="2"/>
      </w:pPr>
      <w:r w:rsidRPr="00333A87">
        <w:t>Data Preprocessing</w:t>
      </w:r>
    </w:p>
    <w:p w14:paraId="2A194EA8" w14:textId="12FF5865" w:rsidR="00397999" w:rsidRDefault="00EE3C5D" w:rsidP="00045A29">
      <w:pPr>
        <w:pStyle w:val="a3"/>
        <w:rPr>
          <w:lang w:eastAsia="zh-CN"/>
        </w:rPr>
        <w:sectPr w:rsidR="00397999" w:rsidSect="003B4E04">
          <w:type w:val="continuous"/>
          <w:pgSz w:w="595.30pt" w:h="841.90pt" w:code="9"/>
          <w:pgMar w:top="54pt" w:right="45.35pt" w:bottom="72pt" w:left="45.35pt" w:header="36pt" w:footer="36pt" w:gutter="0pt"/>
          <w:cols w:num="2" w:space="18pt"/>
          <w:docGrid w:linePitch="360"/>
        </w:sectPr>
      </w:pPr>
      <w:r w:rsidRPr="00EE3C5D">
        <w:rPr>
          <w:lang w:eastAsia="zh-CN"/>
        </w:rPr>
        <w:t xml:space="preserve">During this step, I use several methods mentioned in Section </w:t>
      </w:r>
      <w:hyperlink w:anchor="_Methodology" w:history="1">
        <w:r w:rsidR="00DF7FCD" w:rsidRPr="00B23460">
          <w:rPr>
            <w:rStyle w:val="aa"/>
            <w:rFonts w:hint="eastAsia"/>
            <w:lang w:eastAsia="zh-CN"/>
          </w:rPr>
          <w:t>3</w:t>
        </w:r>
      </w:hyperlink>
      <w:r w:rsidRPr="00EE3C5D">
        <w:rPr>
          <w:lang w:eastAsia="zh-CN"/>
        </w:rPr>
        <w:t xml:space="preserve">. The results of the </w:t>
      </w:r>
      <w:r w:rsidRPr="007D2C8B">
        <w:rPr>
          <w:i/>
          <w:iCs/>
          <w:lang w:eastAsia="zh-CN"/>
        </w:rPr>
        <w:t>skew()</w:t>
      </w:r>
      <w:r w:rsidRPr="00EE3C5D">
        <w:rPr>
          <w:lang w:eastAsia="zh-CN"/>
        </w:rPr>
        <w:t xml:space="preserve"> method show that the skew of the label 'Status' is positive and near zero, meaning a positive skew. The mass of the distribution is concentrated on </w:t>
      </w:r>
    </w:p>
    <w:p w14:paraId="27EB512F" w14:textId="77777777" w:rsidR="00397999" w:rsidRDefault="00C37843" w:rsidP="00397999">
      <w:pPr>
        <w:pStyle w:val="a3"/>
        <w:ind w:firstLine="0pt"/>
        <w:rPr>
          <w:lang w:eastAsia="zh-CN"/>
        </w:rPr>
        <w:sectPr w:rsidR="00397999" w:rsidSect="00397999">
          <w:type w:val="continuous"/>
          <w:pgSz w:w="595.30pt" w:h="841.90pt" w:code="9"/>
          <w:pgMar w:top="54pt" w:right="45.35pt" w:bottom="72pt" w:left="45.35pt" w:header="36pt" w:footer="36pt" w:gutter="0pt"/>
          <w:cols w:space="18pt"/>
          <w:docGrid w:linePitch="360"/>
        </w:sectPr>
      </w:pPr>
      <w:r>
        <w:rPr>
          <w:noProof/>
        </w:rPr>
        <w:lastRenderedPageBreak/>
        <w:drawing>
          <wp:inline distT="0" distB="0" distL="0" distR="0" wp14:anchorId="4A8CCBE0" wp14:editId="38048351">
            <wp:extent cx="6413500" cy="3578877"/>
            <wp:effectExtent l="0" t="0" r="0" b="2540"/>
            <wp:docPr id="816583027"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413500" cy="3578877"/>
                    </a:xfrm>
                    <a:prstGeom prst="rect">
                      <a:avLst/>
                    </a:prstGeom>
                    <a:noFill/>
                    <a:ln w="9525">
                      <a:noFill/>
                      <a:miter lim="800%"/>
                      <a:headEnd/>
                      <a:tailEnd/>
                    </a:ln>
                  </wp:spPr>
                  <wp:txbx>
                    <wne:txbxContent>
                      <w:p w14:paraId="76489811" w14:textId="267F0D25" w:rsidR="00C37843" w:rsidRDefault="00397999" w:rsidP="00C37843">
                        <w:pPr>
                          <w:pStyle w:val="a3"/>
                          <w:ind w:firstLine="0pt"/>
                          <w:jc w:val="center"/>
                          <w:rPr>
                            <w:lang w:eastAsia="zh-CN"/>
                          </w:rPr>
                        </w:pPr>
                        <w:r>
                          <w:rPr>
                            <w:noProof/>
                            <w:lang w:eastAsia="zh-CN"/>
                          </w:rPr>
                          <w:drawing>
                            <wp:inline distT="0" distB="0" distL="0" distR="0" wp14:anchorId="7327FC69" wp14:editId="4B754FF9">
                              <wp:extent cx="3814233" cy="3266475"/>
                              <wp:effectExtent l="0" t="0" r="0" b="0"/>
                              <wp:docPr id="1973344677" name="图片 4" descr="图表, 条形图&#10;&#10;AI 生成的内容可能不正确。"/>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30738590" name="图片 4" descr="图表, 条形图&#10;&#10;AI 生成的内容可能不正确。"/>
                                      <pic:cNvPicPr/>
                                    </pic:nvPicPr>
                                    <pic:blipFill rotWithShape="1">
                                      <a:blip r:embed="rId20">
                                        <a:extLst>
                                          <a:ext uri="{28A0092B-C50C-407E-A947-70E740481C1C}">
                                            <a14:useLocalDpi xmlns:a14="http://schemas.microsoft.com/office/drawing/2010/main" val="0"/>
                                          </a:ext>
                                        </a:extLst>
                                      </a:blip>
                                      <a:srcRect l="6.452%" t="7.446%" r="8.969%" b="5.638%"/>
                                      <a:stretch/>
                                    </pic:blipFill>
                                    <pic:spPr bwMode="auto">
                                      <a:xfrm>
                                        <a:off x="0" y="0"/>
                                        <a:ext cx="3835188" cy="3284421"/>
                                      </a:xfrm>
                                      <a:prstGeom prst="rect">
                                        <a:avLst/>
                                      </a:prstGeom>
                                      <a:ln>
                                        <a:noFill/>
                                      </a:ln>
                                      <a:extLst>
                                        <a:ext uri="{53640926-AAD7-44D8-BBD7-CCE9431645EC}">
                                          <a14:shadowObscured xmlns:a14="http://schemas.microsoft.com/office/drawing/2010/main"/>
                                        </a:ext>
                                      </a:extLst>
                                    </pic:spPr>
                                  </pic:pic>
                                </a:graphicData>
                              </a:graphic>
                            </wp:inline>
                          </w:drawing>
                        </w:r>
                      </w:p>
                      <w:p w14:paraId="59FEB11F" w14:textId="0E3D77A6" w:rsidR="00C37843" w:rsidRDefault="00F7326E" w:rsidP="00C37843">
                        <w:pPr>
                          <w:pStyle w:val="figurecaption"/>
                          <w:jc w:val="center"/>
                        </w:pPr>
                        <w:bookmarkStart w:id="12" w:name="Figure_7"/>
                        <w:bookmarkEnd w:id="12"/>
                        <w:r w:rsidRPr="00F7326E">
                          <w:t>Histplots for distribution of features according to different flame states. (Drawn by Seaborn</w:t>
                        </w:r>
                        <w:r w:rsidR="005C72B6">
                          <w:rPr>
                            <w:rFonts w:hint="eastAsia"/>
                            <w:lang w:eastAsia="zh-CN"/>
                          </w:rPr>
                          <w:t>.</w:t>
                        </w:r>
                        <w:r w:rsidRPr="00F7326E">
                          <w:t>)</w:t>
                        </w:r>
                      </w:p>
                    </wne:txbxContent>
                  </wp:txbx>
                  <wp:bodyPr rot="0" vert="horz" wrap="square" lIns="91440" tIns="45720" rIns="91440" bIns="45720" anchor="t" anchorCtr="0" upright="1">
                    <a:noAutofit/>
                  </wp:bodyPr>
                </wp:wsp>
              </a:graphicData>
            </a:graphic>
          </wp:inline>
        </w:drawing>
      </w:r>
    </w:p>
    <w:p w14:paraId="7848C30A" w14:textId="77777777" w:rsidR="00E504A2" w:rsidRDefault="00397999" w:rsidP="00E504A2">
      <w:pPr>
        <w:pStyle w:val="a3"/>
        <w:ind w:firstLine="0pt"/>
        <w:rPr>
          <w:lang w:eastAsia="zh-CN"/>
        </w:rPr>
        <w:sectPr w:rsidR="00E504A2" w:rsidSect="00E504A2">
          <w:type w:val="continuous"/>
          <w:pgSz w:w="595.30pt" w:h="841.90pt" w:code="9"/>
          <w:pgMar w:top="54pt" w:right="45.35pt" w:bottom="72pt" w:left="45.35pt" w:header="36pt" w:footer="36pt" w:gutter="0pt"/>
          <w:cols w:space="18pt"/>
          <w:docGrid w:linePitch="360"/>
        </w:sectPr>
      </w:pPr>
      <w:r>
        <w:rPr>
          <w:noProof/>
        </w:rPr>
        <w:drawing>
          <wp:inline distT="0" distB="0" distL="0" distR="0" wp14:anchorId="7A1CF1B8" wp14:editId="56A30173">
            <wp:extent cx="6400800" cy="3206455"/>
            <wp:effectExtent l="0" t="0" r="0" b="0"/>
            <wp:docPr id="904515922"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400800" cy="3206455"/>
                    </a:xfrm>
                    <a:prstGeom prst="rect">
                      <a:avLst/>
                    </a:prstGeom>
                    <a:noFill/>
                    <a:ln w="9525">
                      <a:noFill/>
                      <a:miter lim="800%"/>
                      <a:headEnd/>
                      <a:tailEnd/>
                    </a:ln>
                  </wp:spPr>
                  <wp:txbx>
                    <wne:txbxContent>
                      <w:p w14:paraId="1DA2BAC9" w14:textId="3F0562A3" w:rsidR="00397999" w:rsidRDefault="00563FAB" w:rsidP="00397999">
                        <w:pPr>
                          <w:pStyle w:val="a3"/>
                          <w:ind w:firstLine="0pt"/>
                          <w:jc w:val="center"/>
                          <w:rPr>
                            <w:lang w:eastAsia="zh-CN"/>
                          </w:rPr>
                        </w:pPr>
                        <w:r>
                          <w:rPr>
                            <w:noProof/>
                            <w:lang w:eastAsia="zh-CN"/>
                          </w:rPr>
                          <w:drawing>
                            <wp:inline distT="0" distB="0" distL="0" distR="0" wp14:anchorId="4CA5CDA6" wp14:editId="65AE1F92">
                              <wp:extent cx="3877733" cy="2911347"/>
                              <wp:effectExtent l="0" t="0" r="8890" b="3810"/>
                              <wp:docPr id="1876124782" name="图片 5" descr="图表, 箱线图&#10;&#10;AI 生成的内容可能不正确。"/>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23459769" name="图片 5" descr="图表, 箱线图&#10;&#10;AI 生成的内容可能不正确。"/>
                                      <pic:cNvPicPr/>
                                    </pic:nvPicPr>
                                    <pic:blipFill rotWithShape="1">
                                      <a:blip r:embed="rId21">
                                        <a:extLst>
                                          <a:ext uri="{28A0092B-C50C-407E-A947-70E740481C1C}">
                                            <a14:useLocalDpi xmlns:a14="http://schemas.microsoft.com/office/drawing/2010/main" val="0"/>
                                          </a:ext>
                                        </a:extLst>
                                      </a:blip>
                                      <a:srcRect l="7.691%" t="7.099%" r="9.027%" b="5.372%"/>
                                      <a:stretch/>
                                    </pic:blipFill>
                                    <pic:spPr bwMode="auto">
                                      <a:xfrm>
                                        <a:off x="0" y="0"/>
                                        <a:ext cx="3885186" cy="2916943"/>
                                      </a:xfrm>
                                      <a:prstGeom prst="rect">
                                        <a:avLst/>
                                      </a:prstGeom>
                                      <a:ln>
                                        <a:noFill/>
                                      </a:ln>
                                      <a:extLst>
                                        <a:ext uri="{53640926-AAD7-44D8-BBD7-CCE9431645EC}">
                                          <a14:shadowObscured xmlns:a14="http://schemas.microsoft.com/office/drawing/2010/main"/>
                                        </a:ext>
                                      </a:extLst>
                                    </pic:spPr>
                                  </pic:pic>
                                </a:graphicData>
                              </a:graphic>
                            </wp:inline>
                          </w:drawing>
                        </w:r>
                      </w:p>
                      <w:p w14:paraId="06E4737C" w14:textId="390EDB67" w:rsidR="00397999" w:rsidRDefault="00CB7D68" w:rsidP="00397999">
                        <w:pPr>
                          <w:pStyle w:val="figurecaption"/>
                          <w:jc w:val="center"/>
                        </w:pPr>
                        <w:bookmarkStart w:id="13" w:name="Figure_8"/>
                        <w:bookmarkEnd w:id="13"/>
                        <w:r w:rsidRPr="00CB7D68">
                          <w:t>Boxplots for distribution of features under different flame states. (Drawn by Seaborn</w:t>
                        </w:r>
                        <w:r w:rsidR="00536745">
                          <w:rPr>
                            <w:rFonts w:hint="eastAsia"/>
                            <w:lang w:eastAsia="zh-CN"/>
                          </w:rPr>
                          <w:t>.</w:t>
                        </w:r>
                        <w:r w:rsidRPr="00CB7D68">
                          <w:t>)</w:t>
                        </w:r>
                      </w:p>
                    </wne:txbxContent>
                  </wp:txbx>
                  <wp:bodyPr rot="0" vert="horz" wrap="square" lIns="91440" tIns="45720" rIns="91440" bIns="45720" anchor="t" anchorCtr="0" upright="1">
                    <a:noAutofit/>
                  </wp:bodyPr>
                </wp:wsp>
              </a:graphicData>
            </a:graphic>
          </wp:inline>
        </w:drawing>
      </w:r>
    </w:p>
    <w:p w14:paraId="28E1C5F5" w14:textId="3FE468EA" w:rsidR="00397999" w:rsidRDefault="00397999" w:rsidP="006B33E2">
      <w:pPr>
        <w:pStyle w:val="a3"/>
        <w:ind w:firstLine="0pt"/>
        <w:rPr>
          <w:lang w:eastAsia="zh-CN"/>
        </w:rPr>
      </w:pPr>
      <w:r>
        <w:rPr>
          <w:noProof/>
        </w:rPr>
        <w:drawing>
          <wp:inline distT="0" distB="0" distL="0" distR="0" wp14:anchorId="7E36BEB3" wp14:editId="53EE9495">
            <wp:extent cx="3183467" cy="1686493"/>
            <wp:effectExtent l="0" t="0" r="0" b="0"/>
            <wp:docPr id="1215547615"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83467" cy="1686493"/>
                    </a:xfrm>
                    <a:prstGeom prst="rect">
                      <a:avLst/>
                    </a:prstGeom>
                    <a:noFill/>
                    <a:ln w="9525">
                      <a:noFill/>
                      <a:miter lim="800%"/>
                      <a:headEnd/>
                      <a:tailEnd/>
                    </a:ln>
                  </wp:spPr>
                  <wp:txbx>
                    <wne:txbxContent>
                      <w:p w14:paraId="181CCDE2" w14:textId="0AF7CC07" w:rsidR="00397999" w:rsidRDefault="008F697C" w:rsidP="00397999">
                        <w:pPr>
                          <w:pStyle w:val="a3"/>
                          <w:ind w:firstLine="0pt"/>
                          <w:jc w:val="center"/>
                          <w:rPr>
                            <w:lang w:eastAsia="zh-CN"/>
                          </w:rPr>
                        </w:pPr>
                        <w:r>
                          <w:rPr>
                            <w:noProof/>
                            <w:lang w:eastAsia="zh-CN"/>
                          </w:rPr>
                          <w:drawing>
                            <wp:inline distT="0" distB="0" distL="0" distR="0" wp14:anchorId="5F5AE30F" wp14:editId="513B92F1">
                              <wp:extent cx="2980266" cy="1277257"/>
                              <wp:effectExtent l="0" t="0" r="0" b="0"/>
                              <wp:docPr id="570146107" name="图片 6" descr="图形用户界面"/>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67768278" name="图片 6" descr="图形用户界面"/>
                                      <pic:cNvPicPr/>
                                    </pic:nvPicPr>
                                    <pic:blipFill>
                                      <a:blip r:embed="rId22">
                                        <a:extLst>
                                          <a:ext uri="{28A0092B-C50C-407E-A947-70E740481C1C}">
                                            <a14:useLocalDpi xmlns:a14="http://schemas.microsoft.com/office/drawing/2010/main" val="0"/>
                                          </a:ext>
                                        </a:extLst>
                                      </a:blip>
                                      <a:stretch>
                                        <a:fillRect/>
                                      </a:stretch>
                                    </pic:blipFill>
                                    <pic:spPr>
                                      <a:xfrm>
                                        <a:off x="0" y="0"/>
                                        <a:ext cx="3001049" cy="1286164"/>
                                      </a:xfrm>
                                      <a:prstGeom prst="rect">
                                        <a:avLst/>
                                      </a:prstGeom>
                                    </pic:spPr>
                                  </pic:pic>
                                </a:graphicData>
                              </a:graphic>
                            </wp:inline>
                          </w:drawing>
                        </w:r>
                      </w:p>
                      <w:p w14:paraId="241315BE" w14:textId="6B4A4D41" w:rsidR="00397999" w:rsidRDefault="0093764A" w:rsidP="00397999">
                        <w:pPr>
                          <w:pStyle w:val="figurecaption"/>
                          <w:jc w:val="center"/>
                        </w:pPr>
                        <w:bookmarkStart w:id="14" w:name="Figure_9"/>
                        <w:bookmarkEnd w:id="14"/>
                        <w:r w:rsidRPr="0093764A">
                          <w:t>The best value range of features. (Organised through markdown</w:t>
                        </w:r>
                        <w:r w:rsidR="0092759A">
                          <w:rPr>
                            <w:rFonts w:hint="eastAsia"/>
                            <w:lang w:eastAsia="zh-CN"/>
                          </w:rPr>
                          <w:t>.</w:t>
                        </w:r>
                        <w:r w:rsidRPr="0093764A">
                          <w:t>)</w:t>
                        </w:r>
                      </w:p>
                    </wne:txbxContent>
                  </wp:txbx>
                  <wp:bodyPr rot="0" vert="horz" wrap="square" lIns="91440" tIns="45720" rIns="91440" bIns="45720" anchor="t" anchorCtr="0" upright="1">
                    <a:noAutofit/>
                  </wp:bodyPr>
                </wp:wsp>
              </a:graphicData>
            </a:graphic>
          </wp:inline>
        </w:drawing>
      </w:r>
    </w:p>
    <w:p w14:paraId="10B3FE98" w14:textId="3D194F11" w:rsidR="00045A29" w:rsidRDefault="00EE3C5D" w:rsidP="006B33E2">
      <w:pPr>
        <w:pStyle w:val="a3"/>
        <w:ind w:firstLine="0pt"/>
        <w:rPr>
          <w:lang w:eastAsia="zh-CN"/>
        </w:rPr>
      </w:pPr>
      <w:r w:rsidRPr="00EE3C5D">
        <w:rPr>
          <w:lang w:eastAsia="zh-CN"/>
        </w:rPr>
        <w:t>the left of the figure</w:t>
      </w:r>
      <w:r w:rsidR="00040E72">
        <w:rPr>
          <w:rFonts w:hint="eastAsia"/>
          <w:lang w:eastAsia="zh-CN"/>
        </w:rPr>
        <w:t xml:space="preserve"> </w:t>
      </w:r>
      <w:hyperlink w:anchor="Ref_19" w:history="1">
        <w:r w:rsidR="00040E72" w:rsidRPr="00040E72">
          <w:rPr>
            <w:rStyle w:val="aa"/>
            <w:rFonts w:hint="eastAsia"/>
            <w:lang w:eastAsia="zh-CN"/>
          </w:rPr>
          <w:t>[19]</w:t>
        </w:r>
      </w:hyperlink>
      <w:r w:rsidRPr="00EE3C5D">
        <w:rPr>
          <w:lang w:eastAsia="zh-CN"/>
        </w:rPr>
        <w:t xml:space="preserve">, which is consistent with 8759 data points containing </w:t>
      </w:r>
      <w:r w:rsidR="00103359">
        <w:rPr>
          <w:rFonts w:hint="eastAsia"/>
          <w:lang w:eastAsia="zh-CN"/>
        </w:rPr>
        <w:t xml:space="preserve">a </w:t>
      </w:r>
      <w:r w:rsidRPr="00EE3C5D">
        <w:rPr>
          <w:lang w:eastAsia="zh-CN"/>
        </w:rPr>
        <w:t xml:space="preserve">non-extinguishing state and 8683 data </w:t>
      </w:r>
      <w:r w:rsidRPr="00EE3C5D">
        <w:rPr>
          <w:lang w:eastAsia="zh-CN"/>
        </w:rPr>
        <w:t xml:space="preserve">points with </w:t>
      </w:r>
      <w:r w:rsidR="00103359">
        <w:rPr>
          <w:rFonts w:hint="eastAsia"/>
          <w:lang w:eastAsia="zh-CN"/>
        </w:rPr>
        <w:t xml:space="preserve">an </w:t>
      </w:r>
      <w:r w:rsidRPr="00EE3C5D">
        <w:rPr>
          <w:lang w:eastAsia="zh-CN"/>
        </w:rPr>
        <w:t>extinguishing state. After checking the statistical summary information, there are no missing values or duplicates in the dataset. However, the name of the column 'DESIBEL' is wrong, enabling me to correct it.</w:t>
      </w:r>
    </w:p>
    <w:p w14:paraId="36ECD7AF" w14:textId="07E9250E" w:rsidR="00EF046C" w:rsidRDefault="00EF046C" w:rsidP="00EF046C">
      <w:pPr>
        <w:pStyle w:val="2"/>
      </w:pPr>
      <w:r w:rsidRPr="00EF046C">
        <w:t>Exploratory Data Analysis</w:t>
      </w:r>
    </w:p>
    <w:p w14:paraId="71DA9037" w14:textId="26DCB0FD" w:rsidR="00C93D9B" w:rsidRDefault="009F4C25" w:rsidP="00C93D9B">
      <w:pPr>
        <w:pStyle w:val="a3"/>
        <w:rPr>
          <w:lang w:eastAsia="zh-CN"/>
        </w:rPr>
      </w:pPr>
      <w:r w:rsidRPr="009F4C25">
        <w:rPr>
          <w:lang w:eastAsia="zh-CN"/>
        </w:rPr>
        <w:t>Through the exploratory data analysis (EDA), I can figure out the distribution of each feature and the correlation among them.</w:t>
      </w:r>
    </w:p>
    <w:p w14:paraId="42B20D3D" w14:textId="31FE44C4" w:rsidR="009F4C25" w:rsidRDefault="00666736" w:rsidP="00C93D9B">
      <w:pPr>
        <w:pStyle w:val="a3"/>
        <w:rPr>
          <w:lang w:eastAsia="zh-CN"/>
        </w:rPr>
      </w:pPr>
      <w:r w:rsidRPr="00666736">
        <w:rPr>
          <w:lang w:eastAsia="zh-CN"/>
        </w:rPr>
        <w:t>According to Fig</w:t>
      </w:r>
      <w:r w:rsidR="002B7ACA">
        <w:rPr>
          <w:rFonts w:hint="eastAsia"/>
          <w:lang w:eastAsia="zh-CN"/>
        </w:rPr>
        <w:t>.</w:t>
      </w:r>
      <w:r w:rsidR="008A6C4D">
        <w:rPr>
          <w:rFonts w:hint="eastAsia"/>
          <w:lang w:eastAsia="zh-CN"/>
        </w:rPr>
        <w:t xml:space="preserve"> </w:t>
      </w:r>
      <w:hyperlink w:anchor="Figure_7" w:history="1">
        <w:r w:rsidR="008A6C4D" w:rsidRPr="008A6C4D">
          <w:rPr>
            <w:rStyle w:val="aa"/>
            <w:rFonts w:hint="eastAsia"/>
            <w:lang w:eastAsia="zh-CN"/>
          </w:rPr>
          <w:t>7</w:t>
        </w:r>
      </w:hyperlink>
      <w:r w:rsidRPr="00666736">
        <w:rPr>
          <w:lang w:eastAsia="zh-CN"/>
        </w:rPr>
        <w:t xml:space="preserve">, each feature has different distribution characteristics. For example, for the feature 'Fuel', there are 4 different fuel types. When the status is non-extinction, the frequencies of occurrence of gasoline, thinner and kerosene are very high, reaching about 2400, 2650 and 2800, respectively. But for the LPG fuel, its frequency of occurrence </w:t>
      </w:r>
      <w:r w:rsidRPr="00666736">
        <w:rPr>
          <w:lang w:eastAsia="zh-CN"/>
        </w:rPr>
        <w:lastRenderedPageBreak/>
        <w:t>is about one-third of that of kerosene. For the extinction state, the frequencies of occurrence of four fuels represent a similar trend.</w:t>
      </w:r>
    </w:p>
    <w:p w14:paraId="33F7E6B8" w14:textId="592B5502" w:rsidR="00666736" w:rsidRDefault="001876F8" w:rsidP="00C93D9B">
      <w:pPr>
        <w:pStyle w:val="a3"/>
        <w:rPr>
          <w:lang w:eastAsia="zh-CN"/>
        </w:rPr>
      </w:pPr>
      <w:r w:rsidRPr="001876F8">
        <w:rPr>
          <w:lang w:eastAsia="zh-CN"/>
        </w:rPr>
        <w:t>Fig</w:t>
      </w:r>
      <w:r w:rsidR="005A1B42">
        <w:rPr>
          <w:rFonts w:hint="eastAsia"/>
          <w:lang w:eastAsia="zh-CN"/>
        </w:rPr>
        <w:t xml:space="preserve">. </w:t>
      </w:r>
      <w:hyperlink w:anchor="Figure_8" w:history="1">
        <w:r w:rsidR="00017979" w:rsidRPr="00EC56A3">
          <w:rPr>
            <w:rStyle w:val="aa"/>
            <w:rFonts w:hint="eastAsia"/>
            <w:lang w:eastAsia="zh-CN"/>
          </w:rPr>
          <w:t>8</w:t>
        </w:r>
      </w:hyperlink>
      <w:r w:rsidR="00017979">
        <w:rPr>
          <w:rFonts w:hint="eastAsia"/>
          <w:lang w:eastAsia="zh-CN"/>
        </w:rPr>
        <w:t xml:space="preserve"> </w:t>
      </w:r>
      <w:r w:rsidRPr="001876F8">
        <w:rPr>
          <w:lang w:eastAsia="zh-CN"/>
        </w:rPr>
        <w:t xml:space="preserve">shows box plots for the distribution of features under different flame states. In this figure, the data in the pink box represents that they are located between the lower quartile and the upper quartile. The red line in the box is the median, and the yellow plus sign represents the mean. For the feature 'Size' in </w:t>
      </w:r>
      <w:r w:rsidR="00894DAE">
        <w:rPr>
          <w:rFonts w:hint="eastAsia"/>
          <w:lang w:eastAsia="zh-CN"/>
        </w:rPr>
        <w:t xml:space="preserve">the </w:t>
      </w:r>
      <w:r w:rsidRPr="001876F8">
        <w:rPr>
          <w:lang w:eastAsia="zh-CN"/>
        </w:rPr>
        <w:t xml:space="preserve">non-extinction state, the Q1, median, and Q3 are 2, 4, and 5, respectively, illustrating that data is concentrated in the range of [4, 5], while data for the extinction state is concentrated in the range of [2, 3]. For the feature 'Decibel' with status 0, the gap </w:t>
      </w:r>
      <w:r w:rsidR="008C36B5">
        <w:rPr>
          <w:rFonts w:hint="eastAsia"/>
          <w:lang w:eastAsia="zh-CN"/>
        </w:rPr>
        <w:t>between</w:t>
      </w:r>
      <w:r w:rsidRPr="001876F8">
        <w:rPr>
          <w:lang w:eastAsia="zh-CN"/>
        </w:rPr>
        <w:t xml:space="preserve"> Q1 and median is 4, which is shorter than that </w:t>
      </w:r>
      <w:r w:rsidR="008C36B5">
        <w:rPr>
          <w:rFonts w:hint="eastAsia"/>
          <w:lang w:eastAsia="zh-CN"/>
        </w:rPr>
        <w:t>between</w:t>
      </w:r>
      <w:r w:rsidR="008C36B5" w:rsidRPr="001876F8">
        <w:rPr>
          <w:lang w:eastAsia="zh-CN"/>
        </w:rPr>
        <w:t xml:space="preserve"> </w:t>
      </w:r>
      <w:r w:rsidRPr="001876F8">
        <w:rPr>
          <w:lang w:eastAsia="zh-CN"/>
        </w:rPr>
        <w:t xml:space="preserve">median and Q3. It indicates more data is located in [91, 95]. And more data with status 1 are located in [90, 96]. </w:t>
      </w:r>
      <w:r w:rsidR="00662FE0">
        <w:rPr>
          <w:rFonts w:hint="eastAsia"/>
          <w:lang w:eastAsia="zh-CN"/>
        </w:rPr>
        <w:t xml:space="preserve">In </w:t>
      </w:r>
      <w:r w:rsidRPr="001876F8">
        <w:rPr>
          <w:lang w:eastAsia="zh-CN"/>
        </w:rPr>
        <w:t>Fig</w:t>
      </w:r>
      <w:r w:rsidR="00CB54CA">
        <w:rPr>
          <w:rFonts w:hint="eastAsia"/>
          <w:lang w:eastAsia="zh-CN"/>
        </w:rPr>
        <w:t xml:space="preserve">. </w:t>
      </w:r>
      <w:hyperlink w:anchor="Figure_9" w:history="1">
        <w:r w:rsidR="00D821E6" w:rsidRPr="00B60A66">
          <w:rPr>
            <w:rStyle w:val="aa"/>
            <w:rFonts w:hint="eastAsia"/>
            <w:lang w:eastAsia="zh-CN"/>
          </w:rPr>
          <w:t>9</w:t>
        </w:r>
      </w:hyperlink>
      <w:r w:rsidR="00662FE0">
        <w:rPr>
          <w:rFonts w:hint="eastAsia"/>
          <w:lang w:eastAsia="zh-CN"/>
        </w:rPr>
        <w:t>,</w:t>
      </w:r>
      <w:r w:rsidR="00D821E6">
        <w:rPr>
          <w:rFonts w:hint="eastAsia"/>
          <w:lang w:eastAsia="zh-CN"/>
        </w:rPr>
        <w:t xml:space="preserve"> </w:t>
      </w:r>
      <w:r w:rsidR="00662FE0">
        <w:rPr>
          <w:rFonts w:hint="eastAsia"/>
          <w:lang w:eastAsia="zh-CN"/>
        </w:rPr>
        <w:t xml:space="preserve">the summary information about </w:t>
      </w:r>
      <w:r w:rsidRPr="001876F8">
        <w:rPr>
          <w:lang w:eastAsia="zh-CN"/>
        </w:rPr>
        <w:t>the best value range for each feature</w:t>
      </w:r>
      <w:r w:rsidR="00662FE0">
        <w:rPr>
          <w:rFonts w:hint="eastAsia"/>
          <w:lang w:eastAsia="zh-CN"/>
        </w:rPr>
        <w:t xml:space="preserve"> is revealed</w:t>
      </w:r>
      <w:r w:rsidRPr="001876F8">
        <w:rPr>
          <w:lang w:eastAsia="zh-CN"/>
        </w:rPr>
        <w:t>.</w:t>
      </w:r>
    </w:p>
    <w:p w14:paraId="20F46A88" w14:textId="10BCD565" w:rsidR="001876F8" w:rsidRDefault="0091412F" w:rsidP="00C93D9B">
      <w:pPr>
        <w:pStyle w:val="a3"/>
        <w:rPr>
          <w:lang w:eastAsia="zh-CN"/>
        </w:rPr>
      </w:pPr>
      <w:r w:rsidRPr="0091412F">
        <w:rPr>
          <w:lang w:eastAsia="zh-CN"/>
        </w:rPr>
        <w:t>Fig</w:t>
      </w:r>
      <w:r w:rsidR="00CB54CA">
        <w:rPr>
          <w:rFonts w:hint="eastAsia"/>
          <w:lang w:eastAsia="zh-CN"/>
        </w:rPr>
        <w:t>.</w:t>
      </w:r>
      <w:r w:rsidRPr="0091412F">
        <w:rPr>
          <w:lang w:eastAsia="zh-CN"/>
        </w:rPr>
        <w:t xml:space="preserve"> </w:t>
      </w:r>
      <w:hyperlink w:anchor="Figure_10" w:history="1">
        <w:r w:rsidR="007A7A25" w:rsidRPr="007A7A25">
          <w:rPr>
            <w:rStyle w:val="aa"/>
            <w:rFonts w:hint="eastAsia"/>
            <w:lang w:eastAsia="zh-CN"/>
          </w:rPr>
          <w:t>10</w:t>
        </w:r>
      </w:hyperlink>
      <w:r w:rsidR="007A7A25">
        <w:rPr>
          <w:rFonts w:hint="eastAsia"/>
          <w:lang w:eastAsia="zh-CN"/>
        </w:rPr>
        <w:t xml:space="preserve"> </w:t>
      </w:r>
      <w:r w:rsidRPr="0091412F">
        <w:rPr>
          <w:lang w:eastAsia="zh-CN"/>
        </w:rPr>
        <w:t xml:space="preserve">concludes that the features 'Distance' and 'Airflow' can be most significant to the results of flame states. Besides, other features can also influence the status. By following the meanings of the Pearson correlation coefficient and p-value, it shows that the features </w:t>
      </w:r>
      <w:r w:rsidR="000C176E">
        <w:rPr>
          <w:rFonts w:hint="eastAsia"/>
          <w:lang w:eastAsia="zh-CN"/>
        </w:rPr>
        <w:t xml:space="preserve">'Size', </w:t>
      </w:r>
      <w:r w:rsidRPr="0091412F">
        <w:rPr>
          <w:lang w:eastAsia="zh-CN"/>
        </w:rPr>
        <w:t>'Distance' and 'Frequency' with 'Status' have a negative correlation, while the features 'Decibel' and 'Airflow' with 'Status' have a positive correlation.</w:t>
      </w:r>
    </w:p>
    <w:p w14:paraId="250A771C" w14:textId="5119DB16" w:rsidR="0091412F" w:rsidRPr="005B520E" w:rsidRDefault="00414267" w:rsidP="00C93D9B">
      <w:pPr>
        <w:pStyle w:val="a3"/>
        <w:rPr>
          <w:lang w:eastAsia="zh-CN"/>
        </w:rPr>
      </w:pPr>
      <w:r w:rsidRPr="00414267">
        <w:rPr>
          <w:lang w:eastAsia="zh-CN"/>
        </w:rPr>
        <w:t>In addition, from the lmplots, the appropriate value range between various features can be found. Specifically, in Fig</w:t>
      </w:r>
      <w:r w:rsidR="00773A38">
        <w:rPr>
          <w:rFonts w:hint="eastAsia"/>
          <w:lang w:eastAsia="zh-CN"/>
        </w:rPr>
        <w:t>.</w:t>
      </w:r>
      <w:r w:rsidR="009D3F8D">
        <w:rPr>
          <w:rFonts w:hint="eastAsia"/>
          <w:lang w:eastAsia="zh-CN"/>
        </w:rPr>
        <w:t xml:space="preserve"> </w:t>
      </w:r>
      <w:hyperlink w:anchor="Figure_11" w:history="1">
        <w:r w:rsidR="009D3F8D" w:rsidRPr="009D3F8D">
          <w:rPr>
            <w:rStyle w:val="aa"/>
            <w:rFonts w:hint="eastAsia"/>
            <w:lang w:eastAsia="zh-CN"/>
          </w:rPr>
          <w:t>11</w:t>
        </w:r>
      </w:hyperlink>
      <w:r w:rsidRPr="00414267">
        <w:rPr>
          <w:lang w:eastAsia="zh-CN"/>
        </w:rPr>
        <w:t>, flames can be extinguished primarily when the distance is short with high airflow, or the distance is long with low airflow, revealing that the airflow will decrease when the distance becomes longer.</w:t>
      </w:r>
    </w:p>
    <w:p w14:paraId="6D7138D6" w14:textId="43BF117D" w:rsidR="00A52E8C" w:rsidRDefault="003536A6" w:rsidP="00A52E8C">
      <w:pPr>
        <w:pStyle w:val="2"/>
      </w:pPr>
      <w:r w:rsidRPr="003536A6">
        <w:t>Training Procedure and Hyperparameters</w:t>
      </w:r>
    </w:p>
    <w:p w14:paraId="2B9E4994" w14:textId="59AF9FFB" w:rsidR="00A52E8C" w:rsidRDefault="00D418B8" w:rsidP="00A52E8C">
      <w:pPr>
        <w:pStyle w:val="a3"/>
        <w:rPr>
          <w:lang w:eastAsia="zh-CN"/>
        </w:rPr>
      </w:pPr>
      <w:r w:rsidRPr="00D418B8">
        <w:rPr>
          <w:lang w:eastAsia="zh-CN"/>
        </w:rPr>
        <w:t xml:space="preserve">When training the implemented models mentioned in Section </w:t>
      </w:r>
      <w:hyperlink w:anchor="_Data_Modelling_and" w:history="1">
        <w:r w:rsidRPr="004F4F0D">
          <w:rPr>
            <w:rStyle w:val="aa"/>
            <w:lang w:eastAsia="zh-CN"/>
          </w:rPr>
          <w:t>3 (D)</w:t>
        </w:r>
      </w:hyperlink>
      <w:r w:rsidRPr="00D418B8">
        <w:rPr>
          <w:lang w:eastAsia="zh-CN"/>
        </w:rPr>
        <w:t xml:space="preserve">, to fairly compare the performances, only five models are trained and comprehensively evaluated both in the </w:t>
      </w:r>
      <w:r w:rsidR="001F700C">
        <w:rPr>
          <w:rFonts w:hint="eastAsia"/>
          <w:lang w:eastAsia="zh-CN"/>
        </w:rPr>
        <w:t>H</w:t>
      </w:r>
      <w:r w:rsidRPr="00D418B8">
        <w:rPr>
          <w:lang w:eastAsia="zh-CN"/>
        </w:rPr>
        <w:t>oldout method and k-fold cross-validation strategy, while the self-def</w:t>
      </w:r>
      <w:r w:rsidRPr="00D418B8">
        <w:rPr>
          <w:rFonts w:hint="eastAsia"/>
          <w:lang w:eastAsia="zh-CN"/>
        </w:rPr>
        <w:t xml:space="preserve">ined k-NN is only implemented with the </w:t>
      </w:r>
      <w:r w:rsidR="007E7078">
        <w:rPr>
          <w:rFonts w:hint="eastAsia"/>
          <w:lang w:eastAsia="zh-CN"/>
        </w:rPr>
        <w:t>H</w:t>
      </w:r>
      <w:r w:rsidRPr="00D418B8">
        <w:rPr>
          <w:rFonts w:hint="eastAsia"/>
          <w:lang w:eastAsia="zh-CN"/>
        </w:rPr>
        <w:t xml:space="preserve">oldout approach. Table </w:t>
      </w:r>
      <w:hyperlink w:anchor="Table_2" w:history="1">
        <w:r w:rsidR="006F3ADE" w:rsidRPr="00B069DF">
          <w:rPr>
            <w:rStyle w:val="aa"/>
            <w:lang w:eastAsia="zh-CN"/>
          </w:rPr>
          <w:t>Ⅱ</w:t>
        </w:r>
      </w:hyperlink>
      <w:r w:rsidR="006F3ADE">
        <w:rPr>
          <w:rFonts w:hint="eastAsia"/>
          <w:lang w:eastAsia="zh-CN"/>
        </w:rPr>
        <w:t xml:space="preserve"> </w:t>
      </w:r>
      <w:r w:rsidRPr="00D418B8">
        <w:rPr>
          <w:rFonts w:hint="eastAsia"/>
          <w:lang w:eastAsia="zh-CN"/>
        </w:rPr>
        <w:t>represents the hyperparameter grids used in the project. Because it consumes a long time to train the GridSearchCV using other hyperparameter values of RadiusNeighborsClassifier, I only imple</w:t>
      </w:r>
      <w:r w:rsidRPr="00D418B8">
        <w:rPr>
          <w:lang w:eastAsia="zh-CN"/>
        </w:rPr>
        <w:t>ment the default value version.</w:t>
      </w:r>
    </w:p>
    <w:p w14:paraId="24ECD548" w14:textId="4B9D3A37" w:rsidR="00956545" w:rsidRDefault="00675BC3" w:rsidP="00956545">
      <w:pPr>
        <w:pStyle w:val="2"/>
      </w:pPr>
      <w:r w:rsidRPr="00675BC3">
        <w:t>Model Evaluation and Comparison with the State-of-the-art Method</w:t>
      </w:r>
    </w:p>
    <w:p w14:paraId="2CBEEDB2" w14:textId="0025B909" w:rsidR="00956545" w:rsidRDefault="00B344E4" w:rsidP="00956545">
      <w:pPr>
        <w:pStyle w:val="a3"/>
        <w:rPr>
          <w:lang w:eastAsia="zh-CN"/>
        </w:rPr>
      </w:pPr>
      <w:r w:rsidRPr="00B344E4">
        <w:rPr>
          <w:rFonts w:hint="eastAsia"/>
          <w:lang w:eastAsia="zh-CN"/>
        </w:rPr>
        <w:t xml:space="preserve">From the results of the two route maps (Holdout Method denoted as </w:t>
      </w:r>
      <w:r w:rsidRPr="00961FCE">
        <w:rPr>
          <w:lang w:eastAsia="zh-CN"/>
        </w:rPr>
        <w:t>Ⅰ</w:t>
      </w:r>
      <w:r w:rsidRPr="00B344E4">
        <w:rPr>
          <w:rFonts w:hint="eastAsia"/>
          <w:lang w:eastAsia="zh-CN"/>
        </w:rPr>
        <w:t xml:space="preserve"> and k-fold cross-validation denoted as </w:t>
      </w:r>
      <w:r w:rsidRPr="00D8294A">
        <w:rPr>
          <w:lang w:eastAsia="zh-CN"/>
        </w:rPr>
        <w:t>Ⅱ</w:t>
      </w:r>
      <w:r w:rsidRPr="00B344E4">
        <w:rPr>
          <w:rFonts w:hint="eastAsia"/>
          <w:lang w:eastAsia="zh-CN"/>
        </w:rPr>
        <w:t>), I mainly focus on the consumption time and accuracy. According to Table</w:t>
      </w:r>
      <w:r w:rsidR="00AD7CAB">
        <w:rPr>
          <w:rFonts w:hint="eastAsia"/>
          <w:lang w:eastAsia="zh-CN"/>
        </w:rPr>
        <w:t xml:space="preserve"> </w:t>
      </w:r>
      <w:hyperlink w:anchor="Table_3" w:history="1">
        <w:r w:rsidR="00AD7CAB" w:rsidRPr="00A16731">
          <w:rPr>
            <w:rStyle w:val="aa"/>
            <w:lang w:eastAsia="zh-CN"/>
          </w:rPr>
          <w:t>Ⅲ</w:t>
        </w:r>
      </w:hyperlink>
      <w:r w:rsidRPr="00B344E4">
        <w:rPr>
          <w:rFonts w:hint="eastAsia"/>
          <w:lang w:eastAsia="zh-CN"/>
        </w:rPr>
        <w:t xml:space="preserve">, the performances of all models in route map </w:t>
      </w:r>
      <w:r w:rsidR="000A07C1" w:rsidRPr="00D8294A">
        <w:rPr>
          <w:lang w:eastAsia="zh-CN"/>
        </w:rPr>
        <w:t>Ⅱ</w:t>
      </w:r>
      <w:r w:rsidR="00172FB4">
        <w:rPr>
          <w:rFonts w:hint="eastAsia"/>
          <w:lang w:eastAsia="zh-CN"/>
        </w:rPr>
        <w:t xml:space="preserve"> </w:t>
      </w:r>
      <w:r w:rsidRPr="00B344E4">
        <w:rPr>
          <w:rFonts w:hint="eastAsia"/>
          <w:lang w:eastAsia="zh-CN"/>
        </w:rPr>
        <w:t>are worse than those in t</w:t>
      </w:r>
      <w:r w:rsidRPr="00B344E4">
        <w:rPr>
          <w:lang w:eastAsia="zh-CN"/>
        </w:rPr>
        <w:t xml:space="preserve">he other route map. For both route maps, the KNeighborsClassifier wins the highest accuracy of 97.11% and 96.45%, respectively, where the </w:t>
      </w:r>
      <w:r w:rsidR="00C3576E">
        <w:rPr>
          <w:rFonts w:hint="eastAsia"/>
          <w:lang w:eastAsia="zh-CN"/>
        </w:rPr>
        <w:t xml:space="preserve">higher </w:t>
      </w:r>
      <w:r w:rsidRPr="00B344E4">
        <w:rPr>
          <w:lang w:eastAsia="zh-CN"/>
        </w:rPr>
        <w:t>metric has only a 0.13% gap between it and the reimplemented SOTA model of 97.25%. Meanwhile, the overall durat</w:t>
      </w:r>
      <w:r w:rsidRPr="00B344E4">
        <w:rPr>
          <w:rFonts w:hint="eastAsia"/>
          <w:lang w:eastAsia="zh-CN"/>
        </w:rPr>
        <w:t xml:space="preserve">ion of the KNeighborsClassifier in route map </w:t>
      </w:r>
      <w:r w:rsidR="00210E8B" w:rsidRPr="00961FCE">
        <w:rPr>
          <w:lang w:eastAsia="zh-CN"/>
        </w:rPr>
        <w:t>Ⅰ</w:t>
      </w:r>
      <w:r w:rsidRPr="00B344E4">
        <w:rPr>
          <w:rFonts w:hint="eastAsia"/>
          <w:lang w:eastAsia="zh-CN"/>
        </w:rPr>
        <w:t xml:space="preserve"> consumes about 6.</w:t>
      </w:r>
      <w:r w:rsidR="0083341A">
        <w:rPr>
          <w:rFonts w:hint="eastAsia"/>
          <w:lang w:eastAsia="zh-CN"/>
        </w:rPr>
        <w:t>65</w:t>
      </w:r>
      <w:r w:rsidRPr="00B344E4">
        <w:rPr>
          <w:rFonts w:hint="eastAsia"/>
          <w:lang w:eastAsia="zh-CN"/>
        </w:rPr>
        <w:t xml:space="preserve"> seconds, ranking in the top three. Compared with it, the training using GridSearchCV needs about 2</w:t>
      </w:r>
      <w:r w:rsidR="004243C0">
        <w:rPr>
          <w:rFonts w:hint="eastAsia"/>
          <w:lang w:eastAsia="zh-CN"/>
        </w:rPr>
        <w:t>2.87</w:t>
      </w:r>
      <w:r w:rsidRPr="00B344E4">
        <w:rPr>
          <w:rFonts w:hint="eastAsia"/>
          <w:lang w:eastAsia="zh-CN"/>
        </w:rPr>
        <w:t xml:space="preserve"> seconds, which is </w:t>
      </w:r>
      <w:r w:rsidR="0017772C">
        <w:rPr>
          <w:rFonts w:hint="eastAsia"/>
          <w:lang w:eastAsia="zh-CN"/>
        </w:rPr>
        <w:t xml:space="preserve">nearly </w:t>
      </w:r>
      <w:r w:rsidRPr="00B344E4">
        <w:rPr>
          <w:rFonts w:hint="eastAsia"/>
          <w:lang w:eastAsia="zh-CN"/>
        </w:rPr>
        <w:t xml:space="preserve">four times as large as it. </w:t>
      </w:r>
      <w:r w:rsidR="009C276A">
        <w:rPr>
          <w:rFonts w:hint="eastAsia"/>
          <w:lang w:eastAsia="zh-CN"/>
        </w:rPr>
        <w:t>T</w:t>
      </w:r>
      <w:r w:rsidRPr="00B344E4">
        <w:rPr>
          <w:rFonts w:hint="eastAsia"/>
          <w:lang w:eastAsia="zh-CN"/>
        </w:rPr>
        <w:t>he first method has more advantages than the se</w:t>
      </w:r>
      <w:r w:rsidRPr="00476DAE">
        <w:rPr>
          <w:lang w:eastAsia="zh-CN"/>
        </w:rPr>
        <w:t>cond one. The best hyperparameters can be found in Table</w:t>
      </w:r>
      <w:r w:rsidR="00C3199B">
        <w:rPr>
          <w:rFonts w:hint="eastAsia"/>
          <w:lang w:eastAsia="zh-CN"/>
        </w:rPr>
        <w:t xml:space="preserve"> </w:t>
      </w:r>
      <w:hyperlink w:anchor="Table_4" w:history="1">
        <w:r w:rsidR="00C3199B" w:rsidRPr="00B75445">
          <w:rPr>
            <w:rStyle w:val="aa"/>
            <w:lang w:eastAsia="zh-CN"/>
          </w:rPr>
          <w:t>Ⅳ</w:t>
        </w:r>
      </w:hyperlink>
      <w:r w:rsidRPr="00B344E4">
        <w:rPr>
          <w:rFonts w:hint="eastAsia"/>
          <w:lang w:eastAsia="zh-CN"/>
        </w:rPr>
        <w:t>.</w:t>
      </w:r>
    </w:p>
    <w:p w14:paraId="3B2A3DF6" w14:textId="1083264D" w:rsidR="00B409C3" w:rsidRDefault="00401B46" w:rsidP="00956545">
      <w:pPr>
        <w:pStyle w:val="a3"/>
        <w:rPr>
          <w:lang w:eastAsia="zh-CN"/>
        </w:rPr>
      </w:pPr>
      <w:r w:rsidRPr="00401B46">
        <w:rPr>
          <w:lang w:eastAsia="zh-CN"/>
        </w:rPr>
        <w:t xml:space="preserve">What's more, generated confusion matrices indicate four basic results of a classification task (TP, FP, TN, and FN). Through them, many common metrics, including the accuracy </w:t>
      </w:r>
      <w:r w:rsidRPr="00401B46">
        <w:rPr>
          <w:lang w:eastAsia="zh-CN"/>
        </w:rPr>
        <w:t xml:space="preserve">score, can be calculated directly. Based on four results, we can plot the TP rate on the y-axis and FP rate on the x-axis, forming a ROC curve. The area under the curve is larger, the better the performance of the classifiers. </w:t>
      </w:r>
      <w:r w:rsidR="00CC0E22">
        <w:rPr>
          <w:rFonts w:hint="eastAsia"/>
          <w:lang w:eastAsia="zh-CN"/>
        </w:rPr>
        <w:t>E</w:t>
      </w:r>
      <w:r w:rsidRPr="00401B46">
        <w:rPr>
          <w:lang w:eastAsia="zh-CN"/>
        </w:rPr>
        <w:t>vident</w:t>
      </w:r>
      <w:r w:rsidR="00CC0E22">
        <w:rPr>
          <w:rFonts w:hint="eastAsia"/>
          <w:lang w:eastAsia="zh-CN"/>
        </w:rPr>
        <w:t>ly,</w:t>
      </w:r>
      <w:r w:rsidRPr="00401B46">
        <w:rPr>
          <w:lang w:eastAsia="zh-CN"/>
        </w:rPr>
        <w:t xml:space="preserve"> </w:t>
      </w:r>
      <w:r w:rsidR="00C1717C">
        <w:rPr>
          <w:rFonts w:hint="eastAsia"/>
          <w:lang w:eastAsia="zh-CN"/>
        </w:rPr>
        <w:t>f</w:t>
      </w:r>
      <w:r w:rsidRPr="00401B46">
        <w:rPr>
          <w:lang w:eastAsia="zh-CN"/>
        </w:rPr>
        <w:t>ig</w:t>
      </w:r>
      <w:r w:rsidR="00925498">
        <w:rPr>
          <w:rFonts w:hint="eastAsia"/>
          <w:lang w:eastAsia="zh-CN"/>
        </w:rPr>
        <w:t>ures</w:t>
      </w:r>
      <w:r w:rsidR="00AA45A8">
        <w:rPr>
          <w:rFonts w:hint="eastAsia"/>
          <w:lang w:eastAsia="zh-CN"/>
        </w:rPr>
        <w:t xml:space="preserve"> </w:t>
      </w:r>
      <w:hyperlink w:anchor="Figure_12" w:history="1">
        <w:r w:rsidR="00AA45A8" w:rsidRPr="00AA45A8">
          <w:rPr>
            <w:rStyle w:val="aa"/>
            <w:rFonts w:hint="eastAsia"/>
            <w:lang w:eastAsia="zh-CN"/>
          </w:rPr>
          <w:t>12</w:t>
        </w:r>
      </w:hyperlink>
      <w:r w:rsidR="00AA45A8">
        <w:rPr>
          <w:rFonts w:hint="eastAsia"/>
          <w:lang w:eastAsia="zh-CN"/>
        </w:rPr>
        <w:t xml:space="preserve"> </w:t>
      </w:r>
      <w:r w:rsidR="004A6B53">
        <w:rPr>
          <w:rFonts w:hint="eastAsia"/>
          <w:lang w:eastAsia="zh-CN"/>
        </w:rPr>
        <w:t>and</w:t>
      </w:r>
      <w:r w:rsidR="006A4D08">
        <w:rPr>
          <w:rFonts w:hint="eastAsia"/>
          <w:lang w:eastAsia="zh-CN"/>
        </w:rPr>
        <w:t xml:space="preserve"> </w:t>
      </w:r>
      <w:hyperlink w:anchor="Figure_13" w:history="1">
        <w:r w:rsidR="00A9404D" w:rsidRPr="00A9404D">
          <w:rPr>
            <w:rStyle w:val="aa"/>
            <w:rFonts w:hint="eastAsia"/>
            <w:lang w:eastAsia="zh-CN"/>
          </w:rPr>
          <w:t>13</w:t>
        </w:r>
      </w:hyperlink>
      <w:r w:rsidR="00A9404D">
        <w:rPr>
          <w:rFonts w:hint="eastAsia"/>
          <w:lang w:eastAsia="zh-CN"/>
        </w:rPr>
        <w:t xml:space="preserve"> </w:t>
      </w:r>
      <w:r w:rsidRPr="00401B46">
        <w:rPr>
          <w:lang w:eastAsia="zh-CN"/>
        </w:rPr>
        <w:t>demonstrate the best performance of the KNeighborsClassifier (The ROC AUC is the highest among all trained models).</w:t>
      </w:r>
    </w:p>
    <w:p w14:paraId="02680024" w14:textId="5DB171B2" w:rsidR="00884337" w:rsidRDefault="0089524F" w:rsidP="00884337">
      <w:pPr>
        <w:pStyle w:val="1"/>
      </w:pPr>
      <w:bookmarkStart w:id="15" w:name="_Discussion"/>
      <w:bookmarkEnd w:id="15"/>
      <w:r>
        <w:rPr>
          <w:rFonts w:hint="eastAsia"/>
          <w:lang w:eastAsia="zh-CN"/>
        </w:rPr>
        <w:t>Discussion</w:t>
      </w:r>
    </w:p>
    <w:p w14:paraId="699CED1D" w14:textId="0ADF9AF5" w:rsidR="00F72757" w:rsidRDefault="0058015F" w:rsidP="00F72757">
      <w:pPr>
        <w:pStyle w:val="a3"/>
        <w:rPr>
          <w:lang w:eastAsia="zh-CN"/>
        </w:rPr>
      </w:pPr>
      <w:r w:rsidRPr="0058015F">
        <w:rPr>
          <w:lang w:eastAsia="zh-CN"/>
        </w:rPr>
        <w:t xml:space="preserve">Both route maps applied in this work </w:t>
      </w:r>
      <w:r w:rsidR="002F7541">
        <w:rPr>
          <w:rFonts w:hint="eastAsia"/>
          <w:lang w:eastAsia="zh-CN"/>
        </w:rPr>
        <w:t>adopt</w:t>
      </w:r>
      <w:r w:rsidRPr="0058015F">
        <w:rPr>
          <w:lang w:eastAsia="zh-CN"/>
        </w:rPr>
        <w:t xml:space="preserve"> the idea of </w:t>
      </w:r>
      <w:r w:rsidR="00B74EBF">
        <w:rPr>
          <w:rFonts w:hint="eastAsia"/>
          <w:lang w:eastAsia="zh-CN"/>
        </w:rPr>
        <w:t>g</w:t>
      </w:r>
      <w:r w:rsidRPr="0058015F">
        <w:rPr>
          <w:lang w:eastAsia="zh-CN"/>
        </w:rPr>
        <w:t xml:space="preserve">rid </w:t>
      </w:r>
      <w:r w:rsidR="00B74EBF">
        <w:rPr>
          <w:rFonts w:hint="eastAsia"/>
          <w:lang w:eastAsia="zh-CN"/>
        </w:rPr>
        <w:t>s</w:t>
      </w:r>
      <w:r w:rsidRPr="0058015F">
        <w:rPr>
          <w:lang w:eastAsia="zh-CN"/>
        </w:rPr>
        <w:t>earch, facilitating the program to search for the best hyperparameter configuration</w:t>
      </w:r>
      <w:r w:rsidR="00C20ED2">
        <w:rPr>
          <w:rFonts w:hint="eastAsia"/>
          <w:lang w:eastAsia="zh-CN"/>
        </w:rPr>
        <w:t>s</w:t>
      </w:r>
      <w:r w:rsidRPr="0058015F">
        <w:rPr>
          <w:lang w:eastAsia="zh-CN"/>
        </w:rPr>
        <w:t xml:space="preserve"> among plenty of possible values. My results suggest that the k-NN is the best </w:t>
      </w:r>
      <w:r w:rsidR="00C20ED2">
        <w:rPr>
          <w:rFonts w:hint="eastAsia"/>
          <w:lang w:eastAsia="zh-CN"/>
        </w:rPr>
        <w:t>machine learning</w:t>
      </w:r>
      <w:r w:rsidRPr="0058015F">
        <w:rPr>
          <w:lang w:eastAsia="zh-CN"/>
        </w:rPr>
        <w:t xml:space="preserve"> model for the b</w:t>
      </w:r>
      <w:r w:rsidRPr="00756573">
        <w:rPr>
          <w:lang w:eastAsia="zh-CN"/>
        </w:rPr>
        <w:t xml:space="preserve">inary flame extinction classification task. As shown in </w:t>
      </w:r>
      <w:r w:rsidR="008829B4" w:rsidRPr="00B344E4">
        <w:rPr>
          <w:rFonts w:hint="eastAsia"/>
          <w:lang w:eastAsia="zh-CN"/>
        </w:rPr>
        <w:t>Table</w:t>
      </w:r>
      <w:r w:rsidR="008829B4">
        <w:rPr>
          <w:rFonts w:hint="eastAsia"/>
          <w:lang w:eastAsia="zh-CN"/>
        </w:rPr>
        <w:t xml:space="preserve"> </w:t>
      </w:r>
      <w:hyperlink w:anchor="Table_3" w:history="1">
        <w:r w:rsidR="008829B4" w:rsidRPr="00A16731">
          <w:rPr>
            <w:rStyle w:val="aa"/>
            <w:lang w:eastAsia="zh-CN"/>
          </w:rPr>
          <w:t>Ⅲ</w:t>
        </w:r>
      </w:hyperlink>
      <w:r w:rsidR="005F7F1C">
        <w:rPr>
          <w:rFonts w:hint="eastAsia"/>
          <w:lang w:eastAsia="zh-CN"/>
        </w:rPr>
        <w:t>,</w:t>
      </w:r>
      <w:r w:rsidRPr="0058015F">
        <w:rPr>
          <w:rFonts w:hint="eastAsia"/>
          <w:lang w:eastAsia="zh-CN"/>
        </w:rPr>
        <w:t xml:space="preserve"> Fig</w:t>
      </w:r>
      <w:r w:rsidR="00D65A83">
        <w:rPr>
          <w:rFonts w:hint="eastAsia"/>
          <w:lang w:eastAsia="zh-CN"/>
        </w:rPr>
        <w:t>.</w:t>
      </w:r>
      <w:r w:rsidRPr="0058015F">
        <w:rPr>
          <w:rFonts w:hint="eastAsia"/>
          <w:lang w:eastAsia="zh-CN"/>
        </w:rPr>
        <w:t xml:space="preserve"> </w:t>
      </w:r>
      <w:hyperlink w:anchor="Figure_12" w:history="1">
        <w:r w:rsidR="00166791" w:rsidRPr="00AA45A8">
          <w:rPr>
            <w:rStyle w:val="aa"/>
            <w:rFonts w:hint="eastAsia"/>
            <w:lang w:eastAsia="zh-CN"/>
          </w:rPr>
          <w:t>12</w:t>
        </w:r>
      </w:hyperlink>
      <w:r w:rsidR="005F7F1C">
        <w:rPr>
          <w:rFonts w:hint="eastAsia"/>
          <w:lang w:eastAsia="zh-CN"/>
        </w:rPr>
        <w:t xml:space="preserve"> and Fig. </w:t>
      </w:r>
      <w:hyperlink w:anchor="Figure_13" w:history="1">
        <w:r w:rsidR="005F7F1C" w:rsidRPr="00A9404D">
          <w:rPr>
            <w:rStyle w:val="aa"/>
            <w:rFonts w:hint="eastAsia"/>
            <w:lang w:eastAsia="zh-CN"/>
          </w:rPr>
          <w:t>13</w:t>
        </w:r>
      </w:hyperlink>
      <w:r w:rsidRPr="0058015F">
        <w:rPr>
          <w:rFonts w:hint="eastAsia"/>
          <w:lang w:eastAsia="zh-CN"/>
        </w:rPr>
        <w:t xml:space="preserve">, its excellent performance is 4.49% higher than that of its counterpart </w:t>
      </w:r>
      <w:hyperlink w:anchor="Ref_2" w:history="1">
        <w:r w:rsidR="00D00BBF" w:rsidRPr="00166C63">
          <w:rPr>
            <w:rStyle w:val="aa"/>
            <w:rFonts w:hint="eastAsia"/>
            <w:lang w:eastAsia="zh-CN"/>
          </w:rPr>
          <w:t>[2]</w:t>
        </w:r>
      </w:hyperlink>
      <w:r w:rsidRPr="0058015F">
        <w:rPr>
          <w:rFonts w:hint="eastAsia"/>
          <w:lang w:eastAsia="zh-CN"/>
        </w:rPr>
        <w:t>, although other trained models here cannot outperform their counterparts.</w:t>
      </w:r>
      <w:r w:rsidR="00C37A9C">
        <w:rPr>
          <w:rFonts w:hint="eastAsia"/>
          <w:lang w:eastAsia="zh-CN"/>
        </w:rPr>
        <w:t xml:space="preserve"> One possible reason is </w:t>
      </w:r>
      <w:r w:rsidR="00C37A9C">
        <w:rPr>
          <w:lang w:eastAsia="zh-CN"/>
        </w:rPr>
        <w:t>th</w:t>
      </w:r>
      <w:r w:rsidR="00C37A9C">
        <w:rPr>
          <w:rFonts w:hint="eastAsia"/>
          <w:lang w:eastAsia="zh-CN"/>
        </w:rPr>
        <w:t>at the hyperparameters in this paper are confined to some extent, lacking rich hyperparameter values.</w:t>
      </w:r>
    </w:p>
    <w:p w14:paraId="4ED8C1D8" w14:textId="03871B5B" w:rsidR="00FD69DD" w:rsidRDefault="00FD69DD" w:rsidP="00FD69DD">
      <w:pPr>
        <w:pStyle w:val="1"/>
      </w:pPr>
      <w:bookmarkStart w:id="16" w:name="_Conclusion_And_Future"/>
      <w:bookmarkEnd w:id="16"/>
      <w:r>
        <w:rPr>
          <w:rFonts w:hint="eastAsia"/>
          <w:lang w:eastAsia="zh-CN"/>
        </w:rPr>
        <w:t>Conclusion And Future Research</w:t>
      </w:r>
    </w:p>
    <w:p w14:paraId="4E90ABD4" w14:textId="77777777" w:rsidR="005E4BD6" w:rsidRDefault="007600FC" w:rsidP="0005590A">
      <w:pPr>
        <w:pStyle w:val="a3"/>
        <w:rPr>
          <w:lang w:eastAsia="zh-CN"/>
        </w:rPr>
      </w:pPr>
      <w:r w:rsidRPr="007600FC">
        <w:rPr>
          <w:lang w:eastAsia="zh-CN"/>
        </w:rPr>
        <w:t xml:space="preserve">In this paper, owing to findings from EDA, all features, especially 'Distance' and 'Airflow', play a vital role in the results of flame extinction states. Six machine learning methods are trained and evaluated, and five among them go through two diverse approaches - Holdout Method with manual grid search, and k-fold cross-validation combined with GridSearchCV class, leading to a better performance. After comparing these models, the major finding is the outperforming results of the k-NN on the binary classification problem. In addition, to dive into this dataset, I compare my re-implemented stacking method with the model in the original paper, contributing to really close performance indicators. </w:t>
      </w:r>
    </w:p>
    <w:p w14:paraId="57FF74E1" w14:textId="03C59924" w:rsidR="00192516" w:rsidRDefault="00680E0C" w:rsidP="0005590A">
      <w:pPr>
        <w:pStyle w:val="a3"/>
        <w:rPr>
          <w:lang w:eastAsia="zh-CN"/>
        </w:rPr>
      </w:pPr>
      <w:r>
        <w:rPr>
          <w:rFonts w:hint="eastAsia"/>
          <w:lang w:eastAsia="zh-CN"/>
        </w:rPr>
        <w:t xml:space="preserve">However, because this </w:t>
      </w:r>
      <w:r w:rsidR="000D5C37">
        <w:rPr>
          <w:rFonts w:hint="eastAsia"/>
          <w:lang w:eastAsia="zh-CN"/>
        </w:rPr>
        <w:t>paper</w:t>
      </w:r>
      <w:r>
        <w:rPr>
          <w:rFonts w:hint="eastAsia"/>
          <w:lang w:eastAsia="zh-CN"/>
        </w:rPr>
        <w:t xml:space="preserve"> </w:t>
      </w:r>
      <w:r w:rsidR="005F5628">
        <w:rPr>
          <w:rFonts w:hint="eastAsia"/>
          <w:lang w:eastAsia="zh-CN"/>
        </w:rPr>
        <w:t xml:space="preserve">has space to </w:t>
      </w:r>
      <w:r>
        <w:rPr>
          <w:rFonts w:hint="eastAsia"/>
          <w:lang w:eastAsia="zh-CN"/>
        </w:rPr>
        <w:t>incorporate lots of useful machine learning models and evaluation methods, my f</w:t>
      </w:r>
      <w:r w:rsidR="007600FC" w:rsidRPr="007600FC">
        <w:rPr>
          <w:lang w:eastAsia="zh-CN"/>
        </w:rPr>
        <w:t>uture work includes implementing more powerful ML models and deploying other model evaluation methods like Leave-one-out</w:t>
      </w:r>
      <w:r w:rsidR="008A7AE0">
        <w:rPr>
          <w:rFonts w:hint="eastAsia"/>
          <w:lang w:eastAsia="zh-CN"/>
        </w:rPr>
        <w:t xml:space="preserve"> (LOO)</w:t>
      </w:r>
      <w:r w:rsidR="001C1F44">
        <w:rPr>
          <w:rFonts w:hint="eastAsia"/>
          <w:lang w:eastAsia="zh-CN"/>
        </w:rPr>
        <w:t>, making more advanced and interesting results</w:t>
      </w:r>
      <w:r w:rsidR="007600FC" w:rsidRPr="007600FC">
        <w:rPr>
          <w:lang w:eastAsia="zh-CN"/>
        </w:rPr>
        <w:t>.</w:t>
      </w:r>
      <w:r w:rsidR="008A7AE0">
        <w:rPr>
          <w:rFonts w:hint="eastAsia"/>
          <w:lang w:eastAsia="zh-CN"/>
        </w:rPr>
        <w:t xml:space="preserve"> For example, the LOO method can be compared with my implemented grid search methods to figure out the most appropriate approach for this classification task.</w:t>
      </w:r>
    </w:p>
    <w:p w14:paraId="318DBA9A" w14:textId="274520DB" w:rsidR="004F3DF9" w:rsidRDefault="004F3DF9" w:rsidP="00117B76">
      <w:pPr>
        <w:pStyle w:val="a3"/>
        <w:ind w:firstLine="0pt"/>
        <w:rPr>
          <w:lang w:eastAsia="zh-CN"/>
        </w:rPr>
      </w:pPr>
      <w:r>
        <w:rPr>
          <w:noProof/>
        </w:rPr>
        <w:drawing>
          <wp:inline distT="0" distB="0" distL="0" distR="0" wp14:anchorId="220A29C2" wp14:editId="4BFDE4A1">
            <wp:extent cx="3089910" cy="2810786"/>
            <wp:effectExtent l="0" t="0" r="0" b="0"/>
            <wp:docPr id="1688206314"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810786"/>
                    </a:xfrm>
                    <a:prstGeom prst="rect">
                      <a:avLst/>
                    </a:prstGeom>
                    <a:noFill/>
                    <a:ln w="9525">
                      <a:noFill/>
                      <a:miter lim="800%"/>
                      <a:headEnd/>
                      <a:tailEnd/>
                    </a:ln>
                  </wp:spPr>
                  <wp:txbx>
                    <wne:txbxContent>
                      <w:p w14:paraId="40892BCB" w14:textId="77777777" w:rsidR="004F3DF9" w:rsidRDefault="004F3DF9" w:rsidP="004F3DF9">
                        <w:pPr>
                          <w:pStyle w:val="a3"/>
                          <w:ind w:firstLine="0pt"/>
                          <w:jc w:val="center"/>
                          <w:rPr>
                            <w:lang w:eastAsia="zh-CN"/>
                          </w:rPr>
                        </w:pPr>
                        <w:r>
                          <w:rPr>
                            <w:rFonts w:hint="eastAsia"/>
                            <w:noProof/>
                            <w:lang w:eastAsia="zh-CN"/>
                          </w:rPr>
                          <w:drawing>
                            <wp:inline distT="0" distB="0" distL="0" distR="0" wp14:anchorId="68CADFD9" wp14:editId="47AEC370">
                              <wp:extent cx="2635857" cy="2512208"/>
                              <wp:effectExtent l="0" t="0" r="0" b="2540"/>
                              <wp:docPr id="993471667" name="图片 7" descr="图表, 树状图&#10;&#10;AI 生成的内容可能不正确。"/>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6196306" name="图片 7" descr="图表, 树状图&#10;&#10;AI 生成的内容可能不正确。"/>
                                      <pic:cNvPicPr/>
                                    </pic:nvPicPr>
                                    <pic:blipFill rotWithShape="1">
                                      <a:blip r:embed="rId23">
                                        <a:extLst>
                                          <a:ext uri="{28A0092B-C50C-407E-A947-70E740481C1C}">
                                            <a14:useLocalDpi xmlns:a14="http://schemas.microsoft.com/office/drawing/2010/main" val="0"/>
                                          </a:ext>
                                        </a:extLst>
                                      </a:blip>
                                      <a:srcRect l="8.216%" t="2.291%" r="11.02%" b="9.735%"/>
                                      <a:stretch/>
                                    </pic:blipFill>
                                    <pic:spPr bwMode="auto">
                                      <a:xfrm>
                                        <a:off x="0" y="0"/>
                                        <a:ext cx="2661055" cy="2536224"/>
                                      </a:xfrm>
                                      <a:prstGeom prst="rect">
                                        <a:avLst/>
                                      </a:prstGeom>
                                      <a:ln>
                                        <a:noFill/>
                                      </a:ln>
                                      <a:extLst>
                                        <a:ext uri="{53640926-AAD7-44D8-BBD7-CCE9431645EC}">
                                          <a14:shadowObscured xmlns:a14="http://schemas.microsoft.com/office/drawing/2010/main"/>
                                        </a:ext>
                                      </a:extLst>
                                    </pic:spPr>
                                  </pic:pic>
                                </a:graphicData>
                              </a:graphic>
                            </wp:inline>
                          </w:drawing>
                        </w:r>
                      </w:p>
                      <w:p w14:paraId="6961D23A" w14:textId="77777777" w:rsidR="004F3DF9" w:rsidRDefault="004F3DF9" w:rsidP="004F3DF9">
                        <w:pPr>
                          <w:pStyle w:val="figurecaption"/>
                          <w:jc w:val="center"/>
                        </w:pPr>
                        <w:bookmarkStart w:id="17" w:name="Figure_10"/>
                        <w:bookmarkEnd w:id="17"/>
                        <w:r w:rsidRPr="0005590A">
                          <w:t>Heatmap for correlation. (Drawn by Seaborn</w:t>
                        </w:r>
                        <w:r>
                          <w:rPr>
                            <w:rFonts w:hint="eastAsia"/>
                            <w:lang w:eastAsia="zh-CN"/>
                          </w:rPr>
                          <w:t>.</w:t>
                        </w:r>
                        <w:r w:rsidRPr="0005590A">
                          <w:t>)</w:t>
                        </w:r>
                      </w:p>
                    </wne:txbxContent>
                  </wp:txbx>
                  <wp:bodyPr rot="0" vert="horz" wrap="square" lIns="91440" tIns="45720" rIns="91440" bIns="45720" anchor="t" anchorCtr="0" upright="1">
                    <a:noAutofit/>
                  </wp:bodyPr>
                </wp:wsp>
              </a:graphicData>
            </a:graphic>
          </wp:inline>
        </w:drawing>
      </w:r>
    </w:p>
    <w:p w14:paraId="3047B8FF" w14:textId="77777777" w:rsidR="005F2D83" w:rsidRDefault="005F2D83" w:rsidP="00050885">
      <w:pPr>
        <w:pStyle w:val="a3"/>
        <w:ind w:firstLine="0pt"/>
        <w:rPr>
          <w:lang w:eastAsia="zh-CN"/>
        </w:rPr>
        <w:sectPr w:rsidR="005F2D83" w:rsidSect="003B4E04">
          <w:type w:val="continuous"/>
          <w:pgSz w:w="595.30pt" w:h="841.90pt" w:code="9"/>
          <w:pgMar w:top="54pt" w:right="45.35pt" w:bottom="72pt" w:left="45.35pt" w:header="36pt" w:footer="36pt" w:gutter="0pt"/>
          <w:cols w:num="2" w:space="18pt"/>
          <w:docGrid w:linePitch="360"/>
        </w:sectPr>
      </w:pPr>
    </w:p>
    <w:p w14:paraId="3DE7AD58" w14:textId="7490E828" w:rsidR="00BB7841" w:rsidRDefault="00192516" w:rsidP="00050885">
      <w:pPr>
        <w:pStyle w:val="a3"/>
        <w:ind w:firstLine="0pt"/>
        <w:rPr>
          <w:lang w:eastAsia="zh-CN"/>
        </w:rPr>
        <w:sectPr w:rsidR="00BB7841" w:rsidSect="005F2D83">
          <w:type w:val="continuous"/>
          <w:pgSz w:w="595.30pt" w:h="841.90pt" w:code="9"/>
          <w:pgMar w:top="54pt" w:right="45.35pt" w:bottom="72pt" w:left="45.35pt" w:header="36pt" w:footer="36pt" w:gutter="0pt"/>
          <w:cols w:space="18pt"/>
          <w:docGrid w:linePitch="360"/>
        </w:sectPr>
      </w:pPr>
      <w:r>
        <w:rPr>
          <w:noProof/>
        </w:rPr>
        <w:lastRenderedPageBreak/>
        <w:drawing>
          <wp:inline distT="0" distB="0" distL="0" distR="0" wp14:anchorId="1874529F" wp14:editId="48286CE6">
            <wp:extent cx="6408751" cy="2019631"/>
            <wp:effectExtent l="0" t="0" r="0" b="0"/>
            <wp:docPr id="245730676"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408751" cy="2019631"/>
                    </a:xfrm>
                    <a:prstGeom prst="rect">
                      <a:avLst/>
                    </a:prstGeom>
                    <a:noFill/>
                    <a:ln w="9525">
                      <a:noFill/>
                      <a:miter lim="800%"/>
                      <a:headEnd/>
                      <a:tailEnd/>
                    </a:ln>
                  </wp:spPr>
                  <wp:txbx>
                    <wne:txbxContent>
                      <w:p w14:paraId="344B7852" w14:textId="2604BC3D" w:rsidR="00192516" w:rsidRDefault="00FD1AB1" w:rsidP="00192516">
                        <w:pPr>
                          <w:pStyle w:val="a3"/>
                          <w:ind w:firstLine="0pt"/>
                          <w:jc w:val="center"/>
                          <w:rPr>
                            <w:lang w:eastAsia="zh-CN"/>
                          </w:rPr>
                        </w:pPr>
                        <w:r>
                          <w:rPr>
                            <w:noProof/>
                            <w:lang w:eastAsia="zh-CN"/>
                          </w:rPr>
                          <w:drawing>
                            <wp:inline distT="0" distB="0" distL="0" distR="0" wp14:anchorId="1EB649C7" wp14:editId="7F6F669F">
                              <wp:extent cx="1940118" cy="1721320"/>
                              <wp:effectExtent l="0" t="0" r="3175" b="0"/>
                              <wp:docPr id="1185218570" name="图片 8" descr="图表, 直方图&#10;&#10;AI 生成的内容可能不正确。"/>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0125142" name="图片 8" descr="图表, 直方图&#10;&#10;AI 生成的内容可能不正确。"/>
                                      <pic:cNvPicPr/>
                                    </pic:nvPicPr>
                                    <pic:blipFill rotWithShape="1">
                                      <a:blip r:embed="rId24">
                                        <a:extLst>
                                          <a:ext uri="{28A0092B-C50C-407E-A947-70E740481C1C}">
                                            <a14:useLocalDpi xmlns:a14="http://schemas.microsoft.com/office/drawing/2010/main" val="0"/>
                                          </a:ext>
                                        </a:extLst>
                                      </a:blip>
                                      <a:srcRect l="3.04%" t="2.427%" r="1.194%" b="2.651%"/>
                                      <a:stretch/>
                                    </pic:blipFill>
                                    <pic:spPr bwMode="auto">
                                      <a:xfrm>
                                        <a:off x="0" y="0"/>
                                        <a:ext cx="1993500" cy="1768682"/>
                                      </a:xfrm>
                                      <a:prstGeom prst="rect">
                                        <a:avLst/>
                                      </a:prstGeom>
                                      <a:ln>
                                        <a:noFill/>
                                      </a:ln>
                                      <a:extLst>
                                        <a:ext uri="{53640926-AAD7-44D8-BBD7-CCE9431645EC}">
                                          <a14:shadowObscured xmlns:a14="http://schemas.microsoft.com/office/drawing/2010/main"/>
                                        </a:ext>
                                      </a:extLst>
                                    </pic:spPr>
                                  </pic:pic>
                                </a:graphicData>
                              </a:graphic>
                            </wp:inline>
                          </w:drawing>
                        </w:r>
                      </w:p>
                      <w:p w14:paraId="4E53A8E5" w14:textId="29C9801E" w:rsidR="00192516" w:rsidRDefault="0001721E" w:rsidP="00192516">
                        <w:pPr>
                          <w:pStyle w:val="figurecaption"/>
                          <w:jc w:val="center"/>
                        </w:pPr>
                        <w:bookmarkStart w:id="18" w:name="Figure_11"/>
                        <w:bookmarkEnd w:id="18"/>
                        <w:r w:rsidRPr="0001721E">
                          <w:t>Lmplots for distribution of 'Distance' and 'Airflow'. (Drawn by Seaborn</w:t>
                        </w:r>
                        <w:r w:rsidR="007A5A6C">
                          <w:rPr>
                            <w:rFonts w:hint="eastAsia"/>
                            <w:lang w:eastAsia="zh-CN"/>
                          </w:rPr>
                          <w:t>.</w:t>
                        </w:r>
                        <w:r w:rsidRPr="0001721E">
                          <w:t>)</w:t>
                        </w:r>
                      </w:p>
                    </wne:txbxContent>
                  </wp:txbx>
                  <wp:bodyPr rot="0" vert="horz" wrap="square" lIns="91440" tIns="45720" rIns="91440" bIns="45720" anchor="t" anchorCtr="0" upright="1">
                    <a:noAutofit/>
                  </wp:bodyPr>
                </wp:wsp>
              </a:graphicData>
            </a:graphic>
          </wp:inline>
        </w:drawing>
      </w:r>
      <w:bookmarkStart w:id="19" w:name="_Ref196843007"/>
    </w:p>
    <w:p w14:paraId="365A883D" w14:textId="1A368067" w:rsidR="00BB7841" w:rsidRPr="005B520E" w:rsidRDefault="00E91D7B" w:rsidP="00BB7841">
      <w:pPr>
        <w:pStyle w:val="tablehead"/>
      </w:pPr>
      <w:bookmarkStart w:id="20" w:name="Table_2"/>
      <w:bookmarkStart w:id="21" w:name="_Ref196845078"/>
      <w:bookmarkEnd w:id="19"/>
      <w:bookmarkEnd w:id="20"/>
      <w:r w:rsidRPr="00E91D7B">
        <w:t xml:space="preserve">Hyperparameter </w:t>
      </w:r>
      <w:r w:rsidR="008F5916">
        <w:rPr>
          <w:rFonts w:hint="eastAsia"/>
          <w:lang w:eastAsia="zh-CN"/>
        </w:rPr>
        <w:t>C</w:t>
      </w:r>
      <w:r w:rsidRPr="00E91D7B">
        <w:t xml:space="preserve">onfigurations </w:t>
      </w:r>
      <w:r w:rsidR="008F5916">
        <w:rPr>
          <w:rFonts w:hint="eastAsia"/>
          <w:lang w:eastAsia="zh-CN"/>
        </w:rPr>
        <w:t>O</w:t>
      </w:r>
      <w:r w:rsidRPr="00E91D7B">
        <w:t xml:space="preserve">f </w:t>
      </w:r>
      <w:r w:rsidR="008F5916">
        <w:rPr>
          <w:rFonts w:hint="eastAsia"/>
          <w:lang w:eastAsia="zh-CN"/>
        </w:rPr>
        <w:t>A</w:t>
      </w:r>
      <w:r w:rsidRPr="00E91D7B">
        <w:t xml:space="preserve">ll </w:t>
      </w:r>
      <w:r w:rsidR="008F5916">
        <w:rPr>
          <w:rFonts w:hint="eastAsia"/>
          <w:lang w:eastAsia="zh-CN"/>
        </w:rPr>
        <w:t>P</w:t>
      </w:r>
      <w:r w:rsidRPr="00E91D7B">
        <w:t xml:space="preserve">ossible </w:t>
      </w:r>
      <w:r w:rsidR="008F5916">
        <w:rPr>
          <w:rFonts w:hint="eastAsia"/>
          <w:lang w:eastAsia="zh-CN"/>
        </w:rPr>
        <w:t>V</w:t>
      </w:r>
      <w:r w:rsidRPr="00E91D7B">
        <w:t>alues</w:t>
      </w:r>
      <w:bookmarkEnd w:id="21"/>
    </w:p>
    <w:tbl>
      <w:tblPr>
        <w:tblW w:w="0pt" w:type="dxa"/>
        <w:jc w:val="center"/>
        <w:tblBorders>
          <w:top w:val="single" w:sz="4" w:space="0" w:color="auto"/>
          <w:bottom w:val="single" w:sz="4" w:space="0" w:color="auto"/>
        </w:tblBorders>
        <w:tblLayout w:type="fixed"/>
        <w:tblLook w:firstRow="0" w:lastRow="0" w:firstColumn="0" w:lastColumn="0" w:noHBand="0" w:noVBand="0"/>
      </w:tblPr>
      <w:tblGrid>
        <w:gridCol w:w="3051"/>
        <w:gridCol w:w="1727"/>
        <w:gridCol w:w="2437"/>
      </w:tblGrid>
      <w:tr w:rsidR="00457A0F" w14:paraId="1AFE3EC9" w14:textId="77777777" w:rsidTr="00126E19">
        <w:trPr>
          <w:cantSplit/>
          <w:trHeight w:val="240"/>
          <w:tblHeader/>
          <w:jc w:val="center"/>
        </w:trPr>
        <w:tc>
          <w:tcPr>
            <w:tcW w:w="152.55pt" w:type="dxa"/>
            <w:tcBorders>
              <w:top w:val="single" w:sz="4" w:space="0" w:color="auto"/>
              <w:bottom w:val="single" w:sz="4" w:space="0" w:color="auto"/>
            </w:tcBorders>
            <w:vAlign w:val="center"/>
          </w:tcPr>
          <w:p w14:paraId="4A296B8B" w14:textId="114A75BD" w:rsidR="00457A0F" w:rsidRDefault="00457A0F" w:rsidP="00426CCF">
            <w:pPr>
              <w:pStyle w:val="tablecolhead"/>
            </w:pPr>
            <w:r>
              <w:rPr>
                <w:rFonts w:hint="eastAsia"/>
              </w:rPr>
              <w:t>Model</w:t>
            </w:r>
          </w:p>
        </w:tc>
        <w:tc>
          <w:tcPr>
            <w:tcW w:w="86.35pt" w:type="dxa"/>
            <w:tcBorders>
              <w:top w:val="single" w:sz="4" w:space="0" w:color="auto"/>
              <w:bottom w:val="single" w:sz="4" w:space="0" w:color="auto"/>
            </w:tcBorders>
            <w:vAlign w:val="center"/>
          </w:tcPr>
          <w:p w14:paraId="3D4C293F" w14:textId="73DFCB67" w:rsidR="00457A0F" w:rsidRPr="006B1107" w:rsidRDefault="00457A0F" w:rsidP="00426CCF">
            <w:pPr>
              <w:pStyle w:val="tablecolhead"/>
            </w:pPr>
            <w:r>
              <w:rPr>
                <w:rFonts w:hint="eastAsia"/>
              </w:rPr>
              <w:t>Hyperparameter</w:t>
            </w:r>
          </w:p>
        </w:tc>
        <w:tc>
          <w:tcPr>
            <w:tcW w:w="121.85pt" w:type="dxa"/>
            <w:tcBorders>
              <w:top w:val="single" w:sz="4" w:space="0" w:color="auto"/>
              <w:bottom w:val="single" w:sz="4" w:space="0" w:color="auto"/>
            </w:tcBorders>
            <w:vAlign w:val="center"/>
          </w:tcPr>
          <w:p w14:paraId="320F961A" w14:textId="00427CD1" w:rsidR="00457A0F" w:rsidRDefault="00457A0F" w:rsidP="00426CCF">
            <w:pPr>
              <w:pStyle w:val="tablecolhead"/>
              <w:rPr>
                <w:lang w:eastAsia="zh-CN"/>
              </w:rPr>
            </w:pPr>
            <w:r w:rsidRPr="006B1107">
              <w:t>Value</w:t>
            </w:r>
            <w:r w:rsidR="00F64FA7">
              <w:rPr>
                <w:rFonts w:hint="eastAsia"/>
                <w:lang w:eastAsia="zh-CN"/>
              </w:rPr>
              <w:t>s</w:t>
            </w:r>
          </w:p>
        </w:tc>
      </w:tr>
      <w:tr w:rsidR="00DF20E6" w14:paraId="2E26BA15" w14:textId="77777777" w:rsidTr="00126E19">
        <w:trPr>
          <w:trHeight w:val="320"/>
          <w:jc w:val="center"/>
        </w:trPr>
        <w:tc>
          <w:tcPr>
            <w:tcW w:w="152.55pt" w:type="dxa"/>
            <w:vMerge w:val="restart"/>
            <w:tcBorders>
              <w:top w:val="single" w:sz="4" w:space="0" w:color="auto"/>
            </w:tcBorders>
            <w:vAlign w:val="center"/>
          </w:tcPr>
          <w:p w14:paraId="60ACE3C0" w14:textId="63AA1D68" w:rsidR="00015EA8" w:rsidRDefault="00DF20E6" w:rsidP="00426CCF">
            <w:pPr>
              <w:pStyle w:val="tablecopy"/>
              <w:jc w:val="center"/>
              <w:rPr>
                <w:lang w:eastAsia="zh-CN"/>
              </w:rPr>
            </w:pPr>
            <w:r>
              <w:t>KNeighborsClassifier</w:t>
            </w:r>
          </w:p>
          <w:p w14:paraId="26BB689B" w14:textId="0444DBB2" w:rsidR="00DF20E6" w:rsidRDefault="00DF20E6" w:rsidP="00426CCF">
            <w:pPr>
              <w:pStyle w:val="tablecopy"/>
              <w:jc w:val="center"/>
            </w:pPr>
            <w:r>
              <w:t>(UUID = 'knn-knc')</w:t>
            </w:r>
          </w:p>
        </w:tc>
        <w:tc>
          <w:tcPr>
            <w:tcW w:w="86.35pt" w:type="dxa"/>
            <w:tcBorders>
              <w:top w:val="single" w:sz="4" w:space="0" w:color="auto"/>
              <w:bottom w:val="nil"/>
            </w:tcBorders>
            <w:vAlign w:val="center"/>
          </w:tcPr>
          <w:p w14:paraId="2FD3AC56" w14:textId="29BE508F" w:rsidR="00DF20E6" w:rsidRPr="00EF79FE" w:rsidRDefault="00DF20E6" w:rsidP="00426CCF">
            <w:pPr>
              <w:rPr>
                <w:sz w:val="16"/>
                <w:szCs w:val="16"/>
                <w:lang w:eastAsia="zh-CN"/>
              </w:rPr>
            </w:pPr>
            <w:r w:rsidRPr="00EF79FE">
              <w:rPr>
                <w:sz w:val="16"/>
                <w:szCs w:val="16"/>
                <w:lang w:eastAsia="zh-CN"/>
              </w:rPr>
              <w:t>'weights'</w:t>
            </w:r>
          </w:p>
        </w:tc>
        <w:tc>
          <w:tcPr>
            <w:tcW w:w="121.85pt" w:type="dxa"/>
            <w:tcBorders>
              <w:top w:val="single" w:sz="4" w:space="0" w:color="auto"/>
              <w:bottom w:val="nil"/>
            </w:tcBorders>
            <w:vAlign w:val="center"/>
          </w:tcPr>
          <w:p w14:paraId="7EA8D600" w14:textId="0B085DC7" w:rsidR="00DF20E6" w:rsidRDefault="00DF20E6" w:rsidP="00426CCF">
            <w:pPr>
              <w:rPr>
                <w:sz w:val="16"/>
                <w:szCs w:val="16"/>
                <w:lang w:eastAsia="zh-CN"/>
              </w:rPr>
            </w:pPr>
            <w:r w:rsidRPr="00EF79FE">
              <w:rPr>
                <w:sz w:val="16"/>
                <w:szCs w:val="16"/>
                <w:lang w:eastAsia="zh-CN"/>
              </w:rPr>
              <w:t>['uniform', 'distance']</w:t>
            </w:r>
          </w:p>
        </w:tc>
      </w:tr>
      <w:tr w:rsidR="00DF20E6" w14:paraId="67B671A5" w14:textId="77777777" w:rsidTr="00126E19">
        <w:trPr>
          <w:trHeight w:val="320"/>
          <w:jc w:val="center"/>
        </w:trPr>
        <w:tc>
          <w:tcPr>
            <w:tcW w:w="152.55pt" w:type="dxa"/>
            <w:vMerge/>
            <w:vAlign w:val="center"/>
          </w:tcPr>
          <w:p w14:paraId="513C8C70" w14:textId="77777777" w:rsidR="00DF20E6" w:rsidRDefault="00DF20E6" w:rsidP="00426CCF">
            <w:pPr>
              <w:pStyle w:val="tablecopy"/>
              <w:jc w:val="center"/>
            </w:pPr>
          </w:p>
        </w:tc>
        <w:tc>
          <w:tcPr>
            <w:tcW w:w="86.35pt" w:type="dxa"/>
            <w:tcBorders>
              <w:top w:val="nil"/>
              <w:bottom w:val="nil"/>
            </w:tcBorders>
            <w:vAlign w:val="center"/>
          </w:tcPr>
          <w:p w14:paraId="1AE47517" w14:textId="7E195EA9" w:rsidR="00DF20E6" w:rsidRPr="00EF79FE" w:rsidRDefault="00DF20E6" w:rsidP="00426CCF">
            <w:pPr>
              <w:rPr>
                <w:sz w:val="16"/>
                <w:szCs w:val="16"/>
                <w:lang w:eastAsia="zh-CN"/>
              </w:rPr>
            </w:pPr>
            <w:r w:rsidRPr="00EF79FE">
              <w:rPr>
                <w:sz w:val="16"/>
                <w:szCs w:val="16"/>
                <w:lang w:eastAsia="zh-CN"/>
              </w:rPr>
              <w:t>'n_neighbors'</w:t>
            </w:r>
          </w:p>
        </w:tc>
        <w:tc>
          <w:tcPr>
            <w:tcW w:w="121.85pt" w:type="dxa"/>
            <w:tcBorders>
              <w:top w:val="nil"/>
              <w:bottom w:val="nil"/>
            </w:tcBorders>
            <w:vAlign w:val="center"/>
          </w:tcPr>
          <w:p w14:paraId="496CA302" w14:textId="2E517CF8" w:rsidR="00DF20E6" w:rsidRPr="00EF79FE" w:rsidRDefault="00DF20E6" w:rsidP="00426CCF">
            <w:pPr>
              <w:rPr>
                <w:sz w:val="16"/>
                <w:szCs w:val="16"/>
                <w:lang w:eastAsia="zh-CN"/>
              </w:rPr>
            </w:pPr>
            <w:r w:rsidRPr="00EF79FE">
              <w:rPr>
                <w:sz w:val="16"/>
                <w:szCs w:val="16"/>
                <w:lang w:eastAsia="zh-CN"/>
              </w:rPr>
              <w:t>[4, 5, 6, 7]</w:t>
            </w:r>
          </w:p>
        </w:tc>
      </w:tr>
      <w:tr w:rsidR="00DF20E6" w14:paraId="38AEA0B2" w14:textId="77777777" w:rsidTr="00126E19">
        <w:trPr>
          <w:trHeight w:val="320"/>
          <w:jc w:val="center"/>
        </w:trPr>
        <w:tc>
          <w:tcPr>
            <w:tcW w:w="152.55pt" w:type="dxa"/>
            <w:vMerge/>
            <w:vAlign w:val="center"/>
          </w:tcPr>
          <w:p w14:paraId="2EDD7FF8" w14:textId="77777777" w:rsidR="00DF20E6" w:rsidRDefault="00DF20E6" w:rsidP="00426CCF">
            <w:pPr>
              <w:pStyle w:val="tablecopy"/>
              <w:jc w:val="center"/>
            </w:pPr>
          </w:p>
        </w:tc>
        <w:tc>
          <w:tcPr>
            <w:tcW w:w="86.35pt" w:type="dxa"/>
            <w:tcBorders>
              <w:top w:val="nil"/>
              <w:bottom w:val="nil"/>
            </w:tcBorders>
            <w:vAlign w:val="center"/>
          </w:tcPr>
          <w:p w14:paraId="02831B2C" w14:textId="601A6196" w:rsidR="00DF20E6" w:rsidRPr="00EF79FE" w:rsidRDefault="00DF20E6" w:rsidP="00426CCF">
            <w:pPr>
              <w:rPr>
                <w:sz w:val="16"/>
                <w:szCs w:val="16"/>
                <w:lang w:eastAsia="zh-CN"/>
              </w:rPr>
            </w:pPr>
            <w:r w:rsidRPr="00EF79FE">
              <w:rPr>
                <w:sz w:val="16"/>
                <w:szCs w:val="16"/>
                <w:lang w:eastAsia="zh-CN"/>
              </w:rPr>
              <w:t>'algorithm'</w:t>
            </w:r>
          </w:p>
        </w:tc>
        <w:tc>
          <w:tcPr>
            <w:tcW w:w="121.85pt" w:type="dxa"/>
            <w:tcBorders>
              <w:top w:val="nil"/>
              <w:bottom w:val="nil"/>
            </w:tcBorders>
            <w:vAlign w:val="center"/>
          </w:tcPr>
          <w:p w14:paraId="7AB624CC" w14:textId="3BEF22E4" w:rsidR="00DF20E6" w:rsidRPr="00EF79FE" w:rsidRDefault="00DF20E6" w:rsidP="00426CCF">
            <w:pPr>
              <w:rPr>
                <w:sz w:val="16"/>
                <w:szCs w:val="16"/>
                <w:lang w:eastAsia="zh-CN"/>
              </w:rPr>
            </w:pPr>
            <w:r w:rsidRPr="00EF79FE">
              <w:rPr>
                <w:sz w:val="16"/>
                <w:szCs w:val="16"/>
                <w:lang w:eastAsia="zh-CN"/>
              </w:rPr>
              <w:t>['auto', 'ball_tree', 'kd_tree', 'brute']</w:t>
            </w:r>
          </w:p>
        </w:tc>
      </w:tr>
      <w:tr w:rsidR="00DF20E6" w14:paraId="74F6084E" w14:textId="77777777" w:rsidTr="00126E19">
        <w:trPr>
          <w:trHeight w:val="320"/>
          <w:jc w:val="center"/>
        </w:trPr>
        <w:tc>
          <w:tcPr>
            <w:tcW w:w="152.55pt" w:type="dxa"/>
            <w:vMerge/>
            <w:tcBorders>
              <w:bottom w:val="single" w:sz="4" w:space="0" w:color="auto"/>
            </w:tcBorders>
            <w:vAlign w:val="center"/>
          </w:tcPr>
          <w:p w14:paraId="2485ABCA" w14:textId="77777777" w:rsidR="00DF20E6" w:rsidRDefault="00DF20E6" w:rsidP="00426CCF">
            <w:pPr>
              <w:pStyle w:val="tablecopy"/>
              <w:jc w:val="center"/>
            </w:pPr>
          </w:p>
        </w:tc>
        <w:tc>
          <w:tcPr>
            <w:tcW w:w="86.35pt" w:type="dxa"/>
            <w:tcBorders>
              <w:top w:val="nil"/>
              <w:bottom w:val="single" w:sz="4" w:space="0" w:color="auto"/>
            </w:tcBorders>
            <w:vAlign w:val="center"/>
          </w:tcPr>
          <w:p w14:paraId="371C30BC" w14:textId="646801DE" w:rsidR="00DF20E6" w:rsidRPr="00EF79FE" w:rsidRDefault="00DF20E6" w:rsidP="00426CCF">
            <w:pPr>
              <w:rPr>
                <w:sz w:val="16"/>
                <w:szCs w:val="16"/>
                <w:lang w:eastAsia="zh-CN"/>
              </w:rPr>
            </w:pPr>
            <w:r w:rsidRPr="00EF79FE">
              <w:rPr>
                <w:sz w:val="16"/>
                <w:szCs w:val="16"/>
                <w:lang w:eastAsia="zh-CN"/>
              </w:rPr>
              <w:t>'p'</w:t>
            </w:r>
          </w:p>
        </w:tc>
        <w:tc>
          <w:tcPr>
            <w:tcW w:w="121.85pt" w:type="dxa"/>
            <w:tcBorders>
              <w:top w:val="nil"/>
              <w:bottom w:val="single" w:sz="4" w:space="0" w:color="auto"/>
            </w:tcBorders>
            <w:vAlign w:val="center"/>
          </w:tcPr>
          <w:p w14:paraId="4F8679A8" w14:textId="23D4A12E" w:rsidR="00DF20E6" w:rsidRPr="00EF79FE" w:rsidRDefault="00DF20E6" w:rsidP="00426CCF">
            <w:pPr>
              <w:rPr>
                <w:sz w:val="16"/>
                <w:szCs w:val="16"/>
                <w:lang w:eastAsia="zh-CN"/>
              </w:rPr>
            </w:pPr>
            <w:r w:rsidRPr="00EF79FE">
              <w:rPr>
                <w:sz w:val="16"/>
                <w:szCs w:val="16"/>
                <w:lang w:eastAsia="zh-CN"/>
              </w:rPr>
              <w:t>[2]</w:t>
            </w:r>
          </w:p>
        </w:tc>
      </w:tr>
      <w:tr w:rsidR="0073564E" w14:paraId="1CF8433C" w14:textId="77777777" w:rsidTr="00126E19">
        <w:trPr>
          <w:trHeight w:val="320"/>
          <w:jc w:val="center"/>
        </w:trPr>
        <w:tc>
          <w:tcPr>
            <w:tcW w:w="152.55pt" w:type="dxa"/>
            <w:vMerge w:val="restart"/>
            <w:tcBorders>
              <w:top w:val="single" w:sz="4" w:space="0" w:color="auto"/>
            </w:tcBorders>
            <w:vAlign w:val="center"/>
          </w:tcPr>
          <w:p w14:paraId="08BB2701" w14:textId="77777777" w:rsidR="00015EA8" w:rsidRDefault="0073564E" w:rsidP="00426CCF">
            <w:pPr>
              <w:pStyle w:val="tablecopy"/>
              <w:jc w:val="center"/>
              <w:rPr>
                <w:lang w:eastAsia="zh-CN"/>
              </w:rPr>
            </w:pPr>
            <w:r>
              <w:t>RadiusNeighborsClassifier</w:t>
            </w:r>
          </w:p>
          <w:p w14:paraId="311E2074" w14:textId="29BE687C" w:rsidR="0073564E" w:rsidRDefault="0073564E" w:rsidP="00426CCF">
            <w:pPr>
              <w:pStyle w:val="tablecopy"/>
              <w:jc w:val="center"/>
            </w:pPr>
            <w:r>
              <w:t>(UUID = 'knn-rnc')</w:t>
            </w:r>
          </w:p>
        </w:tc>
        <w:tc>
          <w:tcPr>
            <w:tcW w:w="86.35pt" w:type="dxa"/>
            <w:tcBorders>
              <w:top w:val="single" w:sz="4" w:space="0" w:color="auto"/>
              <w:bottom w:val="nil"/>
            </w:tcBorders>
            <w:vAlign w:val="center"/>
          </w:tcPr>
          <w:p w14:paraId="688F5B60" w14:textId="63F19650" w:rsidR="0073564E" w:rsidRPr="00E710F8" w:rsidRDefault="004B28C0" w:rsidP="00426CCF">
            <w:pPr>
              <w:rPr>
                <w:sz w:val="16"/>
                <w:szCs w:val="16"/>
                <w:lang w:eastAsia="zh-CN"/>
              </w:rPr>
            </w:pPr>
            <w:r w:rsidRPr="00E710F8">
              <w:rPr>
                <w:sz w:val="16"/>
                <w:szCs w:val="16"/>
                <w:lang w:eastAsia="zh-CN"/>
              </w:rPr>
              <w:t>'radius'</w:t>
            </w:r>
          </w:p>
        </w:tc>
        <w:tc>
          <w:tcPr>
            <w:tcW w:w="121.85pt" w:type="dxa"/>
            <w:tcBorders>
              <w:top w:val="single" w:sz="4" w:space="0" w:color="auto"/>
              <w:bottom w:val="nil"/>
            </w:tcBorders>
            <w:vAlign w:val="center"/>
          </w:tcPr>
          <w:p w14:paraId="6BCFC653" w14:textId="44E6C3C8" w:rsidR="0073564E" w:rsidRPr="00EF79FE" w:rsidRDefault="0073564E" w:rsidP="00426CCF">
            <w:pPr>
              <w:rPr>
                <w:sz w:val="16"/>
                <w:szCs w:val="16"/>
                <w:lang w:eastAsia="zh-CN"/>
              </w:rPr>
            </w:pPr>
            <w:r w:rsidRPr="00E710F8">
              <w:rPr>
                <w:sz w:val="16"/>
                <w:szCs w:val="16"/>
                <w:lang w:eastAsia="zh-CN"/>
              </w:rPr>
              <w:t>[1.0]</w:t>
            </w:r>
          </w:p>
        </w:tc>
      </w:tr>
      <w:tr w:rsidR="0073564E" w14:paraId="1BC832D4" w14:textId="77777777" w:rsidTr="00126E19">
        <w:trPr>
          <w:trHeight w:val="320"/>
          <w:jc w:val="center"/>
        </w:trPr>
        <w:tc>
          <w:tcPr>
            <w:tcW w:w="152.55pt" w:type="dxa"/>
            <w:vMerge/>
            <w:vAlign w:val="center"/>
          </w:tcPr>
          <w:p w14:paraId="35295003" w14:textId="77777777" w:rsidR="0073564E" w:rsidRDefault="0073564E" w:rsidP="00426CCF">
            <w:pPr>
              <w:pStyle w:val="tablecopy"/>
              <w:jc w:val="center"/>
            </w:pPr>
          </w:p>
        </w:tc>
        <w:tc>
          <w:tcPr>
            <w:tcW w:w="86.35pt" w:type="dxa"/>
            <w:tcBorders>
              <w:top w:val="nil"/>
              <w:bottom w:val="nil"/>
            </w:tcBorders>
            <w:vAlign w:val="center"/>
          </w:tcPr>
          <w:p w14:paraId="0CEF4900" w14:textId="15438766" w:rsidR="0073564E" w:rsidRPr="00E710F8" w:rsidRDefault="004B28C0" w:rsidP="00426CCF">
            <w:pPr>
              <w:rPr>
                <w:sz w:val="16"/>
                <w:szCs w:val="16"/>
                <w:lang w:eastAsia="zh-CN"/>
              </w:rPr>
            </w:pPr>
            <w:r w:rsidRPr="00E710F8">
              <w:rPr>
                <w:sz w:val="16"/>
                <w:szCs w:val="16"/>
                <w:lang w:eastAsia="zh-CN"/>
              </w:rPr>
              <w:t>'weights'</w:t>
            </w:r>
          </w:p>
        </w:tc>
        <w:tc>
          <w:tcPr>
            <w:tcW w:w="121.85pt" w:type="dxa"/>
            <w:tcBorders>
              <w:top w:val="nil"/>
              <w:bottom w:val="nil"/>
            </w:tcBorders>
            <w:vAlign w:val="center"/>
          </w:tcPr>
          <w:p w14:paraId="52D04A88" w14:textId="4D24BBC0" w:rsidR="0073564E" w:rsidRPr="00E710F8" w:rsidRDefault="004B28C0" w:rsidP="00426CCF">
            <w:pPr>
              <w:rPr>
                <w:sz w:val="16"/>
                <w:szCs w:val="16"/>
                <w:lang w:eastAsia="zh-CN"/>
              </w:rPr>
            </w:pPr>
            <w:r w:rsidRPr="00E710F8">
              <w:rPr>
                <w:sz w:val="16"/>
                <w:szCs w:val="16"/>
                <w:lang w:eastAsia="zh-CN"/>
              </w:rPr>
              <w:t>['uniform']</w:t>
            </w:r>
          </w:p>
        </w:tc>
      </w:tr>
      <w:tr w:rsidR="0073564E" w14:paraId="78CCD830" w14:textId="77777777" w:rsidTr="00126E19">
        <w:trPr>
          <w:trHeight w:val="320"/>
          <w:jc w:val="center"/>
        </w:trPr>
        <w:tc>
          <w:tcPr>
            <w:tcW w:w="152.55pt" w:type="dxa"/>
            <w:vMerge/>
            <w:vAlign w:val="center"/>
          </w:tcPr>
          <w:p w14:paraId="76CAD266" w14:textId="77777777" w:rsidR="0073564E" w:rsidRDefault="0073564E" w:rsidP="00426CCF">
            <w:pPr>
              <w:pStyle w:val="tablecopy"/>
              <w:jc w:val="center"/>
            </w:pPr>
          </w:p>
        </w:tc>
        <w:tc>
          <w:tcPr>
            <w:tcW w:w="86.35pt" w:type="dxa"/>
            <w:tcBorders>
              <w:top w:val="nil"/>
              <w:bottom w:val="nil"/>
            </w:tcBorders>
            <w:vAlign w:val="center"/>
          </w:tcPr>
          <w:p w14:paraId="5DF69175" w14:textId="6B255BA7" w:rsidR="0073564E" w:rsidRPr="00E710F8" w:rsidRDefault="004B28C0" w:rsidP="00426CCF">
            <w:pPr>
              <w:rPr>
                <w:sz w:val="16"/>
                <w:szCs w:val="16"/>
                <w:lang w:eastAsia="zh-CN"/>
              </w:rPr>
            </w:pPr>
            <w:r w:rsidRPr="00E710F8">
              <w:rPr>
                <w:sz w:val="16"/>
                <w:szCs w:val="16"/>
                <w:lang w:eastAsia="zh-CN"/>
              </w:rPr>
              <w:t>'algorithm'</w:t>
            </w:r>
          </w:p>
        </w:tc>
        <w:tc>
          <w:tcPr>
            <w:tcW w:w="121.85pt" w:type="dxa"/>
            <w:tcBorders>
              <w:top w:val="nil"/>
              <w:bottom w:val="nil"/>
            </w:tcBorders>
            <w:vAlign w:val="center"/>
          </w:tcPr>
          <w:p w14:paraId="57371FD3" w14:textId="1074C7E5" w:rsidR="0073564E" w:rsidRPr="00E710F8" w:rsidRDefault="004B28C0" w:rsidP="00426CCF">
            <w:pPr>
              <w:rPr>
                <w:sz w:val="16"/>
                <w:szCs w:val="16"/>
                <w:lang w:eastAsia="zh-CN"/>
              </w:rPr>
            </w:pPr>
            <w:r w:rsidRPr="00E710F8">
              <w:rPr>
                <w:sz w:val="16"/>
                <w:szCs w:val="16"/>
                <w:lang w:eastAsia="zh-CN"/>
              </w:rPr>
              <w:t>['auto']</w:t>
            </w:r>
          </w:p>
        </w:tc>
      </w:tr>
      <w:tr w:rsidR="0073564E" w14:paraId="727728EF" w14:textId="77777777" w:rsidTr="00126E19">
        <w:trPr>
          <w:trHeight w:val="320"/>
          <w:jc w:val="center"/>
        </w:trPr>
        <w:tc>
          <w:tcPr>
            <w:tcW w:w="152.55pt" w:type="dxa"/>
            <w:vMerge/>
            <w:tcBorders>
              <w:bottom w:val="single" w:sz="4" w:space="0" w:color="auto"/>
            </w:tcBorders>
            <w:vAlign w:val="center"/>
          </w:tcPr>
          <w:p w14:paraId="7691B2C7" w14:textId="77777777" w:rsidR="0073564E" w:rsidRDefault="0073564E" w:rsidP="00426CCF">
            <w:pPr>
              <w:pStyle w:val="tablecopy"/>
              <w:jc w:val="center"/>
            </w:pPr>
          </w:p>
        </w:tc>
        <w:tc>
          <w:tcPr>
            <w:tcW w:w="86.35pt" w:type="dxa"/>
            <w:tcBorders>
              <w:top w:val="nil"/>
              <w:bottom w:val="single" w:sz="4" w:space="0" w:color="auto"/>
            </w:tcBorders>
            <w:vAlign w:val="center"/>
          </w:tcPr>
          <w:p w14:paraId="4E847A06" w14:textId="5BC2C105" w:rsidR="0073564E" w:rsidRPr="00E710F8" w:rsidRDefault="004B28C0" w:rsidP="00426CCF">
            <w:pPr>
              <w:rPr>
                <w:sz w:val="16"/>
                <w:szCs w:val="16"/>
                <w:lang w:eastAsia="zh-CN"/>
              </w:rPr>
            </w:pPr>
            <w:r w:rsidRPr="00E710F8">
              <w:rPr>
                <w:sz w:val="16"/>
                <w:szCs w:val="16"/>
                <w:lang w:eastAsia="zh-CN"/>
              </w:rPr>
              <w:t>'p'</w:t>
            </w:r>
          </w:p>
        </w:tc>
        <w:tc>
          <w:tcPr>
            <w:tcW w:w="121.85pt" w:type="dxa"/>
            <w:tcBorders>
              <w:top w:val="nil"/>
              <w:bottom w:val="single" w:sz="4" w:space="0" w:color="auto"/>
            </w:tcBorders>
            <w:vAlign w:val="center"/>
          </w:tcPr>
          <w:p w14:paraId="4B4A0A3A" w14:textId="35B0D406" w:rsidR="0073564E" w:rsidRPr="00E710F8" w:rsidRDefault="004B28C0" w:rsidP="00426CCF">
            <w:pPr>
              <w:rPr>
                <w:sz w:val="16"/>
                <w:szCs w:val="16"/>
                <w:lang w:eastAsia="zh-CN"/>
              </w:rPr>
            </w:pPr>
            <w:r w:rsidRPr="00E710F8">
              <w:rPr>
                <w:sz w:val="16"/>
                <w:szCs w:val="16"/>
                <w:lang w:eastAsia="zh-CN"/>
              </w:rPr>
              <w:t>[2]</w:t>
            </w:r>
          </w:p>
        </w:tc>
      </w:tr>
      <w:tr w:rsidR="00C8214C" w14:paraId="0BC45F6F" w14:textId="77777777" w:rsidTr="00126E19">
        <w:trPr>
          <w:trHeight w:val="320"/>
          <w:jc w:val="center"/>
        </w:trPr>
        <w:tc>
          <w:tcPr>
            <w:tcW w:w="152.55pt" w:type="dxa"/>
            <w:vMerge w:val="restart"/>
            <w:tcBorders>
              <w:top w:val="single" w:sz="4" w:space="0" w:color="auto"/>
            </w:tcBorders>
            <w:vAlign w:val="center"/>
          </w:tcPr>
          <w:p w14:paraId="54BB2972" w14:textId="77777777" w:rsidR="00C8214C" w:rsidRDefault="00C8214C" w:rsidP="00426CCF">
            <w:pPr>
              <w:pStyle w:val="tablecopy"/>
              <w:jc w:val="center"/>
            </w:pPr>
            <w:r>
              <w:t>DecisionTreeClassifier &amp; BaggingClassifier</w:t>
            </w:r>
          </w:p>
          <w:p w14:paraId="350BD112" w14:textId="2B31DCF2" w:rsidR="00C8214C" w:rsidRDefault="00C8214C" w:rsidP="00426CCF">
            <w:pPr>
              <w:pStyle w:val="tablecopy"/>
              <w:jc w:val="center"/>
            </w:pPr>
            <w:r>
              <w:t>(UUID = 'dt-bc')</w:t>
            </w:r>
          </w:p>
        </w:tc>
        <w:tc>
          <w:tcPr>
            <w:tcW w:w="86.35pt" w:type="dxa"/>
            <w:tcBorders>
              <w:top w:val="single" w:sz="4" w:space="0" w:color="auto"/>
              <w:bottom w:val="nil"/>
            </w:tcBorders>
            <w:vAlign w:val="center"/>
          </w:tcPr>
          <w:p w14:paraId="5336B734" w14:textId="2957C1A4" w:rsidR="00C8214C" w:rsidRPr="00A851B3" w:rsidRDefault="00325CAA" w:rsidP="00426CCF">
            <w:pPr>
              <w:rPr>
                <w:sz w:val="16"/>
                <w:szCs w:val="16"/>
                <w:lang w:eastAsia="zh-CN"/>
              </w:rPr>
            </w:pPr>
            <w:r>
              <w:rPr>
                <w:rFonts w:hint="eastAsia"/>
                <w:sz w:val="16"/>
                <w:szCs w:val="16"/>
                <w:lang w:eastAsia="zh-CN"/>
              </w:rPr>
              <w:t>[</w:t>
            </w:r>
            <w:r w:rsidR="00316009" w:rsidRPr="00A851B3">
              <w:rPr>
                <w:sz w:val="16"/>
                <w:szCs w:val="16"/>
                <w:lang w:eastAsia="zh-CN"/>
              </w:rPr>
              <w:t>estimator</w:t>
            </w:r>
            <w:r>
              <w:rPr>
                <w:rFonts w:hint="eastAsia"/>
                <w:sz w:val="16"/>
                <w:szCs w:val="16"/>
                <w:lang w:eastAsia="zh-CN"/>
              </w:rPr>
              <w:t>]</w:t>
            </w:r>
            <w:r w:rsidR="00316009">
              <w:rPr>
                <w:rFonts w:hint="eastAsia"/>
                <w:sz w:val="16"/>
                <w:szCs w:val="16"/>
                <w:lang w:eastAsia="zh-CN"/>
              </w:rPr>
              <w:t xml:space="preserve"> </w:t>
            </w:r>
            <w:r w:rsidR="00047D11" w:rsidRPr="00A851B3">
              <w:rPr>
                <w:sz w:val="16"/>
                <w:szCs w:val="16"/>
                <w:lang w:eastAsia="zh-CN"/>
              </w:rPr>
              <w:t>'criterion'</w:t>
            </w:r>
          </w:p>
        </w:tc>
        <w:tc>
          <w:tcPr>
            <w:tcW w:w="121.85pt" w:type="dxa"/>
            <w:tcBorders>
              <w:top w:val="single" w:sz="4" w:space="0" w:color="auto"/>
              <w:bottom w:val="nil"/>
            </w:tcBorders>
            <w:vAlign w:val="center"/>
          </w:tcPr>
          <w:p w14:paraId="21607064" w14:textId="652312E7" w:rsidR="00C8214C" w:rsidRPr="00E710F8" w:rsidRDefault="00C8214C" w:rsidP="00426CCF">
            <w:pPr>
              <w:rPr>
                <w:sz w:val="16"/>
                <w:szCs w:val="16"/>
                <w:lang w:eastAsia="zh-CN"/>
              </w:rPr>
            </w:pPr>
            <w:r w:rsidRPr="00A851B3">
              <w:rPr>
                <w:sz w:val="16"/>
                <w:szCs w:val="16"/>
                <w:lang w:eastAsia="zh-CN"/>
              </w:rPr>
              <w:t>['gini', 'entropy', 'log_loss']</w:t>
            </w:r>
          </w:p>
        </w:tc>
      </w:tr>
      <w:tr w:rsidR="00C8214C" w14:paraId="76838342" w14:textId="77777777" w:rsidTr="00126E19">
        <w:trPr>
          <w:trHeight w:val="320"/>
          <w:jc w:val="center"/>
        </w:trPr>
        <w:tc>
          <w:tcPr>
            <w:tcW w:w="152.55pt" w:type="dxa"/>
            <w:vMerge/>
            <w:vAlign w:val="center"/>
          </w:tcPr>
          <w:p w14:paraId="7F4B8B40" w14:textId="77777777" w:rsidR="00C8214C" w:rsidRDefault="00C8214C" w:rsidP="00426CCF">
            <w:pPr>
              <w:pStyle w:val="tablecopy"/>
              <w:jc w:val="center"/>
            </w:pPr>
          </w:p>
        </w:tc>
        <w:tc>
          <w:tcPr>
            <w:tcW w:w="86.35pt" w:type="dxa"/>
            <w:tcBorders>
              <w:top w:val="nil"/>
              <w:bottom w:val="nil"/>
            </w:tcBorders>
            <w:vAlign w:val="center"/>
          </w:tcPr>
          <w:p w14:paraId="102A1AF4" w14:textId="67B2E9D1" w:rsidR="00C8214C" w:rsidRPr="00A851B3" w:rsidRDefault="00325CAA" w:rsidP="00426CCF">
            <w:pPr>
              <w:rPr>
                <w:sz w:val="16"/>
                <w:szCs w:val="16"/>
                <w:lang w:eastAsia="zh-CN"/>
              </w:rPr>
            </w:pPr>
            <w:r>
              <w:rPr>
                <w:rFonts w:hint="eastAsia"/>
                <w:sz w:val="16"/>
                <w:szCs w:val="16"/>
                <w:lang w:eastAsia="zh-CN"/>
              </w:rPr>
              <w:t>[</w:t>
            </w:r>
            <w:r w:rsidR="00316009" w:rsidRPr="00A851B3">
              <w:rPr>
                <w:sz w:val="16"/>
                <w:szCs w:val="16"/>
                <w:lang w:eastAsia="zh-CN"/>
              </w:rPr>
              <w:t>estimator</w:t>
            </w:r>
            <w:r>
              <w:rPr>
                <w:rFonts w:hint="eastAsia"/>
                <w:sz w:val="16"/>
                <w:szCs w:val="16"/>
                <w:lang w:eastAsia="zh-CN"/>
              </w:rPr>
              <w:t>]</w:t>
            </w:r>
            <w:r w:rsidR="00316009">
              <w:rPr>
                <w:rFonts w:hint="eastAsia"/>
                <w:sz w:val="16"/>
                <w:szCs w:val="16"/>
                <w:lang w:eastAsia="zh-CN"/>
              </w:rPr>
              <w:t xml:space="preserve"> </w:t>
            </w:r>
            <w:r w:rsidR="006F14C4" w:rsidRPr="00A851B3">
              <w:rPr>
                <w:sz w:val="16"/>
                <w:szCs w:val="16"/>
                <w:lang w:eastAsia="zh-CN"/>
              </w:rPr>
              <w:t>'splitter'</w:t>
            </w:r>
          </w:p>
        </w:tc>
        <w:tc>
          <w:tcPr>
            <w:tcW w:w="121.85pt" w:type="dxa"/>
            <w:tcBorders>
              <w:top w:val="nil"/>
              <w:bottom w:val="nil"/>
            </w:tcBorders>
            <w:vAlign w:val="center"/>
          </w:tcPr>
          <w:p w14:paraId="3A58AA21" w14:textId="75EEB580" w:rsidR="00C8214C" w:rsidRPr="00A851B3" w:rsidRDefault="00FE14DF" w:rsidP="00426CCF">
            <w:pPr>
              <w:rPr>
                <w:sz w:val="16"/>
                <w:szCs w:val="16"/>
                <w:lang w:eastAsia="zh-CN"/>
              </w:rPr>
            </w:pPr>
            <w:r w:rsidRPr="00A851B3">
              <w:rPr>
                <w:sz w:val="16"/>
                <w:szCs w:val="16"/>
                <w:lang w:eastAsia="zh-CN"/>
              </w:rPr>
              <w:t>['best', 'random']</w:t>
            </w:r>
          </w:p>
        </w:tc>
      </w:tr>
      <w:tr w:rsidR="00C8214C" w14:paraId="6889AA6F" w14:textId="77777777" w:rsidTr="00126E19">
        <w:trPr>
          <w:trHeight w:val="320"/>
          <w:jc w:val="center"/>
        </w:trPr>
        <w:tc>
          <w:tcPr>
            <w:tcW w:w="152.55pt" w:type="dxa"/>
            <w:vMerge/>
            <w:vAlign w:val="center"/>
          </w:tcPr>
          <w:p w14:paraId="1BFB2FA4" w14:textId="77777777" w:rsidR="00C8214C" w:rsidRDefault="00C8214C" w:rsidP="00426CCF">
            <w:pPr>
              <w:pStyle w:val="tablecopy"/>
              <w:jc w:val="center"/>
            </w:pPr>
          </w:p>
        </w:tc>
        <w:tc>
          <w:tcPr>
            <w:tcW w:w="86.35pt" w:type="dxa"/>
            <w:tcBorders>
              <w:top w:val="nil"/>
              <w:bottom w:val="nil"/>
            </w:tcBorders>
            <w:vAlign w:val="center"/>
          </w:tcPr>
          <w:p w14:paraId="0E5F68BE" w14:textId="04EECFEE" w:rsidR="00C8214C" w:rsidRPr="00A851B3" w:rsidRDefault="00325CAA" w:rsidP="00426CCF">
            <w:pPr>
              <w:rPr>
                <w:sz w:val="16"/>
                <w:szCs w:val="16"/>
                <w:lang w:eastAsia="zh-CN"/>
              </w:rPr>
            </w:pPr>
            <w:r>
              <w:rPr>
                <w:rFonts w:hint="eastAsia"/>
                <w:sz w:val="16"/>
                <w:szCs w:val="16"/>
                <w:lang w:eastAsia="zh-CN"/>
              </w:rPr>
              <w:t>[</w:t>
            </w:r>
            <w:r w:rsidR="00316009" w:rsidRPr="00A851B3">
              <w:rPr>
                <w:sz w:val="16"/>
                <w:szCs w:val="16"/>
                <w:lang w:eastAsia="zh-CN"/>
              </w:rPr>
              <w:t>estimator</w:t>
            </w:r>
            <w:r>
              <w:rPr>
                <w:rFonts w:hint="eastAsia"/>
                <w:sz w:val="16"/>
                <w:szCs w:val="16"/>
                <w:lang w:eastAsia="zh-CN"/>
              </w:rPr>
              <w:t>]</w:t>
            </w:r>
            <w:r w:rsidR="00316009">
              <w:rPr>
                <w:rFonts w:hint="eastAsia"/>
                <w:sz w:val="16"/>
                <w:szCs w:val="16"/>
                <w:lang w:eastAsia="zh-CN"/>
              </w:rPr>
              <w:t xml:space="preserve"> </w:t>
            </w:r>
            <w:r w:rsidR="00FE14DF" w:rsidRPr="00A851B3">
              <w:rPr>
                <w:sz w:val="16"/>
                <w:szCs w:val="16"/>
                <w:lang w:eastAsia="zh-CN"/>
              </w:rPr>
              <w:t>'max_depth'</w:t>
            </w:r>
          </w:p>
        </w:tc>
        <w:tc>
          <w:tcPr>
            <w:tcW w:w="121.85pt" w:type="dxa"/>
            <w:tcBorders>
              <w:top w:val="nil"/>
              <w:bottom w:val="nil"/>
            </w:tcBorders>
            <w:vAlign w:val="center"/>
          </w:tcPr>
          <w:p w14:paraId="7D420368" w14:textId="1465B506" w:rsidR="00C8214C" w:rsidRPr="00A851B3" w:rsidRDefault="00FE14DF" w:rsidP="00426CCF">
            <w:pPr>
              <w:rPr>
                <w:sz w:val="16"/>
                <w:szCs w:val="16"/>
                <w:lang w:eastAsia="zh-CN"/>
              </w:rPr>
            </w:pPr>
            <w:r w:rsidRPr="00A851B3">
              <w:rPr>
                <w:sz w:val="16"/>
                <w:szCs w:val="16"/>
                <w:lang w:eastAsia="zh-CN"/>
              </w:rPr>
              <w:t>[2, 3, 4]</w:t>
            </w:r>
          </w:p>
        </w:tc>
      </w:tr>
      <w:tr w:rsidR="00C8214C" w14:paraId="469CEAD9" w14:textId="77777777" w:rsidTr="00126E19">
        <w:trPr>
          <w:trHeight w:val="320"/>
          <w:jc w:val="center"/>
        </w:trPr>
        <w:tc>
          <w:tcPr>
            <w:tcW w:w="152.55pt" w:type="dxa"/>
            <w:vMerge/>
            <w:tcBorders>
              <w:bottom w:val="single" w:sz="4" w:space="0" w:color="auto"/>
            </w:tcBorders>
            <w:vAlign w:val="center"/>
          </w:tcPr>
          <w:p w14:paraId="3CC3A217" w14:textId="77777777" w:rsidR="00C8214C" w:rsidRDefault="00C8214C" w:rsidP="00426CCF">
            <w:pPr>
              <w:pStyle w:val="tablecopy"/>
              <w:jc w:val="center"/>
            </w:pPr>
          </w:p>
        </w:tc>
        <w:tc>
          <w:tcPr>
            <w:tcW w:w="86.35pt" w:type="dxa"/>
            <w:tcBorders>
              <w:top w:val="nil"/>
              <w:bottom w:val="single" w:sz="4" w:space="0" w:color="auto"/>
            </w:tcBorders>
            <w:vAlign w:val="center"/>
          </w:tcPr>
          <w:p w14:paraId="382E1EDA" w14:textId="6672BEB1" w:rsidR="00C8214C" w:rsidRPr="00A851B3" w:rsidRDefault="00FE14DF" w:rsidP="00426CCF">
            <w:pPr>
              <w:rPr>
                <w:sz w:val="16"/>
                <w:szCs w:val="16"/>
                <w:lang w:eastAsia="zh-CN"/>
              </w:rPr>
            </w:pPr>
            <w:r w:rsidRPr="00A851B3">
              <w:rPr>
                <w:sz w:val="16"/>
                <w:szCs w:val="16"/>
                <w:lang w:eastAsia="zh-CN"/>
              </w:rPr>
              <w:t>'n_estimators'</w:t>
            </w:r>
          </w:p>
        </w:tc>
        <w:tc>
          <w:tcPr>
            <w:tcW w:w="121.85pt" w:type="dxa"/>
            <w:tcBorders>
              <w:top w:val="nil"/>
              <w:bottom w:val="single" w:sz="4" w:space="0" w:color="auto"/>
            </w:tcBorders>
            <w:vAlign w:val="center"/>
          </w:tcPr>
          <w:p w14:paraId="5C626A82" w14:textId="5C9BF780" w:rsidR="00C8214C" w:rsidRPr="00A851B3" w:rsidRDefault="00FE14DF" w:rsidP="00426CCF">
            <w:pPr>
              <w:rPr>
                <w:sz w:val="16"/>
                <w:szCs w:val="16"/>
                <w:lang w:eastAsia="zh-CN"/>
              </w:rPr>
            </w:pPr>
            <w:r w:rsidRPr="00A851B3">
              <w:rPr>
                <w:sz w:val="16"/>
                <w:szCs w:val="16"/>
                <w:lang w:eastAsia="zh-CN"/>
              </w:rPr>
              <w:t>[90, 100, 110]</w:t>
            </w:r>
          </w:p>
        </w:tc>
      </w:tr>
      <w:tr w:rsidR="008A239A" w14:paraId="4FB5BD3B" w14:textId="77777777" w:rsidTr="00126E19">
        <w:trPr>
          <w:trHeight w:val="320"/>
          <w:jc w:val="center"/>
        </w:trPr>
        <w:tc>
          <w:tcPr>
            <w:tcW w:w="152.55pt" w:type="dxa"/>
            <w:vMerge w:val="restart"/>
            <w:tcBorders>
              <w:top w:val="single" w:sz="4" w:space="0" w:color="auto"/>
            </w:tcBorders>
            <w:vAlign w:val="center"/>
          </w:tcPr>
          <w:p w14:paraId="1C4846C7" w14:textId="77777777" w:rsidR="008A239A" w:rsidRDefault="008A239A" w:rsidP="00426CCF">
            <w:pPr>
              <w:pStyle w:val="tablecopy"/>
              <w:jc w:val="center"/>
            </w:pPr>
            <w:r>
              <w:t>DecisionTreeClassifier</w:t>
            </w:r>
          </w:p>
          <w:p w14:paraId="30DDB65F" w14:textId="1BCFFC50" w:rsidR="008A239A" w:rsidRDefault="008A239A" w:rsidP="00426CCF">
            <w:pPr>
              <w:pStyle w:val="tablecopy"/>
              <w:jc w:val="center"/>
            </w:pPr>
            <w:r>
              <w:t>(UUID = 'dt')</w:t>
            </w:r>
          </w:p>
        </w:tc>
        <w:tc>
          <w:tcPr>
            <w:tcW w:w="86.35pt" w:type="dxa"/>
            <w:tcBorders>
              <w:top w:val="single" w:sz="4" w:space="0" w:color="auto"/>
              <w:bottom w:val="nil"/>
            </w:tcBorders>
            <w:vAlign w:val="center"/>
          </w:tcPr>
          <w:p w14:paraId="46561780" w14:textId="54200E0D" w:rsidR="008A239A" w:rsidRPr="00A851B3" w:rsidRDefault="00641EEA" w:rsidP="00426CCF">
            <w:pPr>
              <w:rPr>
                <w:sz w:val="16"/>
                <w:szCs w:val="16"/>
                <w:lang w:eastAsia="zh-CN"/>
              </w:rPr>
            </w:pPr>
            <w:r w:rsidRPr="00A851B3">
              <w:rPr>
                <w:sz w:val="16"/>
                <w:szCs w:val="16"/>
                <w:lang w:eastAsia="zh-CN"/>
              </w:rPr>
              <w:t>'criterion'</w:t>
            </w:r>
          </w:p>
        </w:tc>
        <w:tc>
          <w:tcPr>
            <w:tcW w:w="121.85pt" w:type="dxa"/>
            <w:tcBorders>
              <w:top w:val="single" w:sz="4" w:space="0" w:color="auto"/>
              <w:bottom w:val="nil"/>
            </w:tcBorders>
            <w:vAlign w:val="center"/>
          </w:tcPr>
          <w:p w14:paraId="44AA2E0F" w14:textId="6FC78401" w:rsidR="008A239A" w:rsidRPr="00E710F8" w:rsidRDefault="008A239A" w:rsidP="00426CCF">
            <w:pPr>
              <w:rPr>
                <w:sz w:val="16"/>
                <w:szCs w:val="16"/>
                <w:lang w:eastAsia="zh-CN"/>
              </w:rPr>
            </w:pPr>
            <w:r w:rsidRPr="00A851B3">
              <w:rPr>
                <w:sz w:val="16"/>
                <w:szCs w:val="16"/>
                <w:lang w:eastAsia="zh-CN"/>
              </w:rPr>
              <w:t>['gini', 'entropy', 'log_loss']</w:t>
            </w:r>
          </w:p>
        </w:tc>
      </w:tr>
      <w:tr w:rsidR="008A239A" w14:paraId="34D66480" w14:textId="77777777" w:rsidTr="00126E19">
        <w:trPr>
          <w:trHeight w:val="320"/>
          <w:jc w:val="center"/>
        </w:trPr>
        <w:tc>
          <w:tcPr>
            <w:tcW w:w="152.55pt" w:type="dxa"/>
            <w:vMerge/>
            <w:vAlign w:val="center"/>
          </w:tcPr>
          <w:p w14:paraId="3965D3FE" w14:textId="77777777" w:rsidR="008A239A" w:rsidRDefault="008A239A" w:rsidP="00426CCF">
            <w:pPr>
              <w:pStyle w:val="tablecopy"/>
              <w:jc w:val="center"/>
            </w:pPr>
          </w:p>
        </w:tc>
        <w:tc>
          <w:tcPr>
            <w:tcW w:w="86.35pt" w:type="dxa"/>
            <w:tcBorders>
              <w:top w:val="nil"/>
              <w:bottom w:val="nil"/>
            </w:tcBorders>
            <w:vAlign w:val="center"/>
          </w:tcPr>
          <w:p w14:paraId="12828B0C" w14:textId="2DE8835A" w:rsidR="008A239A" w:rsidRPr="00A851B3" w:rsidRDefault="003A6B62" w:rsidP="00426CCF">
            <w:pPr>
              <w:rPr>
                <w:sz w:val="16"/>
                <w:szCs w:val="16"/>
                <w:lang w:eastAsia="zh-CN"/>
              </w:rPr>
            </w:pPr>
            <w:r w:rsidRPr="00A851B3">
              <w:rPr>
                <w:sz w:val="16"/>
                <w:szCs w:val="16"/>
                <w:lang w:eastAsia="zh-CN"/>
              </w:rPr>
              <w:t>'splitter'</w:t>
            </w:r>
          </w:p>
        </w:tc>
        <w:tc>
          <w:tcPr>
            <w:tcW w:w="121.85pt" w:type="dxa"/>
            <w:tcBorders>
              <w:top w:val="nil"/>
              <w:bottom w:val="nil"/>
            </w:tcBorders>
            <w:vAlign w:val="center"/>
          </w:tcPr>
          <w:p w14:paraId="351D01AF" w14:textId="1CDE697E" w:rsidR="008A239A" w:rsidRPr="00A851B3" w:rsidRDefault="00966D29" w:rsidP="00426CCF">
            <w:pPr>
              <w:rPr>
                <w:sz w:val="16"/>
                <w:szCs w:val="16"/>
                <w:lang w:eastAsia="zh-CN"/>
              </w:rPr>
            </w:pPr>
            <w:r w:rsidRPr="00A851B3">
              <w:rPr>
                <w:sz w:val="16"/>
                <w:szCs w:val="16"/>
                <w:lang w:eastAsia="zh-CN"/>
              </w:rPr>
              <w:t>['best', 'random']</w:t>
            </w:r>
          </w:p>
        </w:tc>
      </w:tr>
      <w:tr w:rsidR="008A239A" w14:paraId="6C7BB553" w14:textId="77777777" w:rsidTr="00151F0C">
        <w:trPr>
          <w:trHeight w:val="320"/>
          <w:jc w:val="center"/>
        </w:trPr>
        <w:tc>
          <w:tcPr>
            <w:tcW w:w="152.55pt" w:type="dxa"/>
            <w:vMerge/>
            <w:tcBorders>
              <w:bottom w:val="single" w:sz="4" w:space="0" w:color="auto"/>
            </w:tcBorders>
            <w:vAlign w:val="center"/>
          </w:tcPr>
          <w:p w14:paraId="1EFAF792" w14:textId="77777777" w:rsidR="008A239A" w:rsidRDefault="008A239A" w:rsidP="00426CCF">
            <w:pPr>
              <w:pStyle w:val="tablecopy"/>
              <w:jc w:val="center"/>
            </w:pPr>
          </w:p>
        </w:tc>
        <w:tc>
          <w:tcPr>
            <w:tcW w:w="86.35pt" w:type="dxa"/>
            <w:tcBorders>
              <w:top w:val="nil"/>
              <w:bottom w:val="single" w:sz="4" w:space="0" w:color="auto"/>
            </w:tcBorders>
            <w:vAlign w:val="center"/>
          </w:tcPr>
          <w:p w14:paraId="1CF85104" w14:textId="45F2C973" w:rsidR="008A239A" w:rsidRPr="00A851B3" w:rsidRDefault="00855CFA" w:rsidP="00426CCF">
            <w:pPr>
              <w:rPr>
                <w:sz w:val="16"/>
                <w:szCs w:val="16"/>
                <w:lang w:eastAsia="zh-CN"/>
              </w:rPr>
            </w:pPr>
            <w:r w:rsidRPr="00A851B3">
              <w:rPr>
                <w:sz w:val="16"/>
                <w:szCs w:val="16"/>
                <w:lang w:eastAsia="zh-CN"/>
              </w:rPr>
              <w:t>'max_depth'</w:t>
            </w:r>
          </w:p>
        </w:tc>
        <w:tc>
          <w:tcPr>
            <w:tcW w:w="121.85pt" w:type="dxa"/>
            <w:tcBorders>
              <w:top w:val="nil"/>
              <w:bottom w:val="single" w:sz="4" w:space="0" w:color="auto"/>
            </w:tcBorders>
            <w:vAlign w:val="center"/>
          </w:tcPr>
          <w:p w14:paraId="7D48CA09" w14:textId="1B81D719" w:rsidR="008A239A" w:rsidRPr="00A851B3" w:rsidRDefault="00966D29" w:rsidP="00426CCF">
            <w:pPr>
              <w:rPr>
                <w:sz w:val="16"/>
                <w:szCs w:val="16"/>
                <w:lang w:eastAsia="zh-CN"/>
              </w:rPr>
            </w:pPr>
            <w:r w:rsidRPr="00A851B3">
              <w:rPr>
                <w:sz w:val="16"/>
                <w:szCs w:val="16"/>
                <w:lang w:eastAsia="zh-CN"/>
              </w:rPr>
              <w:t>[2, 3, 4]</w:t>
            </w:r>
          </w:p>
        </w:tc>
      </w:tr>
      <w:tr w:rsidR="008A239A" w14:paraId="32F117EF" w14:textId="77777777" w:rsidTr="00151F0C">
        <w:trPr>
          <w:trHeight w:val="320"/>
          <w:jc w:val="center"/>
        </w:trPr>
        <w:tc>
          <w:tcPr>
            <w:tcW w:w="152.55pt" w:type="dxa"/>
            <w:vMerge w:val="restart"/>
            <w:tcBorders>
              <w:top w:val="single" w:sz="4" w:space="0" w:color="auto"/>
              <w:bottom w:val="single" w:sz="4" w:space="0" w:color="auto"/>
            </w:tcBorders>
            <w:vAlign w:val="center"/>
          </w:tcPr>
          <w:p w14:paraId="02011A29" w14:textId="77777777" w:rsidR="008A239A" w:rsidRDefault="008A239A" w:rsidP="00426CCF">
            <w:pPr>
              <w:pStyle w:val="tablecopy"/>
              <w:jc w:val="center"/>
            </w:pPr>
            <w:r>
              <w:t>RandomForestClassifier</w:t>
            </w:r>
          </w:p>
          <w:p w14:paraId="25D2972E" w14:textId="7F553BAE" w:rsidR="008A239A" w:rsidRDefault="008A239A" w:rsidP="00426CCF">
            <w:pPr>
              <w:pStyle w:val="tablecopy"/>
              <w:jc w:val="center"/>
            </w:pPr>
            <w:r>
              <w:t>(UUID = 'rf')</w:t>
            </w:r>
          </w:p>
        </w:tc>
        <w:tc>
          <w:tcPr>
            <w:tcW w:w="86.35pt" w:type="dxa"/>
            <w:tcBorders>
              <w:top w:val="single" w:sz="4" w:space="0" w:color="auto"/>
              <w:bottom w:val="nil"/>
            </w:tcBorders>
            <w:vAlign w:val="center"/>
          </w:tcPr>
          <w:p w14:paraId="2AE136DD" w14:textId="498B096B" w:rsidR="008A239A" w:rsidRPr="00A851B3" w:rsidRDefault="007A0081" w:rsidP="00426CCF">
            <w:pPr>
              <w:rPr>
                <w:sz w:val="16"/>
                <w:szCs w:val="16"/>
                <w:lang w:eastAsia="zh-CN"/>
              </w:rPr>
            </w:pPr>
            <w:r w:rsidRPr="00A851B3">
              <w:rPr>
                <w:sz w:val="16"/>
                <w:szCs w:val="16"/>
                <w:lang w:eastAsia="zh-CN"/>
              </w:rPr>
              <w:t>'n_estimators'</w:t>
            </w:r>
          </w:p>
        </w:tc>
        <w:tc>
          <w:tcPr>
            <w:tcW w:w="121.85pt" w:type="dxa"/>
            <w:tcBorders>
              <w:top w:val="single" w:sz="4" w:space="0" w:color="auto"/>
              <w:bottom w:val="nil"/>
            </w:tcBorders>
            <w:vAlign w:val="center"/>
          </w:tcPr>
          <w:p w14:paraId="1AFE9043" w14:textId="5C732CD0" w:rsidR="008A239A" w:rsidRPr="00E710F8" w:rsidRDefault="008A239A" w:rsidP="00426CCF">
            <w:pPr>
              <w:rPr>
                <w:sz w:val="16"/>
                <w:szCs w:val="16"/>
                <w:lang w:eastAsia="zh-CN"/>
              </w:rPr>
            </w:pPr>
            <w:r w:rsidRPr="00A851B3">
              <w:rPr>
                <w:sz w:val="16"/>
                <w:szCs w:val="16"/>
                <w:lang w:eastAsia="zh-CN"/>
              </w:rPr>
              <w:t>[90, 100, 110]</w:t>
            </w:r>
          </w:p>
        </w:tc>
      </w:tr>
      <w:tr w:rsidR="008A239A" w14:paraId="44E684B3" w14:textId="77777777" w:rsidTr="00151F0C">
        <w:trPr>
          <w:trHeight w:val="320"/>
          <w:jc w:val="center"/>
        </w:trPr>
        <w:tc>
          <w:tcPr>
            <w:tcW w:w="152.55pt" w:type="dxa"/>
            <w:vMerge/>
            <w:tcBorders>
              <w:top w:val="nil"/>
              <w:bottom w:val="single" w:sz="4" w:space="0" w:color="auto"/>
            </w:tcBorders>
            <w:vAlign w:val="center"/>
          </w:tcPr>
          <w:p w14:paraId="4F73C951" w14:textId="77777777" w:rsidR="008A239A" w:rsidRDefault="008A239A" w:rsidP="00426CCF">
            <w:pPr>
              <w:pStyle w:val="tablecopy"/>
              <w:jc w:val="center"/>
            </w:pPr>
          </w:p>
        </w:tc>
        <w:tc>
          <w:tcPr>
            <w:tcW w:w="86.35pt" w:type="dxa"/>
            <w:tcBorders>
              <w:top w:val="nil"/>
              <w:bottom w:val="nil"/>
            </w:tcBorders>
            <w:vAlign w:val="center"/>
          </w:tcPr>
          <w:p w14:paraId="27FF1945" w14:textId="1F1AD8A1" w:rsidR="008A239A" w:rsidRPr="00A851B3" w:rsidRDefault="00D945F1" w:rsidP="00426CCF">
            <w:pPr>
              <w:rPr>
                <w:sz w:val="16"/>
                <w:szCs w:val="16"/>
                <w:lang w:eastAsia="zh-CN"/>
              </w:rPr>
            </w:pPr>
            <w:r w:rsidRPr="00A851B3">
              <w:rPr>
                <w:sz w:val="16"/>
                <w:szCs w:val="16"/>
                <w:lang w:eastAsia="zh-CN"/>
              </w:rPr>
              <w:t>'criterion'</w:t>
            </w:r>
          </w:p>
        </w:tc>
        <w:tc>
          <w:tcPr>
            <w:tcW w:w="121.85pt" w:type="dxa"/>
            <w:tcBorders>
              <w:top w:val="nil"/>
              <w:bottom w:val="nil"/>
            </w:tcBorders>
            <w:vAlign w:val="center"/>
          </w:tcPr>
          <w:p w14:paraId="007934AD" w14:textId="7D78D1F0" w:rsidR="008A239A" w:rsidRPr="00A851B3" w:rsidRDefault="007A0081" w:rsidP="00426CCF">
            <w:pPr>
              <w:rPr>
                <w:sz w:val="16"/>
                <w:szCs w:val="16"/>
                <w:lang w:eastAsia="zh-CN"/>
              </w:rPr>
            </w:pPr>
            <w:r w:rsidRPr="00A851B3">
              <w:rPr>
                <w:sz w:val="16"/>
                <w:szCs w:val="16"/>
                <w:lang w:eastAsia="zh-CN"/>
              </w:rPr>
              <w:t>['gini', 'entropy', 'log_loss']</w:t>
            </w:r>
          </w:p>
        </w:tc>
      </w:tr>
      <w:tr w:rsidR="008A239A" w14:paraId="549B0284" w14:textId="77777777" w:rsidTr="00151F0C">
        <w:trPr>
          <w:trHeight w:val="320"/>
          <w:jc w:val="center"/>
        </w:trPr>
        <w:tc>
          <w:tcPr>
            <w:tcW w:w="152.55pt" w:type="dxa"/>
            <w:vMerge/>
            <w:tcBorders>
              <w:top w:val="nil"/>
              <w:bottom w:val="single" w:sz="4" w:space="0" w:color="auto"/>
            </w:tcBorders>
            <w:vAlign w:val="center"/>
          </w:tcPr>
          <w:p w14:paraId="24DD3994" w14:textId="77777777" w:rsidR="008A239A" w:rsidRDefault="008A239A" w:rsidP="00426CCF">
            <w:pPr>
              <w:pStyle w:val="tablecopy"/>
              <w:jc w:val="center"/>
            </w:pPr>
          </w:p>
        </w:tc>
        <w:tc>
          <w:tcPr>
            <w:tcW w:w="86.35pt" w:type="dxa"/>
            <w:tcBorders>
              <w:top w:val="nil"/>
              <w:bottom w:val="single" w:sz="4" w:space="0" w:color="auto"/>
            </w:tcBorders>
            <w:vAlign w:val="center"/>
          </w:tcPr>
          <w:p w14:paraId="55F6A766" w14:textId="7D51111C" w:rsidR="008A239A" w:rsidRPr="00A851B3" w:rsidRDefault="00EE5762" w:rsidP="00426CCF">
            <w:pPr>
              <w:rPr>
                <w:sz w:val="16"/>
                <w:szCs w:val="16"/>
                <w:lang w:eastAsia="zh-CN"/>
              </w:rPr>
            </w:pPr>
            <w:r w:rsidRPr="00A851B3">
              <w:rPr>
                <w:sz w:val="16"/>
                <w:szCs w:val="16"/>
                <w:lang w:eastAsia="zh-CN"/>
              </w:rPr>
              <w:t>'max_depth'</w:t>
            </w:r>
          </w:p>
        </w:tc>
        <w:tc>
          <w:tcPr>
            <w:tcW w:w="121.85pt" w:type="dxa"/>
            <w:tcBorders>
              <w:top w:val="nil"/>
              <w:bottom w:val="single" w:sz="4" w:space="0" w:color="auto"/>
            </w:tcBorders>
            <w:vAlign w:val="center"/>
          </w:tcPr>
          <w:p w14:paraId="7280DC94" w14:textId="6C0ACB69" w:rsidR="008A239A" w:rsidRPr="00A851B3" w:rsidRDefault="007A0081" w:rsidP="00426CCF">
            <w:pPr>
              <w:rPr>
                <w:sz w:val="16"/>
                <w:szCs w:val="16"/>
                <w:lang w:eastAsia="zh-CN"/>
              </w:rPr>
            </w:pPr>
            <w:r w:rsidRPr="00A851B3">
              <w:rPr>
                <w:sz w:val="16"/>
                <w:szCs w:val="16"/>
                <w:lang w:eastAsia="zh-CN"/>
              </w:rPr>
              <w:t>[2, 3, 4]</w:t>
            </w:r>
          </w:p>
        </w:tc>
      </w:tr>
    </w:tbl>
    <w:p w14:paraId="7BF1D76A" w14:textId="77777777" w:rsidR="00BB7841" w:rsidRDefault="00BB7841" w:rsidP="00531D14">
      <w:pPr>
        <w:pStyle w:val="a3"/>
        <w:ind w:firstLine="0pt"/>
        <w:rPr>
          <w:lang w:eastAsia="zh-CN"/>
        </w:rPr>
        <w:sectPr w:rsidR="00BB7841" w:rsidSect="00BB7841">
          <w:type w:val="continuous"/>
          <w:pgSz w:w="595.30pt" w:h="841.90pt" w:code="9"/>
          <w:pgMar w:top="54pt" w:right="45.35pt" w:bottom="72pt" w:left="45.35pt" w:header="36pt" w:footer="36pt" w:gutter="0pt"/>
          <w:cols w:space="18pt"/>
          <w:docGrid w:linePitch="360"/>
        </w:sectPr>
      </w:pPr>
    </w:p>
    <w:p w14:paraId="197E5618" w14:textId="5C8D15E8" w:rsidR="00E13C7F" w:rsidRPr="005B520E" w:rsidRDefault="00BD681D" w:rsidP="00E13C7F">
      <w:pPr>
        <w:pStyle w:val="tablehead"/>
      </w:pPr>
      <w:bookmarkStart w:id="22" w:name="Table_3"/>
      <w:bookmarkStart w:id="23" w:name="_Ref196845135"/>
      <w:bookmarkEnd w:id="22"/>
      <w:r w:rsidRPr="00BD681D">
        <w:t xml:space="preserve">Evaluation </w:t>
      </w:r>
      <w:r>
        <w:rPr>
          <w:rFonts w:hint="eastAsia"/>
          <w:lang w:eastAsia="zh-CN"/>
        </w:rPr>
        <w:t>R</w:t>
      </w:r>
      <w:r w:rsidRPr="00BD681D">
        <w:t xml:space="preserve">esults </w:t>
      </w:r>
      <w:r>
        <w:rPr>
          <w:rFonts w:hint="eastAsia"/>
          <w:lang w:eastAsia="zh-CN"/>
        </w:rPr>
        <w:t>F</w:t>
      </w:r>
      <w:r w:rsidRPr="00BD681D">
        <w:t xml:space="preserve">or </w:t>
      </w:r>
      <w:r>
        <w:rPr>
          <w:rFonts w:hint="eastAsia"/>
          <w:lang w:eastAsia="zh-CN"/>
        </w:rPr>
        <w:t>T</w:t>
      </w:r>
      <w:r w:rsidRPr="00BD681D">
        <w:t xml:space="preserve">wo </w:t>
      </w:r>
      <w:r>
        <w:rPr>
          <w:rFonts w:hint="eastAsia"/>
          <w:lang w:eastAsia="zh-CN"/>
        </w:rPr>
        <w:t>R</w:t>
      </w:r>
      <w:r w:rsidRPr="00BD681D">
        <w:t xml:space="preserve">oute </w:t>
      </w:r>
      <w:r>
        <w:rPr>
          <w:rFonts w:hint="eastAsia"/>
          <w:lang w:eastAsia="zh-CN"/>
        </w:rPr>
        <w:t>M</w:t>
      </w:r>
      <w:r w:rsidRPr="00BD681D">
        <w:t>aps</w:t>
      </w:r>
      <w:bookmarkEnd w:id="23"/>
    </w:p>
    <w:tbl>
      <w:tblPr>
        <w:tblW w:w="0pt" w:type="dxa"/>
        <w:jc w:val="center"/>
        <w:tblBorders>
          <w:top w:val="single" w:sz="4" w:space="0" w:color="auto"/>
          <w:bottom w:val="single" w:sz="4" w:space="0" w:color="auto"/>
        </w:tblBorders>
        <w:tblLayout w:type="fixed"/>
        <w:tblLook w:firstRow="0" w:lastRow="0" w:firstColumn="0" w:lastColumn="0" w:noHBand="0" w:noVBand="0"/>
      </w:tblPr>
      <w:tblGrid>
        <w:gridCol w:w="741"/>
        <w:gridCol w:w="985"/>
        <w:gridCol w:w="1111"/>
        <w:gridCol w:w="1225"/>
        <w:gridCol w:w="1225"/>
        <w:gridCol w:w="1021"/>
        <w:gridCol w:w="803"/>
      </w:tblGrid>
      <w:tr w:rsidR="006859A0" w:rsidRPr="00C40BA2" w14:paraId="1C615E2C" w14:textId="54762028" w:rsidTr="00B5637E">
        <w:trPr>
          <w:cantSplit/>
          <w:trHeight w:val="240"/>
          <w:tblHeader/>
          <w:jc w:val="center"/>
        </w:trPr>
        <w:tc>
          <w:tcPr>
            <w:tcW w:w="37.05pt" w:type="dxa"/>
            <w:vMerge w:val="restart"/>
            <w:tcBorders>
              <w:top w:val="single" w:sz="4" w:space="0" w:color="auto"/>
              <w:bottom w:val="nil"/>
            </w:tcBorders>
            <w:vAlign w:val="center"/>
          </w:tcPr>
          <w:p w14:paraId="4EF1B218" w14:textId="1FA2ABC6" w:rsidR="006859A0" w:rsidRPr="00C40BA2" w:rsidRDefault="006859A0" w:rsidP="007E0664">
            <w:pPr>
              <w:pStyle w:val="tablecolhead"/>
              <w:rPr>
                <w:lang w:eastAsia="zh-CN"/>
              </w:rPr>
            </w:pPr>
            <w:r w:rsidRPr="00C40BA2">
              <w:rPr>
                <w:lang w:eastAsia="zh-CN"/>
              </w:rPr>
              <w:t>UUID</w:t>
            </w:r>
          </w:p>
        </w:tc>
        <w:tc>
          <w:tcPr>
            <w:tcW w:w="49.25pt" w:type="dxa"/>
            <w:vMerge w:val="restart"/>
            <w:tcBorders>
              <w:top w:val="single" w:sz="4" w:space="0" w:color="auto"/>
              <w:bottom w:val="nil"/>
            </w:tcBorders>
            <w:vAlign w:val="center"/>
          </w:tcPr>
          <w:p w14:paraId="294A245A" w14:textId="70BFD5F6" w:rsidR="006859A0" w:rsidRPr="00C40BA2" w:rsidRDefault="006859A0" w:rsidP="007E0664">
            <w:pPr>
              <w:pStyle w:val="tablecolhead"/>
              <w:rPr>
                <w:lang w:eastAsia="zh-CN"/>
              </w:rPr>
            </w:pPr>
            <w:r w:rsidRPr="00C40BA2">
              <w:rPr>
                <w:lang w:eastAsia="zh-CN"/>
              </w:rPr>
              <w:t>Route Map</w:t>
            </w:r>
          </w:p>
        </w:tc>
        <w:tc>
          <w:tcPr>
            <w:tcW w:w="269.25pt" w:type="dxa"/>
            <w:gridSpan w:val="5"/>
            <w:tcBorders>
              <w:top w:val="single" w:sz="4" w:space="0" w:color="auto"/>
              <w:bottom w:val="single" w:sz="4" w:space="0" w:color="auto"/>
            </w:tcBorders>
            <w:vAlign w:val="center"/>
          </w:tcPr>
          <w:p w14:paraId="6668E041" w14:textId="137B1A8A" w:rsidR="006859A0" w:rsidRPr="00C40BA2" w:rsidRDefault="006859A0" w:rsidP="007E0664">
            <w:pPr>
              <w:pStyle w:val="tablecolhead"/>
              <w:rPr>
                <w:lang w:eastAsia="zh-CN"/>
              </w:rPr>
            </w:pPr>
            <w:r w:rsidRPr="00C40BA2">
              <w:rPr>
                <w:lang w:eastAsia="zh-CN"/>
              </w:rPr>
              <w:t>Metrics (Round to two decimal places)</w:t>
            </w:r>
          </w:p>
        </w:tc>
      </w:tr>
      <w:tr w:rsidR="00836AE1" w:rsidRPr="00C40BA2" w14:paraId="68C3FB0E" w14:textId="465D0BDA" w:rsidTr="00B5637E">
        <w:trPr>
          <w:cantSplit/>
          <w:trHeight w:val="240"/>
          <w:tblHeader/>
          <w:jc w:val="center"/>
        </w:trPr>
        <w:tc>
          <w:tcPr>
            <w:tcW w:w="37.05pt" w:type="dxa"/>
            <w:vMerge/>
            <w:tcBorders>
              <w:top w:val="nil"/>
              <w:bottom w:val="single" w:sz="4" w:space="0" w:color="auto"/>
            </w:tcBorders>
            <w:vAlign w:val="center"/>
          </w:tcPr>
          <w:p w14:paraId="543BE081" w14:textId="77777777" w:rsidR="00836AE1" w:rsidRPr="00C40BA2" w:rsidRDefault="00836AE1" w:rsidP="007E0664">
            <w:pPr>
              <w:pStyle w:val="tablecolhead"/>
              <w:rPr>
                <w:lang w:eastAsia="zh-CN"/>
              </w:rPr>
            </w:pPr>
          </w:p>
        </w:tc>
        <w:tc>
          <w:tcPr>
            <w:tcW w:w="49.25pt" w:type="dxa"/>
            <w:vMerge/>
            <w:tcBorders>
              <w:top w:val="nil"/>
              <w:bottom w:val="single" w:sz="4" w:space="0" w:color="auto"/>
            </w:tcBorders>
            <w:vAlign w:val="center"/>
          </w:tcPr>
          <w:p w14:paraId="182088A3" w14:textId="77777777" w:rsidR="00836AE1" w:rsidRPr="00C40BA2" w:rsidRDefault="00836AE1" w:rsidP="007E0664">
            <w:pPr>
              <w:pStyle w:val="tablecolhead"/>
              <w:rPr>
                <w:lang w:eastAsia="zh-CN"/>
              </w:rPr>
            </w:pPr>
          </w:p>
        </w:tc>
        <w:tc>
          <w:tcPr>
            <w:tcW w:w="55.55pt" w:type="dxa"/>
            <w:tcBorders>
              <w:top w:val="single" w:sz="4" w:space="0" w:color="auto"/>
              <w:bottom w:val="single" w:sz="4" w:space="0" w:color="auto"/>
            </w:tcBorders>
            <w:vAlign w:val="center"/>
          </w:tcPr>
          <w:p w14:paraId="33268B8A" w14:textId="33F9D6BC" w:rsidR="00836AE1" w:rsidRPr="00C40BA2" w:rsidRDefault="00836AE1" w:rsidP="007E0664">
            <w:pPr>
              <w:pStyle w:val="tablecolhead"/>
              <w:rPr>
                <w:i/>
                <w:iCs/>
                <w:lang w:eastAsia="zh-CN"/>
              </w:rPr>
            </w:pPr>
            <w:r w:rsidRPr="00C40BA2">
              <w:rPr>
                <w:i/>
                <w:iCs/>
                <w:lang w:eastAsia="zh-CN"/>
              </w:rPr>
              <w:t>Duration (s)</w:t>
            </w:r>
          </w:p>
        </w:tc>
        <w:tc>
          <w:tcPr>
            <w:tcW w:w="61.25pt" w:type="dxa"/>
            <w:tcBorders>
              <w:top w:val="single" w:sz="4" w:space="0" w:color="auto"/>
              <w:bottom w:val="single" w:sz="4" w:space="0" w:color="auto"/>
            </w:tcBorders>
            <w:vAlign w:val="center"/>
          </w:tcPr>
          <w:p w14:paraId="6BA1D24F" w14:textId="0A233C2E" w:rsidR="00836AE1" w:rsidRPr="00E64DAE" w:rsidRDefault="00836AE1" w:rsidP="007E0664">
            <w:pPr>
              <w:pStyle w:val="tablecolhead"/>
              <w:rPr>
                <w:i/>
                <w:iCs/>
                <w:lang w:eastAsia="zh-CN"/>
              </w:rPr>
            </w:pPr>
            <w:r w:rsidRPr="00E64DAE">
              <w:rPr>
                <w:i/>
                <w:iCs/>
                <w:lang w:eastAsia="zh-CN"/>
              </w:rPr>
              <w:t>Accuracy</w:t>
            </w:r>
            <w:r w:rsidR="00CC0E62">
              <w:rPr>
                <w:rFonts w:hint="eastAsia"/>
                <w:i/>
                <w:iCs/>
                <w:lang w:eastAsia="zh-CN"/>
              </w:rPr>
              <w:t xml:space="preserve"> score</w:t>
            </w:r>
          </w:p>
        </w:tc>
        <w:tc>
          <w:tcPr>
            <w:tcW w:w="61.25pt" w:type="dxa"/>
            <w:tcBorders>
              <w:top w:val="single" w:sz="4" w:space="0" w:color="auto"/>
              <w:bottom w:val="single" w:sz="4" w:space="0" w:color="auto"/>
            </w:tcBorders>
            <w:vAlign w:val="center"/>
          </w:tcPr>
          <w:p w14:paraId="13FB028C" w14:textId="160EBEBE" w:rsidR="00836AE1" w:rsidRPr="00E64DAE" w:rsidRDefault="00836AE1" w:rsidP="007E0664">
            <w:pPr>
              <w:pStyle w:val="tablecolhead"/>
              <w:rPr>
                <w:i/>
                <w:iCs/>
                <w:lang w:eastAsia="zh-CN"/>
              </w:rPr>
            </w:pPr>
            <w:r w:rsidRPr="00E64DAE">
              <w:rPr>
                <w:i/>
                <w:iCs/>
                <w:lang w:eastAsia="zh-CN"/>
              </w:rPr>
              <w:t>Precision</w:t>
            </w:r>
            <w:r w:rsidR="00CC0E62">
              <w:rPr>
                <w:rFonts w:hint="eastAsia"/>
                <w:i/>
                <w:iCs/>
                <w:lang w:eastAsia="zh-CN"/>
              </w:rPr>
              <w:t xml:space="preserve"> score</w:t>
            </w:r>
          </w:p>
        </w:tc>
        <w:tc>
          <w:tcPr>
            <w:tcW w:w="51.05pt" w:type="dxa"/>
            <w:tcBorders>
              <w:top w:val="single" w:sz="4" w:space="0" w:color="auto"/>
              <w:bottom w:val="single" w:sz="4" w:space="0" w:color="auto"/>
            </w:tcBorders>
            <w:vAlign w:val="center"/>
          </w:tcPr>
          <w:p w14:paraId="7A9C8874" w14:textId="4EB83F03" w:rsidR="00836AE1" w:rsidRPr="00E64DAE" w:rsidRDefault="00836AE1" w:rsidP="007E0664">
            <w:pPr>
              <w:pStyle w:val="tablecolhead"/>
              <w:rPr>
                <w:i/>
                <w:iCs/>
                <w:lang w:eastAsia="zh-CN"/>
              </w:rPr>
            </w:pPr>
            <w:r w:rsidRPr="00E64DAE">
              <w:rPr>
                <w:i/>
                <w:iCs/>
                <w:lang w:eastAsia="zh-CN"/>
              </w:rPr>
              <w:t>Recall</w:t>
            </w:r>
            <w:r w:rsidR="00CC0E62">
              <w:rPr>
                <w:rFonts w:hint="eastAsia"/>
                <w:i/>
                <w:iCs/>
                <w:lang w:eastAsia="zh-CN"/>
              </w:rPr>
              <w:t xml:space="preserve"> score</w:t>
            </w:r>
          </w:p>
        </w:tc>
        <w:tc>
          <w:tcPr>
            <w:tcW w:w="40.15pt" w:type="dxa"/>
            <w:tcBorders>
              <w:top w:val="single" w:sz="4" w:space="0" w:color="auto"/>
              <w:bottom w:val="single" w:sz="4" w:space="0" w:color="auto"/>
            </w:tcBorders>
            <w:vAlign w:val="center"/>
          </w:tcPr>
          <w:p w14:paraId="622BB74F" w14:textId="6560C118" w:rsidR="00836AE1" w:rsidRPr="00E64DAE" w:rsidRDefault="00836AE1" w:rsidP="007E0664">
            <w:pPr>
              <w:pStyle w:val="tablecolhead"/>
              <w:rPr>
                <w:i/>
                <w:iCs/>
                <w:lang w:eastAsia="zh-CN"/>
              </w:rPr>
            </w:pPr>
            <w:r w:rsidRPr="00E64DAE">
              <w:rPr>
                <w:i/>
                <w:iCs/>
                <w:lang w:eastAsia="zh-CN"/>
              </w:rPr>
              <w:t>F1-score</w:t>
            </w:r>
          </w:p>
        </w:tc>
      </w:tr>
      <w:tr w:rsidR="00C40BA2" w:rsidRPr="00C40BA2" w14:paraId="35FD1246" w14:textId="0467339D" w:rsidTr="00B5637E">
        <w:trPr>
          <w:trHeight w:val="320"/>
          <w:jc w:val="center"/>
        </w:trPr>
        <w:tc>
          <w:tcPr>
            <w:tcW w:w="37.05pt" w:type="dxa"/>
            <w:vMerge w:val="restart"/>
            <w:tcBorders>
              <w:top w:val="single" w:sz="4" w:space="0" w:color="auto"/>
              <w:bottom w:val="nil"/>
            </w:tcBorders>
            <w:vAlign w:val="center"/>
          </w:tcPr>
          <w:p w14:paraId="1A0AA6D2" w14:textId="7201FE3C" w:rsidR="00C40BA2" w:rsidRPr="00C40BA2" w:rsidRDefault="00C40BA2" w:rsidP="007E0664">
            <w:pPr>
              <w:rPr>
                <w:sz w:val="16"/>
                <w:szCs w:val="16"/>
                <w:lang w:eastAsia="zh-CN"/>
              </w:rPr>
            </w:pPr>
            <w:r w:rsidRPr="00C40BA2">
              <w:rPr>
                <w:sz w:val="16"/>
                <w:szCs w:val="16"/>
                <w:lang w:eastAsia="zh-CN"/>
              </w:rPr>
              <w:t>knn-knc</w:t>
            </w:r>
          </w:p>
        </w:tc>
        <w:tc>
          <w:tcPr>
            <w:tcW w:w="49.25pt" w:type="dxa"/>
            <w:tcBorders>
              <w:top w:val="single" w:sz="4" w:space="0" w:color="auto"/>
              <w:bottom w:val="nil"/>
            </w:tcBorders>
            <w:vAlign w:val="center"/>
          </w:tcPr>
          <w:p w14:paraId="25AE97AA" w14:textId="04D2FDFC" w:rsidR="00C40BA2" w:rsidRPr="00C40BA2" w:rsidRDefault="00C40BA2" w:rsidP="007E0664">
            <w:pPr>
              <w:rPr>
                <w:sz w:val="16"/>
                <w:szCs w:val="16"/>
                <w:lang w:eastAsia="zh-CN"/>
              </w:rPr>
            </w:pPr>
            <w:r w:rsidRPr="00C40BA2">
              <w:rPr>
                <w:sz w:val="16"/>
                <w:szCs w:val="16"/>
                <w:lang w:eastAsia="zh-CN"/>
              </w:rPr>
              <w:t>Ⅰ</w:t>
            </w:r>
          </w:p>
        </w:tc>
        <w:tc>
          <w:tcPr>
            <w:tcW w:w="55.55pt" w:type="dxa"/>
            <w:tcBorders>
              <w:top w:val="single" w:sz="4" w:space="0" w:color="auto"/>
              <w:bottom w:val="nil"/>
            </w:tcBorders>
            <w:vAlign w:val="center"/>
          </w:tcPr>
          <w:p w14:paraId="2398C92A" w14:textId="3A28AAFF" w:rsidR="00C40BA2" w:rsidRPr="00C40BA2" w:rsidRDefault="00C40BA2" w:rsidP="007E0664">
            <w:pPr>
              <w:rPr>
                <w:sz w:val="16"/>
                <w:szCs w:val="16"/>
                <w:lang w:eastAsia="zh-CN"/>
              </w:rPr>
            </w:pPr>
            <w:r w:rsidRPr="004662A7">
              <w:rPr>
                <w:sz w:val="16"/>
                <w:szCs w:val="16"/>
                <w:lang w:eastAsia="zh-CN"/>
              </w:rPr>
              <w:t>~6.65</w:t>
            </w:r>
          </w:p>
        </w:tc>
        <w:tc>
          <w:tcPr>
            <w:tcW w:w="61.25pt" w:type="dxa"/>
            <w:tcBorders>
              <w:top w:val="single" w:sz="4" w:space="0" w:color="auto"/>
              <w:bottom w:val="nil"/>
            </w:tcBorders>
            <w:vAlign w:val="center"/>
          </w:tcPr>
          <w:p w14:paraId="4B16CF68" w14:textId="53E8E2A8" w:rsidR="00C40BA2" w:rsidRPr="0099257B" w:rsidRDefault="00C40BA2" w:rsidP="007E0664">
            <w:pPr>
              <w:rPr>
                <w:b/>
                <w:bCs/>
                <w:sz w:val="16"/>
                <w:szCs w:val="16"/>
                <w:lang w:eastAsia="zh-CN"/>
              </w:rPr>
            </w:pPr>
            <w:r w:rsidRPr="0099257B">
              <w:rPr>
                <w:b/>
                <w:bCs/>
                <w:sz w:val="16"/>
                <w:szCs w:val="16"/>
                <w:lang w:eastAsia="zh-CN"/>
              </w:rPr>
              <w:t>97.11%</w:t>
            </w:r>
          </w:p>
        </w:tc>
        <w:tc>
          <w:tcPr>
            <w:tcW w:w="61.25pt" w:type="dxa"/>
            <w:tcBorders>
              <w:top w:val="single" w:sz="4" w:space="0" w:color="auto"/>
              <w:bottom w:val="nil"/>
            </w:tcBorders>
            <w:vAlign w:val="center"/>
          </w:tcPr>
          <w:p w14:paraId="7895506C" w14:textId="17E593B3" w:rsidR="00C40BA2" w:rsidRPr="0099257B" w:rsidRDefault="00C40BA2" w:rsidP="007E0664">
            <w:pPr>
              <w:rPr>
                <w:b/>
                <w:bCs/>
                <w:sz w:val="16"/>
                <w:szCs w:val="16"/>
                <w:lang w:eastAsia="zh-CN"/>
              </w:rPr>
            </w:pPr>
            <w:r w:rsidRPr="0099257B">
              <w:rPr>
                <w:b/>
                <w:bCs/>
                <w:sz w:val="16"/>
                <w:szCs w:val="16"/>
                <w:lang w:eastAsia="zh-CN"/>
              </w:rPr>
              <w:t>97.11%</w:t>
            </w:r>
          </w:p>
        </w:tc>
        <w:tc>
          <w:tcPr>
            <w:tcW w:w="51.05pt" w:type="dxa"/>
            <w:tcBorders>
              <w:top w:val="single" w:sz="4" w:space="0" w:color="auto"/>
              <w:bottom w:val="nil"/>
            </w:tcBorders>
            <w:vAlign w:val="center"/>
          </w:tcPr>
          <w:p w14:paraId="0633C5B6" w14:textId="5D5FFEE3" w:rsidR="00C40BA2" w:rsidRPr="0099257B" w:rsidRDefault="00C40BA2" w:rsidP="007E0664">
            <w:pPr>
              <w:rPr>
                <w:b/>
                <w:bCs/>
                <w:sz w:val="16"/>
                <w:szCs w:val="16"/>
                <w:lang w:eastAsia="zh-CN"/>
              </w:rPr>
            </w:pPr>
            <w:r w:rsidRPr="0099257B">
              <w:rPr>
                <w:b/>
                <w:bCs/>
                <w:sz w:val="16"/>
                <w:szCs w:val="16"/>
                <w:lang w:eastAsia="zh-CN"/>
              </w:rPr>
              <w:t>97.06%</w:t>
            </w:r>
          </w:p>
        </w:tc>
        <w:tc>
          <w:tcPr>
            <w:tcW w:w="40.15pt" w:type="dxa"/>
            <w:tcBorders>
              <w:top w:val="single" w:sz="4" w:space="0" w:color="auto"/>
              <w:bottom w:val="nil"/>
            </w:tcBorders>
            <w:vAlign w:val="center"/>
          </w:tcPr>
          <w:p w14:paraId="0B348906" w14:textId="46C22188" w:rsidR="00C40BA2" w:rsidRPr="0099257B" w:rsidRDefault="00C40BA2" w:rsidP="007E0664">
            <w:pPr>
              <w:rPr>
                <w:b/>
                <w:bCs/>
                <w:sz w:val="16"/>
                <w:szCs w:val="16"/>
                <w:lang w:eastAsia="zh-CN"/>
              </w:rPr>
            </w:pPr>
            <w:r w:rsidRPr="0099257B">
              <w:rPr>
                <w:b/>
                <w:bCs/>
                <w:sz w:val="16"/>
                <w:szCs w:val="16"/>
                <w:lang w:eastAsia="zh-CN"/>
              </w:rPr>
              <w:t>97.09%</w:t>
            </w:r>
          </w:p>
        </w:tc>
      </w:tr>
      <w:tr w:rsidR="00C40BA2" w:rsidRPr="00C40BA2" w14:paraId="3FE8E721" w14:textId="4008E684" w:rsidTr="00B5637E">
        <w:trPr>
          <w:trHeight w:val="320"/>
          <w:jc w:val="center"/>
        </w:trPr>
        <w:tc>
          <w:tcPr>
            <w:tcW w:w="37.05pt" w:type="dxa"/>
            <w:vMerge/>
            <w:tcBorders>
              <w:top w:val="nil"/>
              <w:bottom w:val="single" w:sz="4" w:space="0" w:color="auto"/>
            </w:tcBorders>
            <w:vAlign w:val="center"/>
          </w:tcPr>
          <w:p w14:paraId="1233BD56" w14:textId="4287FB98" w:rsidR="00C40BA2" w:rsidRPr="00C40BA2" w:rsidRDefault="00C40BA2" w:rsidP="007E0664">
            <w:pPr>
              <w:rPr>
                <w:sz w:val="16"/>
                <w:szCs w:val="16"/>
                <w:lang w:eastAsia="zh-CN"/>
              </w:rPr>
            </w:pPr>
          </w:p>
        </w:tc>
        <w:tc>
          <w:tcPr>
            <w:tcW w:w="49.25pt" w:type="dxa"/>
            <w:tcBorders>
              <w:top w:val="nil"/>
              <w:bottom w:val="single" w:sz="4" w:space="0" w:color="auto"/>
            </w:tcBorders>
            <w:vAlign w:val="center"/>
          </w:tcPr>
          <w:p w14:paraId="65F33FF1" w14:textId="0DBD0245" w:rsidR="00C40BA2" w:rsidRPr="00C40BA2" w:rsidRDefault="00C40BA2" w:rsidP="007E0664">
            <w:pPr>
              <w:rPr>
                <w:sz w:val="16"/>
                <w:szCs w:val="16"/>
                <w:lang w:eastAsia="zh-CN"/>
              </w:rPr>
            </w:pPr>
            <w:r w:rsidRPr="00C40BA2">
              <w:rPr>
                <w:sz w:val="16"/>
                <w:szCs w:val="16"/>
                <w:lang w:eastAsia="zh-CN"/>
              </w:rPr>
              <w:t>Ⅱ</w:t>
            </w:r>
          </w:p>
        </w:tc>
        <w:tc>
          <w:tcPr>
            <w:tcW w:w="55.55pt" w:type="dxa"/>
            <w:tcBorders>
              <w:top w:val="nil"/>
              <w:bottom w:val="single" w:sz="4" w:space="0" w:color="auto"/>
            </w:tcBorders>
            <w:vAlign w:val="center"/>
          </w:tcPr>
          <w:p w14:paraId="7A96A406" w14:textId="208D3ACC" w:rsidR="00C40BA2" w:rsidRPr="00C40BA2" w:rsidRDefault="00C40BA2" w:rsidP="007E0664">
            <w:pPr>
              <w:rPr>
                <w:sz w:val="16"/>
                <w:szCs w:val="16"/>
                <w:lang w:eastAsia="zh-CN"/>
              </w:rPr>
            </w:pPr>
            <w:r w:rsidRPr="004662A7">
              <w:rPr>
                <w:sz w:val="16"/>
                <w:szCs w:val="16"/>
                <w:lang w:eastAsia="zh-CN"/>
              </w:rPr>
              <w:t>~22.87±0.076</w:t>
            </w:r>
          </w:p>
        </w:tc>
        <w:tc>
          <w:tcPr>
            <w:tcW w:w="61.25pt" w:type="dxa"/>
            <w:tcBorders>
              <w:top w:val="nil"/>
              <w:bottom w:val="single" w:sz="4" w:space="0" w:color="auto"/>
            </w:tcBorders>
            <w:vAlign w:val="center"/>
          </w:tcPr>
          <w:p w14:paraId="696C6268" w14:textId="65155629" w:rsidR="00C40BA2" w:rsidRPr="00C40BA2" w:rsidRDefault="00C40BA2" w:rsidP="007E0664">
            <w:pPr>
              <w:rPr>
                <w:sz w:val="16"/>
                <w:szCs w:val="16"/>
                <w:lang w:eastAsia="zh-CN"/>
              </w:rPr>
            </w:pPr>
            <w:r w:rsidRPr="004662A7">
              <w:rPr>
                <w:sz w:val="16"/>
                <w:szCs w:val="16"/>
                <w:lang w:eastAsia="zh-CN"/>
              </w:rPr>
              <w:t>~96.45%</w:t>
            </w:r>
          </w:p>
        </w:tc>
        <w:tc>
          <w:tcPr>
            <w:tcW w:w="61.25pt" w:type="dxa"/>
            <w:tcBorders>
              <w:top w:val="nil"/>
              <w:bottom w:val="single" w:sz="4" w:space="0" w:color="auto"/>
            </w:tcBorders>
            <w:vAlign w:val="center"/>
          </w:tcPr>
          <w:p w14:paraId="63313B1B" w14:textId="7E97499E" w:rsidR="00C40BA2" w:rsidRPr="00C40BA2" w:rsidRDefault="00C40BA2" w:rsidP="007E0664">
            <w:pPr>
              <w:rPr>
                <w:sz w:val="16"/>
                <w:szCs w:val="16"/>
                <w:lang w:eastAsia="zh-CN"/>
              </w:rPr>
            </w:pPr>
            <w:r w:rsidRPr="004662A7">
              <w:rPr>
                <w:sz w:val="16"/>
                <w:szCs w:val="16"/>
                <w:lang w:eastAsia="zh-CN"/>
              </w:rPr>
              <w:t>~96.76%</w:t>
            </w:r>
          </w:p>
        </w:tc>
        <w:tc>
          <w:tcPr>
            <w:tcW w:w="51.05pt" w:type="dxa"/>
            <w:tcBorders>
              <w:top w:val="nil"/>
              <w:bottom w:val="single" w:sz="4" w:space="0" w:color="auto"/>
            </w:tcBorders>
            <w:vAlign w:val="center"/>
          </w:tcPr>
          <w:p w14:paraId="30801C50" w14:textId="0CF033BA" w:rsidR="00C40BA2" w:rsidRPr="00C40BA2" w:rsidRDefault="00C40BA2" w:rsidP="007E0664">
            <w:pPr>
              <w:rPr>
                <w:sz w:val="16"/>
                <w:szCs w:val="16"/>
                <w:lang w:eastAsia="zh-CN"/>
              </w:rPr>
            </w:pPr>
            <w:r w:rsidRPr="004662A7">
              <w:rPr>
                <w:sz w:val="16"/>
                <w:szCs w:val="16"/>
                <w:lang w:eastAsia="zh-CN"/>
              </w:rPr>
              <w:t>~96.10%</w:t>
            </w:r>
          </w:p>
        </w:tc>
        <w:tc>
          <w:tcPr>
            <w:tcW w:w="40.15pt" w:type="dxa"/>
            <w:tcBorders>
              <w:top w:val="nil"/>
              <w:bottom w:val="single" w:sz="4" w:space="0" w:color="auto"/>
            </w:tcBorders>
            <w:vAlign w:val="center"/>
          </w:tcPr>
          <w:p w14:paraId="3DCAF20B" w14:textId="75FD2DD3" w:rsidR="00C40BA2" w:rsidRPr="00C40BA2" w:rsidRDefault="00C40BA2" w:rsidP="007E0664">
            <w:pPr>
              <w:rPr>
                <w:sz w:val="16"/>
                <w:szCs w:val="16"/>
                <w:lang w:eastAsia="zh-CN"/>
              </w:rPr>
            </w:pPr>
            <w:r w:rsidRPr="004662A7">
              <w:rPr>
                <w:sz w:val="16"/>
                <w:szCs w:val="16"/>
                <w:lang w:eastAsia="zh-CN"/>
              </w:rPr>
              <w:t>~96.42%</w:t>
            </w:r>
          </w:p>
        </w:tc>
      </w:tr>
      <w:tr w:rsidR="00C40BA2" w:rsidRPr="00C40BA2" w14:paraId="429BDB11" w14:textId="7CD44DD8" w:rsidTr="00B5637E">
        <w:trPr>
          <w:trHeight w:val="320"/>
          <w:jc w:val="center"/>
        </w:trPr>
        <w:tc>
          <w:tcPr>
            <w:tcW w:w="37.05pt" w:type="dxa"/>
            <w:vMerge w:val="restart"/>
            <w:tcBorders>
              <w:top w:val="single" w:sz="4" w:space="0" w:color="auto"/>
              <w:bottom w:val="nil"/>
            </w:tcBorders>
            <w:vAlign w:val="center"/>
          </w:tcPr>
          <w:p w14:paraId="0C422ACE" w14:textId="08EC252E" w:rsidR="00C40BA2" w:rsidRPr="00C40BA2" w:rsidRDefault="00C40BA2" w:rsidP="007E0664">
            <w:pPr>
              <w:rPr>
                <w:sz w:val="16"/>
                <w:szCs w:val="16"/>
                <w:lang w:eastAsia="zh-CN"/>
              </w:rPr>
            </w:pPr>
            <w:r w:rsidRPr="00C40BA2">
              <w:rPr>
                <w:sz w:val="16"/>
                <w:szCs w:val="16"/>
                <w:lang w:eastAsia="zh-CN"/>
              </w:rPr>
              <w:t>knn-rnc</w:t>
            </w:r>
          </w:p>
        </w:tc>
        <w:tc>
          <w:tcPr>
            <w:tcW w:w="49.25pt" w:type="dxa"/>
            <w:tcBorders>
              <w:top w:val="single" w:sz="4" w:space="0" w:color="auto"/>
              <w:bottom w:val="nil"/>
            </w:tcBorders>
            <w:vAlign w:val="center"/>
          </w:tcPr>
          <w:p w14:paraId="6170E206" w14:textId="7D2D1A94" w:rsidR="00C40BA2" w:rsidRPr="00C40BA2" w:rsidRDefault="00C40BA2" w:rsidP="007E0664">
            <w:pPr>
              <w:rPr>
                <w:sz w:val="16"/>
                <w:szCs w:val="16"/>
                <w:lang w:eastAsia="zh-CN"/>
              </w:rPr>
            </w:pPr>
            <w:r w:rsidRPr="00C40BA2">
              <w:rPr>
                <w:sz w:val="16"/>
                <w:szCs w:val="16"/>
                <w:lang w:eastAsia="zh-CN"/>
              </w:rPr>
              <w:t>Ⅰ</w:t>
            </w:r>
          </w:p>
        </w:tc>
        <w:tc>
          <w:tcPr>
            <w:tcW w:w="55.55pt" w:type="dxa"/>
            <w:tcBorders>
              <w:top w:val="single" w:sz="4" w:space="0" w:color="auto"/>
              <w:bottom w:val="nil"/>
            </w:tcBorders>
            <w:vAlign w:val="center"/>
          </w:tcPr>
          <w:p w14:paraId="522B38D5" w14:textId="0CD3EDE5" w:rsidR="00C40BA2" w:rsidRPr="00C40BA2" w:rsidRDefault="00C40BA2" w:rsidP="007E0664">
            <w:pPr>
              <w:rPr>
                <w:sz w:val="16"/>
                <w:szCs w:val="16"/>
                <w:lang w:eastAsia="zh-CN"/>
              </w:rPr>
            </w:pPr>
            <w:r w:rsidRPr="004662A7">
              <w:rPr>
                <w:sz w:val="16"/>
                <w:szCs w:val="16"/>
                <w:lang w:eastAsia="zh-CN"/>
              </w:rPr>
              <w:t>~2.78</w:t>
            </w:r>
          </w:p>
        </w:tc>
        <w:tc>
          <w:tcPr>
            <w:tcW w:w="61.25pt" w:type="dxa"/>
            <w:tcBorders>
              <w:top w:val="single" w:sz="4" w:space="0" w:color="auto"/>
              <w:bottom w:val="nil"/>
            </w:tcBorders>
            <w:vAlign w:val="center"/>
          </w:tcPr>
          <w:p w14:paraId="18096C0B" w14:textId="395A0F95" w:rsidR="00C40BA2" w:rsidRPr="00C40BA2" w:rsidRDefault="00C40BA2" w:rsidP="007E0664">
            <w:pPr>
              <w:rPr>
                <w:sz w:val="16"/>
                <w:szCs w:val="16"/>
                <w:lang w:eastAsia="zh-CN"/>
              </w:rPr>
            </w:pPr>
            <w:r w:rsidRPr="004662A7">
              <w:rPr>
                <w:sz w:val="16"/>
                <w:szCs w:val="16"/>
                <w:lang w:eastAsia="zh-CN"/>
              </w:rPr>
              <w:t>87.19%</w:t>
            </w:r>
          </w:p>
        </w:tc>
        <w:tc>
          <w:tcPr>
            <w:tcW w:w="61.25pt" w:type="dxa"/>
            <w:tcBorders>
              <w:top w:val="single" w:sz="4" w:space="0" w:color="auto"/>
              <w:bottom w:val="nil"/>
            </w:tcBorders>
            <w:vAlign w:val="center"/>
          </w:tcPr>
          <w:p w14:paraId="32D90654" w14:textId="4F14931B" w:rsidR="00C40BA2" w:rsidRPr="00C40BA2" w:rsidRDefault="00C40BA2" w:rsidP="007E0664">
            <w:pPr>
              <w:rPr>
                <w:sz w:val="16"/>
                <w:szCs w:val="16"/>
                <w:lang w:eastAsia="zh-CN"/>
              </w:rPr>
            </w:pPr>
            <w:r w:rsidRPr="004662A7">
              <w:rPr>
                <w:sz w:val="16"/>
                <w:szCs w:val="16"/>
                <w:lang w:eastAsia="zh-CN"/>
              </w:rPr>
              <w:t>88.84%</w:t>
            </w:r>
          </w:p>
        </w:tc>
        <w:tc>
          <w:tcPr>
            <w:tcW w:w="51.05pt" w:type="dxa"/>
            <w:tcBorders>
              <w:top w:val="single" w:sz="4" w:space="0" w:color="auto"/>
              <w:bottom w:val="nil"/>
            </w:tcBorders>
            <w:vAlign w:val="center"/>
          </w:tcPr>
          <w:p w14:paraId="77BB447D" w14:textId="635C53B0" w:rsidR="00C40BA2" w:rsidRPr="00C40BA2" w:rsidRDefault="00C40BA2" w:rsidP="007E0664">
            <w:pPr>
              <w:rPr>
                <w:sz w:val="16"/>
                <w:szCs w:val="16"/>
                <w:lang w:eastAsia="zh-CN"/>
              </w:rPr>
            </w:pPr>
            <w:r w:rsidRPr="004662A7">
              <w:rPr>
                <w:sz w:val="16"/>
                <w:szCs w:val="16"/>
                <w:lang w:eastAsia="zh-CN"/>
              </w:rPr>
              <w:t>84.89%</w:t>
            </w:r>
          </w:p>
        </w:tc>
        <w:tc>
          <w:tcPr>
            <w:tcW w:w="40.15pt" w:type="dxa"/>
            <w:tcBorders>
              <w:top w:val="single" w:sz="4" w:space="0" w:color="auto"/>
              <w:bottom w:val="nil"/>
            </w:tcBorders>
            <w:vAlign w:val="center"/>
          </w:tcPr>
          <w:p w14:paraId="663F5456" w14:textId="680381D1" w:rsidR="00C40BA2" w:rsidRPr="00C40BA2" w:rsidRDefault="00C40BA2" w:rsidP="007E0664">
            <w:pPr>
              <w:rPr>
                <w:sz w:val="16"/>
                <w:szCs w:val="16"/>
                <w:lang w:eastAsia="zh-CN"/>
              </w:rPr>
            </w:pPr>
            <w:r w:rsidRPr="004662A7">
              <w:rPr>
                <w:sz w:val="16"/>
                <w:szCs w:val="16"/>
                <w:lang w:eastAsia="zh-CN"/>
              </w:rPr>
              <w:t>86.82%</w:t>
            </w:r>
          </w:p>
        </w:tc>
      </w:tr>
      <w:tr w:rsidR="00C40BA2" w:rsidRPr="00C40BA2" w14:paraId="4E37F6E4" w14:textId="7E1167CF" w:rsidTr="00B5637E">
        <w:trPr>
          <w:trHeight w:val="320"/>
          <w:jc w:val="center"/>
        </w:trPr>
        <w:tc>
          <w:tcPr>
            <w:tcW w:w="37.05pt" w:type="dxa"/>
            <w:vMerge/>
            <w:tcBorders>
              <w:top w:val="nil"/>
              <w:bottom w:val="single" w:sz="4" w:space="0" w:color="auto"/>
            </w:tcBorders>
            <w:vAlign w:val="center"/>
          </w:tcPr>
          <w:p w14:paraId="7CBD3644" w14:textId="665B03F1" w:rsidR="00C40BA2" w:rsidRPr="00C40BA2" w:rsidRDefault="00C40BA2" w:rsidP="007E0664">
            <w:pPr>
              <w:rPr>
                <w:sz w:val="16"/>
                <w:szCs w:val="16"/>
                <w:lang w:eastAsia="zh-CN"/>
              </w:rPr>
            </w:pPr>
          </w:p>
        </w:tc>
        <w:tc>
          <w:tcPr>
            <w:tcW w:w="49.25pt" w:type="dxa"/>
            <w:tcBorders>
              <w:top w:val="nil"/>
              <w:bottom w:val="single" w:sz="4" w:space="0" w:color="auto"/>
            </w:tcBorders>
            <w:vAlign w:val="center"/>
          </w:tcPr>
          <w:p w14:paraId="01D7C89E" w14:textId="4661ABF5" w:rsidR="00C40BA2" w:rsidRPr="00C40BA2" w:rsidRDefault="00C40BA2" w:rsidP="007E0664">
            <w:pPr>
              <w:rPr>
                <w:sz w:val="16"/>
                <w:szCs w:val="16"/>
                <w:lang w:eastAsia="zh-CN"/>
              </w:rPr>
            </w:pPr>
            <w:r w:rsidRPr="00C40BA2">
              <w:rPr>
                <w:sz w:val="16"/>
                <w:szCs w:val="16"/>
                <w:lang w:eastAsia="zh-CN"/>
              </w:rPr>
              <w:t>Ⅱ</w:t>
            </w:r>
          </w:p>
        </w:tc>
        <w:tc>
          <w:tcPr>
            <w:tcW w:w="55.55pt" w:type="dxa"/>
            <w:tcBorders>
              <w:top w:val="nil"/>
              <w:bottom w:val="single" w:sz="4" w:space="0" w:color="auto"/>
            </w:tcBorders>
            <w:vAlign w:val="center"/>
          </w:tcPr>
          <w:p w14:paraId="575BC52E" w14:textId="69982AEE" w:rsidR="00C40BA2" w:rsidRPr="00C40BA2" w:rsidRDefault="00C40BA2" w:rsidP="007E0664">
            <w:pPr>
              <w:rPr>
                <w:sz w:val="16"/>
                <w:szCs w:val="16"/>
                <w:lang w:eastAsia="zh-CN"/>
              </w:rPr>
            </w:pPr>
            <w:r w:rsidRPr="004662A7">
              <w:rPr>
                <w:sz w:val="16"/>
                <w:szCs w:val="16"/>
                <w:lang w:eastAsia="zh-CN"/>
              </w:rPr>
              <w:t>~6.65±0.041</w:t>
            </w:r>
          </w:p>
        </w:tc>
        <w:tc>
          <w:tcPr>
            <w:tcW w:w="61.25pt" w:type="dxa"/>
            <w:tcBorders>
              <w:top w:val="nil"/>
              <w:bottom w:val="single" w:sz="4" w:space="0" w:color="auto"/>
            </w:tcBorders>
            <w:vAlign w:val="center"/>
          </w:tcPr>
          <w:p w14:paraId="7CF72339" w14:textId="0DB3DDE8" w:rsidR="00C40BA2" w:rsidRPr="00C40BA2" w:rsidRDefault="00C40BA2" w:rsidP="007E0664">
            <w:pPr>
              <w:rPr>
                <w:sz w:val="16"/>
                <w:szCs w:val="16"/>
                <w:lang w:eastAsia="zh-CN"/>
              </w:rPr>
            </w:pPr>
            <w:r w:rsidRPr="004662A7">
              <w:rPr>
                <w:sz w:val="16"/>
                <w:szCs w:val="16"/>
                <w:lang w:eastAsia="zh-CN"/>
              </w:rPr>
              <w:t>85.91%</w:t>
            </w:r>
          </w:p>
        </w:tc>
        <w:tc>
          <w:tcPr>
            <w:tcW w:w="61.25pt" w:type="dxa"/>
            <w:tcBorders>
              <w:top w:val="nil"/>
              <w:bottom w:val="single" w:sz="4" w:space="0" w:color="auto"/>
            </w:tcBorders>
            <w:vAlign w:val="center"/>
          </w:tcPr>
          <w:p w14:paraId="59C05B3F" w14:textId="4854C0E8" w:rsidR="00C40BA2" w:rsidRPr="00C40BA2" w:rsidRDefault="00C40BA2" w:rsidP="007E0664">
            <w:pPr>
              <w:rPr>
                <w:sz w:val="16"/>
                <w:szCs w:val="16"/>
                <w:lang w:eastAsia="zh-CN"/>
              </w:rPr>
            </w:pPr>
            <w:r w:rsidRPr="004662A7">
              <w:rPr>
                <w:sz w:val="16"/>
                <w:szCs w:val="16"/>
                <w:lang w:eastAsia="zh-CN"/>
              </w:rPr>
              <w:t>87.40%</w:t>
            </w:r>
          </w:p>
        </w:tc>
        <w:tc>
          <w:tcPr>
            <w:tcW w:w="51.05pt" w:type="dxa"/>
            <w:tcBorders>
              <w:top w:val="nil"/>
              <w:bottom w:val="single" w:sz="4" w:space="0" w:color="auto"/>
            </w:tcBorders>
            <w:vAlign w:val="center"/>
          </w:tcPr>
          <w:p w14:paraId="7CC871BF" w14:textId="767963E3" w:rsidR="00C40BA2" w:rsidRPr="00C40BA2" w:rsidRDefault="00C40BA2" w:rsidP="007E0664">
            <w:pPr>
              <w:rPr>
                <w:sz w:val="16"/>
                <w:szCs w:val="16"/>
                <w:lang w:eastAsia="zh-CN"/>
              </w:rPr>
            </w:pPr>
            <w:r w:rsidRPr="004662A7">
              <w:rPr>
                <w:sz w:val="16"/>
                <w:szCs w:val="16"/>
                <w:lang w:eastAsia="zh-CN"/>
              </w:rPr>
              <w:t>83.80%</w:t>
            </w:r>
          </w:p>
        </w:tc>
        <w:tc>
          <w:tcPr>
            <w:tcW w:w="40.15pt" w:type="dxa"/>
            <w:tcBorders>
              <w:top w:val="nil"/>
              <w:bottom w:val="single" w:sz="4" w:space="0" w:color="auto"/>
            </w:tcBorders>
            <w:vAlign w:val="center"/>
          </w:tcPr>
          <w:p w14:paraId="30C0AED7" w14:textId="29F9F2FA" w:rsidR="00C40BA2" w:rsidRPr="00C40BA2" w:rsidRDefault="00C40BA2" w:rsidP="007E0664">
            <w:pPr>
              <w:rPr>
                <w:sz w:val="16"/>
                <w:szCs w:val="16"/>
                <w:lang w:eastAsia="zh-CN"/>
              </w:rPr>
            </w:pPr>
            <w:r w:rsidRPr="004662A7">
              <w:rPr>
                <w:sz w:val="16"/>
                <w:szCs w:val="16"/>
                <w:lang w:eastAsia="zh-CN"/>
              </w:rPr>
              <w:t>85.55%</w:t>
            </w:r>
          </w:p>
        </w:tc>
      </w:tr>
      <w:tr w:rsidR="00C40BA2" w:rsidRPr="00C40BA2" w14:paraId="0CFE406B" w14:textId="77777777" w:rsidTr="00B5637E">
        <w:trPr>
          <w:trHeight w:val="320"/>
          <w:jc w:val="center"/>
        </w:trPr>
        <w:tc>
          <w:tcPr>
            <w:tcW w:w="37.05pt" w:type="dxa"/>
            <w:vMerge w:val="restart"/>
            <w:tcBorders>
              <w:top w:val="single" w:sz="4" w:space="0" w:color="auto"/>
              <w:bottom w:val="nil"/>
            </w:tcBorders>
            <w:vAlign w:val="center"/>
          </w:tcPr>
          <w:p w14:paraId="76FE65CA" w14:textId="14BD9CC4" w:rsidR="00C40BA2" w:rsidRPr="00C40BA2" w:rsidRDefault="00C40BA2" w:rsidP="007E0664">
            <w:pPr>
              <w:rPr>
                <w:sz w:val="16"/>
                <w:szCs w:val="16"/>
                <w:lang w:eastAsia="zh-CN"/>
              </w:rPr>
            </w:pPr>
            <w:r w:rsidRPr="00C40BA2">
              <w:rPr>
                <w:sz w:val="16"/>
                <w:szCs w:val="16"/>
                <w:lang w:eastAsia="zh-CN"/>
              </w:rPr>
              <w:t>dt-bc</w:t>
            </w:r>
          </w:p>
        </w:tc>
        <w:tc>
          <w:tcPr>
            <w:tcW w:w="49.25pt" w:type="dxa"/>
            <w:tcBorders>
              <w:top w:val="single" w:sz="4" w:space="0" w:color="auto"/>
              <w:bottom w:val="nil"/>
            </w:tcBorders>
            <w:vAlign w:val="center"/>
          </w:tcPr>
          <w:p w14:paraId="1893E894" w14:textId="5930A899" w:rsidR="00C40BA2" w:rsidRPr="00C40BA2" w:rsidRDefault="00C40BA2" w:rsidP="007E0664">
            <w:pPr>
              <w:rPr>
                <w:sz w:val="16"/>
                <w:szCs w:val="16"/>
                <w:lang w:eastAsia="zh-CN"/>
              </w:rPr>
            </w:pPr>
            <w:r w:rsidRPr="00C40BA2">
              <w:rPr>
                <w:sz w:val="16"/>
                <w:szCs w:val="16"/>
                <w:lang w:eastAsia="zh-CN"/>
              </w:rPr>
              <w:t>Ⅰ</w:t>
            </w:r>
          </w:p>
        </w:tc>
        <w:tc>
          <w:tcPr>
            <w:tcW w:w="55.55pt" w:type="dxa"/>
            <w:tcBorders>
              <w:top w:val="single" w:sz="4" w:space="0" w:color="auto"/>
              <w:bottom w:val="nil"/>
            </w:tcBorders>
            <w:vAlign w:val="center"/>
          </w:tcPr>
          <w:p w14:paraId="7D4E2258" w14:textId="74EB2FDE" w:rsidR="00C40BA2" w:rsidRPr="00C40BA2" w:rsidRDefault="00C40BA2" w:rsidP="007E0664">
            <w:pPr>
              <w:rPr>
                <w:sz w:val="16"/>
                <w:szCs w:val="16"/>
                <w:lang w:eastAsia="zh-CN"/>
              </w:rPr>
            </w:pPr>
            <w:r w:rsidRPr="004662A7">
              <w:rPr>
                <w:sz w:val="16"/>
                <w:szCs w:val="16"/>
                <w:lang w:eastAsia="zh-CN"/>
              </w:rPr>
              <w:t>~43.13</w:t>
            </w:r>
          </w:p>
        </w:tc>
        <w:tc>
          <w:tcPr>
            <w:tcW w:w="61.25pt" w:type="dxa"/>
            <w:tcBorders>
              <w:top w:val="single" w:sz="4" w:space="0" w:color="auto"/>
              <w:bottom w:val="nil"/>
            </w:tcBorders>
            <w:vAlign w:val="center"/>
          </w:tcPr>
          <w:p w14:paraId="39888D18" w14:textId="7D9849B0" w:rsidR="00C40BA2" w:rsidRPr="00C40BA2" w:rsidRDefault="00C40BA2" w:rsidP="007E0664">
            <w:pPr>
              <w:rPr>
                <w:sz w:val="16"/>
                <w:szCs w:val="16"/>
                <w:lang w:eastAsia="zh-CN"/>
              </w:rPr>
            </w:pPr>
            <w:r w:rsidRPr="004662A7">
              <w:rPr>
                <w:sz w:val="16"/>
                <w:szCs w:val="16"/>
                <w:lang w:eastAsia="zh-CN"/>
              </w:rPr>
              <w:t>91.34%</w:t>
            </w:r>
          </w:p>
        </w:tc>
        <w:tc>
          <w:tcPr>
            <w:tcW w:w="61.25pt" w:type="dxa"/>
            <w:tcBorders>
              <w:top w:val="single" w:sz="4" w:space="0" w:color="auto"/>
              <w:bottom w:val="nil"/>
            </w:tcBorders>
            <w:vAlign w:val="center"/>
          </w:tcPr>
          <w:p w14:paraId="4699A6C3" w14:textId="564FD075" w:rsidR="00C40BA2" w:rsidRPr="00C40BA2" w:rsidRDefault="00C40BA2" w:rsidP="007E0664">
            <w:pPr>
              <w:rPr>
                <w:sz w:val="16"/>
                <w:szCs w:val="16"/>
                <w:lang w:eastAsia="zh-CN"/>
              </w:rPr>
            </w:pPr>
            <w:r w:rsidRPr="004662A7">
              <w:rPr>
                <w:sz w:val="16"/>
                <w:szCs w:val="16"/>
                <w:lang w:eastAsia="zh-CN"/>
              </w:rPr>
              <w:t>92.67%</w:t>
            </w:r>
          </w:p>
        </w:tc>
        <w:tc>
          <w:tcPr>
            <w:tcW w:w="51.05pt" w:type="dxa"/>
            <w:tcBorders>
              <w:top w:val="single" w:sz="4" w:space="0" w:color="auto"/>
              <w:bottom w:val="nil"/>
            </w:tcBorders>
            <w:vAlign w:val="center"/>
          </w:tcPr>
          <w:p w14:paraId="0F9F66E7" w14:textId="4EFD0B85" w:rsidR="00C40BA2" w:rsidRPr="00C40BA2" w:rsidRDefault="00C40BA2" w:rsidP="007E0664">
            <w:pPr>
              <w:rPr>
                <w:sz w:val="16"/>
                <w:szCs w:val="16"/>
                <w:lang w:eastAsia="zh-CN"/>
              </w:rPr>
            </w:pPr>
            <w:r w:rsidRPr="004662A7">
              <w:rPr>
                <w:sz w:val="16"/>
                <w:szCs w:val="16"/>
                <w:lang w:eastAsia="zh-CN"/>
              </w:rPr>
              <w:t>89.68%</w:t>
            </w:r>
          </w:p>
        </w:tc>
        <w:tc>
          <w:tcPr>
            <w:tcW w:w="40.15pt" w:type="dxa"/>
            <w:tcBorders>
              <w:top w:val="single" w:sz="4" w:space="0" w:color="auto"/>
              <w:bottom w:val="nil"/>
            </w:tcBorders>
            <w:vAlign w:val="center"/>
          </w:tcPr>
          <w:p w14:paraId="713B5A25" w14:textId="5CAFC030" w:rsidR="00C40BA2" w:rsidRPr="00C40BA2" w:rsidRDefault="00C40BA2" w:rsidP="007E0664">
            <w:pPr>
              <w:rPr>
                <w:sz w:val="16"/>
                <w:szCs w:val="16"/>
                <w:lang w:eastAsia="zh-CN"/>
              </w:rPr>
            </w:pPr>
            <w:r w:rsidRPr="004662A7">
              <w:rPr>
                <w:sz w:val="16"/>
                <w:szCs w:val="16"/>
                <w:lang w:eastAsia="zh-CN"/>
              </w:rPr>
              <w:t>91.15%</w:t>
            </w:r>
          </w:p>
        </w:tc>
      </w:tr>
      <w:tr w:rsidR="00C40BA2" w:rsidRPr="00C40BA2" w14:paraId="6E30F89B" w14:textId="77777777" w:rsidTr="00B5637E">
        <w:trPr>
          <w:trHeight w:val="320"/>
          <w:jc w:val="center"/>
        </w:trPr>
        <w:tc>
          <w:tcPr>
            <w:tcW w:w="37.05pt" w:type="dxa"/>
            <w:vMerge/>
            <w:tcBorders>
              <w:top w:val="nil"/>
              <w:bottom w:val="single" w:sz="4" w:space="0" w:color="auto"/>
            </w:tcBorders>
            <w:vAlign w:val="center"/>
          </w:tcPr>
          <w:p w14:paraId="4CA65AD5" w14:textId="77777777" w:rsidR="00C40BA2" w:rsidRPr="00C40BA2" w:rsidRDefault="00C40BA2" w:rsidP="007E0664">
            <w:pPr>
              <w:rPr>
                <w:sz w:val="16"/>
                <w:szCs w:val="16"/>
                <w:lang w:eastAsia="zh-CN"/>
              </w:rPr>
            </w:pPr>
          </w:p>
        </w:tc>
        <w:tc>
          <w:tcPr>
            <w:tcW w:w="49.25pt" w:type="dxa"/>
            <w:tcBorders>
              <w:top w:val="nil"/>
              <w:bottom w:val="single" w:sz="4" w:space="0" w:color="auto"/>
            </w:tcBorders>
            <w:vAlign w:val="center"/>
          </w:tcPr>
          <w:p w14:paraId="24F77CFD" w14:textId="3AC0EBF8" w:rsidR="00C40BA2" w:rsidRPr="00C40BA2" w:rsidRDefault="00C40BA2" w:rsidP="007E0664">
            <w:pPr>
              <w:rPr>
                <w:sz w:val="16"/>
                <w:szCs w:val="16"/>
                <w:lang w:eastAsia="zh-CN"/>
              </w:rPr>
            </w:pPr>
            <w:r w:rsidRPr="00C40BA2">
              <w:rPr>
                <w:sz w:val="16"/>
                <w:szCs w:val="16"/>
                <w:lang w:eastAsia="zh-CN"/>
              </w:rPr>
              <w:t>Ⅱ</w:t>
            </w:r>
          </w:p>
        </w:tc>
        <w:tc>
          <w:tcPr>
            <w:tcW w:w="55.55pt" w:type="dxa"/>
            <w:tcBorders>
              <w:top w:val="nil"/>
              <w:bottom w:val="single" w:sz="4" w:space="0" w:color="auto"/>
            </w:tcBorders>
            <w:vAlign w:val="center"/>
          </w:tcPr>
          <w:p w14:paraId="4582C70F" w14:textId="5D6CC73B" w:rsidR="00C40BA2" w:rsidRPr="00C40BA2" w:rsidRDefault="00C40BA2" w:rsidP="007E0664">
            <w:pPr>
              <w:rPr>
                <w:sz w:val="16"/>
                <w:szCs w:val="16"/>
                <w:lang w:eastAsia="zh-CN"/>
              </w:rPr>
            </w:pPr>
            <w:r w:rsidRPr="004662A7">
              <w:rPr>
                <w:sz w:val="16"/>
                <w:szCs w:val="16"/>
                <w:lang w:eastAsia="zh-CN"/>
              </w:rPr>
              <w:t>~58.32±0.420</w:t>
            </w:r>
          </w:p>
        </w:tc>
        <w:tc>
          <w:tcPr>
            <w:tcW w:w="61.25pt" w:type="dxa"/>
            <w:tcBorders>
              <w:top w:val="nil"/>
              <w:bottom w:val="single" w:sz="4" w:space="0" w:color="auto"/>
            </w:tcBorders>
            <w:vAlign w:val="center"/>
          </w:tcPr>
          <w:p w14:paraId="451B596C" w14:textId="3123FB73" w:rsidR="00C40BA2" w:rsidRPr="00C40BA2" w:rsidRDefault="00C40BA2" w:rsidP="007E0664">
            <w:pPr>
              <w:rPr>
                <w:sz w:val="16"/>
                <w:szCs w:val="16"/>
                <w:lang w:eastAsia="zh-CN"/>
              </w:rPr>
            </w:pPr>
            <w:r w:rsidRPr="004662A7">
              <w:rPr>
                <w:sz w:val="16"/>
                <w:szCs w:val="16"/>
                <w:lang w:eastAsia="zh-CN"/>
              </w:rPr>
              <w:t>89.04%</w:t>
            </w:r>
          </w:p>
        </w:tc>
        <w:tc>
          <w:tcPr>
            <w:tcW w:w="61.25pt" w:type="dxa"/>
            <w:tcBorders>
              <w:top w:val="nil"/>
              <w:bottom w:val="single" w:sz="4" w:space="0" w:color="auto"/>
            </w:tcBorders>
            <w:vAlign w:val="center"/>
          </w:tcPr>
          <w:p w14:paraId="45426F4F" w14:textId="4C723C86" w:rsidR="00C40BA2" w:rsidRPr="00C40BA2" w:rsidRDefault="00C40BA2" w:rsidP="007E0664">
            <w:pPr>
              <w:rPr>
                <w:sz w:val="16"/>
                <w:szCs w:val="16"/>
                <w:lang w:eastAsia="zh-CN"/>
              </w:rPr>
            </w:pPr>
            <w:r w:rsidRPr="004662A7">
              <w:rPr>
                <w:sz w:val="16"/>
                <w:szCs w:val="16"/>
                <w:lang w:eastAsia="zh-CN"/>
              </w:rPr>
              <w:t>90.88%</w:t>
            </w:r>
          </w:p>
        </w:tc>
        <w:tc>
          <w:tcPr>
            <w:tcW w:w="51.05pt" w:type="dxa"/>
            <w:tcBorders>
              <w:top w:val="nil"/>
              <w:bottom w:val="single" w:sz="4" w:space="0" w:color="auto"/>
            </w:tcBorders>
            <w:vAlign w:val="center"/>
          </w:tcPr>
          <w:p w14:paraId="20B4F2D5" w14:textId="5588C109" w:rsidR="00C40BA2" w:rsidRPr="00C40BA2" w:rsidRDefault="00C40BA2" w:rsidP="007E0664">
            <w:pPr>
              <w:rPr>
                <w:sz w:val="16"/>
                <w:szCs w:val="16"/>
                <w:lang w:eastAsia="zh-CN"/>
              </w:rPr>
            </w:pPr>
            <w:r w:rsidRPr="004662A7">
              <w:rPr>
                <w:sz w:val="16"/>
                <w:szCs w:val="16"/>
                <w:lang w:eastAsia="zh-CN"/>
              </w:rPr>
              <w:t>86.71%</w:t>
            </w:r>
          </w:p>
        </w:tc>
        <w:tc>
          <w:tcPr>
            <w:tcW w:w="40.15pt" w:type="dxa"/>
            <w:tcBorders>
              <w:top w:val="nil"/>
              <w:bottom w:val="single" w:sz="4" w:space="0" w:color="auto"/>
            </w:tcBorders>
            <w:vAlign w:val="center"/>
          </w:tcPr>
          <w:p w14:paraId="58D493A5" w14:textId="7A6266BC" w:rsidR="00C40BA2" w:rsidRPr="00C40BA2" w:rsidRDefault="00C40BA2" w:rsidP="007E0664">
            <w:pPr>
              <w:rPr>
                <w:sz w:val="16"/>
                <w:szCs w:val="16"/>
                <w:lang w:eastAsia="zh-CN"/>
              </w:rPr>
            </w:pPr>
            <w:r w:rsidRPr="004662A7">
              <w:rPr>
                <w:sz w:val="16"/>
                <w:szCs w:val="16"/>
                <w:lang w:eastAsia="zh-CN"/>
              </w:rPr>
              <w:t>88.71%</w:t>
            </w:r>
          </w:p>
        </w:tc>
      </w:tr>
      <w:tr w:rsidR="00C40BA2" w:rsidRPr="00C40BA2" w14:paraId="5468CD29" w14:textId="77777777" w:rsidTr="00B5637E">
        <w:trPr>
          <w:trHeight w:val="320"/>
          <w:jc w:val="center"/>
        </w:trPr>
        <w:tc>
          <w:tcPr>
            <w:tcW w:w="37.05pt" w:type="dxa"/>
            <w:vMerge w:val="restart"/>
            <w:tcBorders>
              <w:top w:val="single" w:sz="4" w:space="0" w:color="auto"/>
              <w:bottom w:val="nil"/>
            </w:tcBorders>
            <w:vAlign w:val="center"/>
          </w:tcPr>
          <w:p w14:paraId="201AAE78" w14:textId="62887AF9" w:rsidR="00C40BA2" w:rsidRPr="00C40BA2" w:rsidRDefault="00C40BA2" w:rsidP="007E0664">
            <w:pPr>
              <w:rPr>
                <w:sz w:val="16"/>
                <w:szCs w:val="16"/>
                <w:lang w:eastAsia="zh-CN"/>
              </w:rPr>
            </w:pPr>
            <w:r w:rsidRPr="00C40BA2">
              <w:rPr>
                <w:sz w:val="16"/>
                <w:szCs w:val="16"/>
                <w:lang w:eastAsia="zh-CN"/>
              </w:rPr>
              <w:t>dt</w:t>
            </w:r>
          </w:p>
        </w:tc>
        <w:tc>
          <w:tcPr>
            <w:tcW w:w="49.25pt" w:type="dxa"/>
            <w:tcBorders>
              <w:top w:val="single" w:sz="4" w:space="0" w:color="auto"/>
              <w:bottom w:val="nil"/>
            </w:tcBorders>
            <w:vAlign w:val="center"/>
          </w:tcPr>
          <w:p w14:paraId="3AA3F2C8" w14:textId="6417E0F8" w:rsidR="00C40BA2" w:rsidRPr="00C40BA2" w:rsidRDefault="00C40BA2" w:rsidP="007E0664">
            <w:pPr>
              <w:rPr>
                <w:sz w:val="16"/>
                <w:szCs w:val="16"/>
                <w:lang w:eastAsia="zh-CN"/>
              </w:rPr>
            </w:pPr>
            <w:r w:rsidRPr="00C40BA2">
              <w:rPr>
                <w:sz w:val="16"/>
                <w:szCs w:val="16"/>
                <w:lang w:eastAsia="zh-CN"/>
              </w:rPr>
              <w:t>Ⅰ</w:t>
            </w:r>
          </w:p>
        </w:tc>
        <w:tc>
          <w:tcPr>
            <w:tcW w:w="55.55pt" w:type="dxa"/>
            <w:tcBorders>
              <w:top w:val="single" w:sz="4" w:space="0" w:color="auto"/>
              <w:bottom w:val="nil"/>
            </w:tcBorders>
            <w:vAlign w:val="center"/>
          </w:tcPr>
          <w:p w14:paraId="3EA5BD8B" w14:textId="2C0C2CCA" w:rsidR="00C40BA2" w:rsidRPr="009D1E1B" w:rsidRDefault="00C40BA2" w:rsidP="007E0664">
            <w:pPr>
              <w:rPr>
                <w:b/>
                <w:bCs/>
                <w:sz w:val="16"/>
                <w:szCs w:val="16"/>
                <w:lang w:eastAsia="zh-CN"/>
              </w:rPr>
            </w:pPr>
            <w:r w:rsidRPr="009D1E1B">
              <w:rPr>
                <w:b/>
                <w:bCs/>
                <w:sz w:val="16"/>
                <w:szCs w:val="16"/>
                <w:lang w:eastAsia="zh-CN"/>
              </w:rPr>
              <w:t>~0.16</w:t>
            </w:r>
          </w:p>
        </w:tc>
        <w:tc>
          <w:tcPr>
            <w:tcW w:w="61.25pt" w:type="dxa"/>
            <w:tcBorders>
              <w:top w:val="single" w:sz="4" w:space="0" w:color="auto"/>
              <w:bottom w:val="nil"/>
            </w:tcBorders>
            <w:vAlign w:val="center"/>
          </w:tcPr>
          <w:p w14:paraId="776563FF" w14:textId="6A1F09D6" w:rsidR="00C40BA2" w:rsidRPr="00C40BA2" w:rsidRDefault="00C40BA2" w:rsidP="007E0664">
            <w:pPr>
              <w:rPr>
                <w:sz w:val="16"/>
                <w:szCs w:val="16"/>
                <w:lang w:eastAsia="zh-CN"/>
              </w:rPr>
            </w:pPr>
            <w:r w:rsidRPr="004662A7">
              <w:rPr>
                <w:sz w:val="16"/>
                <w:szCs w:val="16"/>
                <w:lang w:eastAsia="zh-CN"/>
              </w:rPr>
              <w:t>89.85%</w:t>
            </w:r>
          </w:p>
        </w:tc>
        <w:tc>
          <w:tcPr>
            <w:tcW w:w="61.25pt" w:type="dxa"/>
            <w:tcBorders>
              <w:top w:val="single" w:sz="4" w:space="0" w:color="auto"/>
              <w:bottom w:val="nil"/>
            </w:tcBorders>
            <w:vAlign w:val="center"/>
          </w:tcPr>
          <w:p w14:paraId="07BA1A10" w14:textId="43C94962" w:rsidR="00C40BA2" w:rsidRPr="00C40BA2" w:rsidRDefault="00C40BA2" w:rsidP="007E0664">
            <w:pPr>
              <w:rPr>
                <w:sz w:val="16"/>
                <w:szCs w:val="16"/>
                <w:lang w:eastAsia="zh-CN"/>
              </w:rPr>
            </w:pPr>
            <w:r w:rsidRPr="004662A7">
              <w:rPr>
                <w:sz w:val="16"/>
                <w:szCs w:val="16"/>
                <w:lang w:eastAsia="zh-CN"/>
              </w:rPr>
              <w:t>92.96%</w:t>
            </w:r>
          </w:p>
        </w:tc>
        <w:tc>
          <w:tcPr>
            <w:tcW w:w="51.05pt" w:type="dxa"/>
            <w:tcBorders>
              <w:top w:val="single" w:sz="4" w:space="0" w:color="auto"/>
              <w:bottom w:val="nil"/>
            </w:tcBorders>
            <w:vAlign w:val="center"/>
          </w:tcPr>
          <w:p w14:paraId="098684FF" w14:textId="1C110AFF" w:rsidR="00C40BA2" w:rsidRPr="00C40BA2" w:rsidRDefault="00C40BA2" w:rsidP="007E0664">
            <w:pPr>
              <w:rPr>
                <w:sz w:val="16"/>
                <w:szCs w:val="16"/>
                <w:lang w:eastAsia="zh-CN"/>
              </w:rPr>
            </w:pPr>
            <w:r w:rsidRPr="004662A7">
              <w:rPr>
                <w:sz w:val="16"/>
                <w:szCs w:val="16"/>
                <w:lang w:eastAsia="zh-CN"/>
              </w:rPr>
              <w:t>86.10%</w:t>
            </w:r>
          </w:p>
        </w:tc>
        <w:tc>
          <w:tcPr>
            <w:tcW w:w="40.15pt" w:type="dxa"/>
            <w:tcBorders>
              <w:top w:val="single" w:sz="4" w:space="0" w:color="auto"/>
              <w:bottom w:val="nil"/>
            </w:tcBorders>
            <w:vAlign w:val="center"/>
          </w:tcPr>
          <w:p w14:paraId="08A8F26C" w14:textId="54DF9CAC" w:rsidR="00C40BA2" w:rsidRPr="00C40BA2" w:rsidRDefault="00C40BA2" w:rsidP="007E0664">
            <w:pPr>
              <w:rPr>
                <w:sz w:val="16"/>
                <w:szCs w:val="16"/>
                <w:lang w:eastAsia="zh-CN"/>
              </w:rPr>
            </w:pPr>
            <w:r w:rsidRPr="004662A7">
              <w:rPr>
                <w:sz w:val="16"/>
                <w:szCs w:val="16"/>
                <w:lang w:eastAsia="zh-CN"/>
              </w:rPr>
              <w:t>89.40%</w:t>
            </w:r>
          </w:p>
        </w:tc>
      </w:tr>
      <w:tr w:rsidR="00C40BA2" w:rsidRPr="00C40BA2" w14:paraId="6758E993" w14:textId="77777777" w:rsidTr="00B5637E">
        <w:trPr>
          <w:trHeight w:val="320"/>
          <w:jc w:val="center"/>
        </w:trPr>
        <w:tc>
          <w:tcPr>
            <w:tcW w:w="37.05pt" w:type="dxa"/>
            <w:vMerge/>
            <w:tcBorders>
              <w:top w:val="nil"/>
              <w:bottom w:val="single" w:sz="4" w:space="0" w:color="auto"/>
            </w:tcBorders>
            <w:vAlign w:val="center"/>
          </w:tcPr>
          <w:p w14:paraId="382075AC" w14:textId="77777777" w:rsidR="00C40BA2" w:rsidRPr="00C40BA2" w:rsidRDefault="00C40BA2" w:rsidP="007E0664">
            <w:pPr>
              <w:rPr>
                <w:sz w:val="16"/>
                <w:szCs w:val="16"/>
                <w:lang w:eastAsia="zh-CN"/>
              </w:rPr>
            </w:pPr>
          </w:p>
        </w:tc>
        <w:tc>
          <w:tcPr>
            <w:tcW w:w="49.25pt" w:type="dxa"/>
            <w:tcBorders>
              <w:top w:val="nil"/>
              <w:bottom w:val="single" w:sz="4" w:space="0" w:color="auto"/>
            </w:tcBorders>
            <w:vAlign w:val="center"/>
          </w:tcPr>
          <w:p w14:paraId="504F2465" w14:textId="031E6F53" w:rsidR="00C40BA2" w:rsidRPr="00C40BA2" w:rsidRDefault="00C40BA2" w:rsidP="007E0664">
            <w:pPr>
              <w:rPr>
                <w:sz w:val="16"/>
                <w:szCs w:val="16"/>
                <w:lang w:eastAsia="zh-CN"/>
              </w:rPr>
            </w:pPr>
            <w:r w:rsidRPr="00C40BA2">
              <w:rPr>
                <w:sz w:val="16"/>
                <w:szCs w:val="16"/>
                <w:lang w:eastAsia="zh-CN"/>
              </w:rPr>
              <w:t>Ⅱ</w:t>
            </w:r>
          </w:p>
        </w:tc>
        <w:tc>
          <w:tcPr>
            <w:tcW w:w="55.55pt" w:type="dxa"/>
            <w:tcBorders>
              <w:top w:val="nil"/>
              <w:bottom w:val="single" w:sz="4" w:space="0" w:color="auto"/>
            </w:tcBorders>
            <w:vAlign w:val="center"/>
          </w:tcPr>
          <w:p w14:paraId="07341987" w14:textId="218A49A1" w:rsidR="00C40BA2" w:rsidRPr="00C40BA2" w:rsidRDefault="00C40BA2" w:rsidP="007E0664">
            <w:pPr>
              <w:rPr>
                <w:sz w:val="16"/>
                <w:szCs w:val="16"/>
                <w:lang w:eastAsia="zh-CN"/>
              </w:rPr>
            </w:pPr>
            <w:r w:rsidRPr="004662A7">
              <w:rPr>
                <w:sz w:val="16"/>
                <w:szCs w:val="16"/>
                <w:lang w:eastAsia="zh-CN"/>
              </w:rPr>
              <w:t>~0.26±0.000</w:t>
            </w:r>
          </w:p>
        </w:tc>
        <w:tc>
          <w:tcPr>
            <w:tcW w:w="61.25pt" w:type="dxa"/>
            <w:tcBorders>
              <w:top w:val="nil"/>
              <w:bottom w:val="single" w:sz="4" w:space="0" w:color="auto"/>
            </w:tcBorders>
            <w:vAlign w:val="center"/>
          </w:tcPr>
          <w:p w14:paraId="74C3F38E" w14:textId="5137627B" w:rsidR="00C40BA2" w:rsidRPr="00C40BA2" w:rsidRDefault="00C40BA2" w:rsidP="007E0664">
            <w:pPr>
              <w:rPr>
                <w:sz w:val="16"/>
                <w:szCs w:val="16"/>
                <w:lang w:eastAsia="zh-CN"/>
              </w:rPr>
            </w:pPr>
            <w:r w:rsidRPr="004662A7">
              <w:rPr>
                <w:sz w:val="16"/>
                <w:szCs w:val="16"/>
                <w:lang w:eastAsia="zh-CN"/>
              </w:rPr>
              <w:t>86.86%</w:t>
            </w:r>
          </w:p>
        </w:tc>
        <w:tc>
          <w:tcPr>
            <w:tcW w:w="61.25pt" w:type="dxa"/>
            <w:tcBorders>
              <w:top w:val="nil"/>
              <w:bottom w:val="single" w:sz="4" w:space="0" w:color="auto"/>
            </w:tcBorders>
            <w:vAlign w:val="center"/>
          </w:tcPr>
          <w:p w14:paraId="1C63928A" w14:textId="54C9DCFA" w:rsidR="00C40BA2" w:rsidRPr="00C40BA2" w:rsidRDefault="00C40BA2" w:rsidP="007E0664">
            <w:pPr>
              <w:rPr>
                <w:sz w:val="16"/>
                <w:szCs w:val="16"/>
                <w:lang w:eastAsia="zh-CN"/>
              </w:rPr>
            </w:pPr>
            <w:r w:rsidRPr="004662A7">
              <w:rPr>
                <w:sz w:val="16"/>
                <w:szCs w:val="16"/>
                <w:lang w:eastAsia="zh-CN"/>
              </w:rPr>
              <w:t>90.99%</w:t>
            </w:r>
          </w:p>
        </w:tc>
        <w:tc>
          <w:tcPr>
            <w:tcW w:w="51.05pt" w:type="dxa"/>
            <w:tcBorders>
              <w:top w:val="nil"/>
              <w:bottom w:val="single" w:sz="4" w:space="0" w:color="auto"/>
            </w:tcBorders>
            <w:vAlign w:val="center"/>
          </w:tcPr>
          <w:p w14:paraId="32F966AA" w14:textId="5F2F49EC" w:rsidR="00C40BA2" w:rsidRPr="00C40BA2" w:rsidRDefault="00C40BA2" w:rsidP="007E0664">
            <w:pPr>
              <w:rPr>
                <w:sz w:val="16"/>
                <w:szCs w:val="16"/>
                <w:lang w:eastAsia="zh-CN"/>
              </w:rPr>
            </w:pPr>
            <w:r w:rsidRPr="004662A7">
              <w:rPr>
                <w:sz w:val="16"/>
                <w:szCs w:val="16"/>
                <w:lang w:eastAsia="zh-CN"/>
              </w:rPr>
              <w:t>81.69%</w:t>
            </w:r>
          </w:p>
        </w:tc>
        <w:tc>
          <w:tcPr>
            <w:tcW w:w="40.15pt" w:type="dxa"/>
            <w:tcBorders>
              <w:top w:val="nil"/>
              <w:bottom w:val="single" w:sz="4" w:space="0" w:color="auto"/>
            </w:tcBorders>
            <w:vAlign w:val="center"/>
          </w:tcPr>
          <w:p w14:paraId="24E459E2" w14:textId="3433BA2D" w:rsidR="00C40BA2" w:rsidRPr="00C40BA2" w:rsidRDefault="00C40BA2" w:rsidP="007E0664">
            <w:pPr>
              <w:rPr>
                <w:sz w:val="16"/>
                <w:szCs w:val="16"/>
                <w:lang w:eastAsia="zh-CN"/>
              </w:rPr>
            </w:pPr>
            <w:r w:rsidRPr="004662A7">
              <w:rPr>
                <w:sz w:val="16"/>
                <w:szCs w:val="16"/>
                <w:lang w:eastAsia="zh-CN"/>
              </w:rPr>
              <w:t>86.08%</w:t>
            </w:r>
          </w:p>
        </w:tc>
      </w:tr>
      <w:tr w:rsidR="00C40BA2" w:rsidRPr="00C40BA2" w14:paraId="0E2D94AE" w14:textId="77777777" w:rsidTr="00B5637E">
        <w:trPr>
          <w:trHeight w:val="320"/>
          <w:jc w:val="center"/>
        </w:trPr>
        <w:tc>
          <w:tcPr>
            <w:tcW w:w="37.05pt" w:type="dxa"/>
            <w:vMerge w:val="restart"/>
            <w:tcBorders>
              <w:top w:val="single" w:sz="4" w:space="0" w:color="auto"/>
              <w:bottom w:val="nil"/>
            </w:tcBorders>
            <w:vAlign w:val="center"/>
          </w:tcPr>
          <w:p w14:paraId="648A79A8" w14:textId="6FD76DF5" w:rsidR="00C40BA2" w:rsidRPr="00C40BA2" w:rsidRDefault="00C40BA2" w:rsidP="007E0664">
            <w:pPr>
              <w:rPr>
                <w:sz w:val="16"/>
                <w:szCs w:val="16"/>
                <w:lang w:eastAsia="zh-CN"/>
              </w:rPr>
            </w:pPr>
            <w:r w:rsidRPr="00C40BA2">
              <w:rPr>
                <w:sz w:val="16"/>
                <w:szCs w:val="16"/>
                <w:lang w:eastAsia="zh-CN"/>
              </w:rPr>
              <w:t>rf</w:t>
            </w:r>
          </w:p>
        </w:tc>
        <w:tc>
          <w:tcPr>
            <w:tcW w:w="49.25pt" w:type="dxa"/>
            <w:tcBorders>
              <w:top w:val="single" w:sz="4" w:space="0" w:color="auto"/>
              <w:bottom w:val="nil"/>
            </w:tcBorders>
            <w:vAlign w:val="center"/>
          </w:tcPr>
          <w:p w14:paraId="2F6A1CB1" w14:textId="424263CF" w:rsidR="00C40BA2" w:rsidRPr="00C40BA2" w:rsidRDefault="00C40BA2" w:rsidP="007E0664">
            <w:pPr>
              <w:rPr>
                <w:sz w:val="16"/>
                <w:szCs w:val="16"/>
                <w:lang w:eastAsia="zh-CN"/>
              </w:rPr>
            </w:pPr>
            <w:r w:rsidRPr="00C40BA2">
              <w:rPr>
                <w:sz w:val="16"/>
                <w:szCs w:val="16"/>
                <w:lang w:eastAsia="zh-CN"/>
              </w:rPr>
              <w:t>Ⅰ</w:t>
            </w:r>
          </w:p>
        </w:tc>
        <w:tc>
          <w:tcPr>
            <w:tcW w:w="55.55pt" w:type="dxa"/>
            <w:tcBorders>
              <w:top w:val="single" w:sz="4" w:space="0" w:color="auto"/>
              <w:bottom w:val="nil"/>
            </w:tcBorders>
            <w:vAlign w:val="center"/>
          </w:tcPr>
          <w:p w14:paraId="14DB730B" w14:textId="3F7A2937" w:rsidR="00C40BA2" w:rsidRPr="00C40BA2" w:rsidRDefault="00C40BA2" w:rsidP="007E0664">
            <w:pPr>
              <w:rPr>
                <w:sz w:val="16"/>
                <w:szCs w:val="16"/>
                <w:lang w:eastAsia="zh-CN"/>
              </w:rPr>
            </w:pPr>
            <w:r w:rsidRPr="004662A7">
              <w:rPr>
                <w:sz w:val="16"/>
                <w:szCs w:val="16"/>
                <w:lang w:eastAsia="zh-CN"/>
              </w:rPr>
              <w:t>~14.25</w:t>
            </w:r>
          </w:p>
        </w:tc>
        <w:tc>
          <w:tcPr>
            <w:tcW w:w="61.25pt" w:type="dxa"/>
            <w:tcBorders>
              <w:top w:val="single" w:sz="4" w:space="0" w:color="auto"/>
              <w:bottom w:val="nil"/>
            </w:tcBorders>
            <w:vAlign w:val="center"/>
          </w:tcPr>
          <w:p w14:paraId="41D91E13" w14:textId="4C8BE6CA" w:rsidR="00C40BA2" w:rsidRPr="00C40BA2" w:rsidRDefault="00C40BA2" w:rsidP="007E0664">
            <w:pPr>
              <w:rPr>
                <w:sz w:val="16"/>
                <w:szCs w:val="16"/>
                <w:lang w:eastAsia="zh-CN"/>
              </w:rPr>
            </w:pPr>
            <w:r w:rsidRPr="004662A7">
              <w:rPr>
                <w:sz w:val="16"/>
                <w:szCs w:val="16"/>
                <w:lang w:eastAsia="zh-CN"/>
              </w:rPr>
              <w:t>89.85%</w:t>
            </w:r>
          </w:p>
        </w:tc>
        <w:tc>
          <w:tcPr>
            <w:tcW w:w="61.25pt" w:type="dxa"/>
            <w:tcBorders>
              <w:top w:val="single" w:sz="4" w:space="0" w:color="auto"/>
              <w:bottom w:val="nil"/>
            </w:tcBorders>
            <w:vAlign w:val="center"/>
          </w:tcPr>
          <w:p w14:paraId="416397C4" w14:textId="2E21BBFC" w:rsidR="00C40BA2" w:rsidRPr="00C40BA2" w:rsidRDefault="00C40BA2" w:rsidP="007E0664">
            <w:pPr>
              <w:rPr>
                <w:sz w:val="16"/>
                <w:szCs w:val="16"/>
                <w:lang w:eastAsia="zh-CN"/>
              </w:rPr>
            </w:pPr>
            <w:r w:rsidRPr="004662A7">
              <w:rPr>
                <w:sz w:val="16"/>
                <w:szCs w:val="16"/>
                <w:lang w:eastAsia="zh-CN"/>
              </w:rPr>
              <w:t>93.13%</w:t>
            </w:r>
          </w:p>
        </w:tc>
        <w:tc>
          <w:tcPr>
            <w:tcW w:w="51.05pt" w:type="dxa"/>
            <w:tcBorders>
              <w:top w:val="single" w:sz="4" w:space="0" w:color="auto"/>
              <w:bottom w:val="nil"/>
            </w:tcBorders>
            <w:vAlign w:val="center"/>
          </w:tcPr>
          <w:p w14:paraId="24C22461" w14:textId="5F357BE6" w:rsidR="00C40BA2" w:rsidRPr="00C40BA2" w:rsidRDefault="00C40BA2" w:rsidP="007E0664">
            <w:pPr>
              <w:rPr>
                <w:sz w:val="16"/>
                <w:szCs w:val="16"/>
                <w:lang w:eastAsia="zh-CN"/>
              </w:rPr>
            </w:pPr>
            <w:r w:rsidRPr="004662A7">
              <w:rPr>
                <w:sz w:val="16"/>
                <w:szCs w:val="16"/>
                <w:lang w:eastAsia="zh-CN"/>
              </w:rPr>
              <w:t>85.93%</w:t>
            </w:r>
          </w:p>
        </w:tc>
        <w:tc>
          <w:tcPr>
            <w:tcW w:w="40.15pt" w:type="dxa"/>
            <w:tcBorders>
              <w:top w:val="single" w:sz="4" w:space="0" w:color="auto"/>
              <w:bottom w:val="nil"/>
            </w:tcBorders>
            <w:vAlign w:val="center"/>
          </w:tcPr>
          <w:p w14:paraId="46FA5F7A" w14:textId="21DF2017" w:rsidR="00C40BA2" w:rsidRPr="00C40BA2" w:rsidRDefault="00C40BA2" w:rsidP="007E0664">
            <w:pPr>
              <w:rPr>
                <w:sz w:val="16"/>
                <w:szCs w:val="16"/>
                <w:lang w:eastAsia="zh-CN"/>
              </w:rPr>
            </w:pPr>
            <w:r w:rsidRPr="004662A7">
              <w:rPr>
                <w:sz w:val="16"/>
                <w:szCs w:val="16"/>
                <w:lang w:eastAsia="zh-CN"/>
              </w:rPr>
              <w:t>89.38%</w:t>
            </w:r>
          </w:p>
        </w:tc>
      </w:tr>
      <w:tr w:rsidR="00C40BA2" w:rsidRPr="00C40BA2" w14:paraId="010222B9" w14:textId="77777777" w:rsidTr="00B5637E">
        <w:trPr>
          <w:trHeight w:val="320"/>
          <w:jc w:val="center"/>
        </w:trPr>
        <w:tc>
          <w:tcPr>
            <w:tcW w:w="37.05pt" w:type="dxa"/>
            <w:vMerge/>
            <w:tcBorders>
              <w:top w:val="nil"/>
              <w:bottom w:val="single" w:sz="4" w:space="0" w:color="auto"/>
            </w:tcBorders>
            <w:vAlign w:val="center"/>
          </w:tcPr>
          <w:p w14:paraId="5BC44650" w14:textId="77777777" w:rsidR="00C40BA2" w:rsidRPr="00C40BA2" w:rsidRDefault="00C40BA2" w:rsidP="007E0664">
            <w:pPr>
              <w:rPr>
                <w:sz w:val="16"/>
                <w:szCs w:val="16"/>
                <w:lang w:eastAsia="zh-CN"/>
              </w:rPr>
            </w:pPr>
          </w:p>
        </w:tc>
        <w:tc>
          <w:tcPr>
            <w:tcW w:w="49.25pt" w:type="dxa"/>
            <w:tcBorders>
              <w:top w:val="nil"/>
              <w:bottom w:val="single" w:sz="4" w:space="0" w:color="auto"/>
            </w:tcBorders>
            <w:vAlign w:val="center"/>
          </w:tcPr>
          <w:p w14:paraId="13CA47D4" w14:textId="07FBCAA7" w:rsidR="00C40BA2" w:rsidRPr="00C40BA2" w:rsidRDefault="00C40BA2" w:rsidP="007E0664">
            <w:pPr>
              <w:rPr>
                <w:sz w:val="16"/>
                <w:szCs w:val="16"/>
                <w:lang w:eastAsia="zh-CN"/>
              </w:rPr>
            </w:pPr>
            <w:r w:rsidRPr="00C40BA2">
              <w:rPr>
                <w:sz w:val="16"/>
                <w:szCs w:val="16"/>
                <w:lang w:eastAsia="zh-CN"/>
              </w:rPr>
              <w:t>Ⅱ</w:t>
            </w:r>
          </w:p>
        </w:tc>
        <w:tc>
          <w:tcPr>
            <w:tcW w:w="55.55pt" w:type="dxa"/>
            <w:tcBorders>
              <w:top w:val="nil"/>
              <w:bottom w:val="single" w:sz="4" w:space="0" w:color="auto"/>
            </w:tcBorders>
            <w:vAlign w:val="center"/>
          </w:tcPr>
          <w:p w14:paraId="52323E8C" w14:textId="07DEDDAA" w:rsidR="00C40BA2" w:rsidRPr="00C40BA2" w:rsidRDefault="00C40BA2" w:rsidP="007E0664">
            <w:pPr>
              <w:rPr>
                <w:sz w:val="16"/>
                <w:szCs w:val="16"/>
                <w:lang w:eastAsia="zh-CN"/>
              </w:rPr>
            </w:pPr>
            <w:r w:rsidRPr="004662A7">
              <w:rPr>
                <w:sz w:val="16"/>
                <w:szCs w:val="16"/>
                <w:lang w:eastAsia="zh-CN"/>
              </w:rPr>
              <w:t>~19.48±0.155</w:t>
            </w:r>
          </w:p>
        </w:tc>
        <w:tc>
          <w:tcPr>
            <w:tcW w:w="61.25pt" w:type="dxa"/>
            <w:tcBorders>
              <w:top w:val="nil"/>
              <w:bottom w:val="single" w:sz="4" w:space="0" w:color="auto"/>
            </w:tcBorders>
            <w:vAlign w:val="center"/>
          </w:tcPr>
          <w:p w14:paraId="6C9652FA" w14:textId="0BEA64EE" w:rsidR="00C40BA2" w:rsidRPr="00C40BA2" w:rsidRDefault="00C40BA2" w:rsidP="007E0664">
            <w:pPr>
              <w:rPr>
                <w:sz w:val="16"/>
                <w:szCs w:val="16"/>
                <w:lang w:eastAsia="zh-CN"/>
              </w:rPr>
            </w:pPr>
            <w:r w:rsidRPr="004662A7">
              <w:rPr>
                <w:sz w:val="16"/>
                <w:szCs w:val="16"/>
                <w:lang w:eastAsia="zh-CN"/>
              </w:rPr>
              <w:t>88.38%</w:t>
            </w:r>
          </w:p>
        </w:tc>
        <w:tc>
          <w:tcPr>
            <w:tcW w:w="61.25pt" w:type="dxa"/>
            <w:tcBorders>
              <w:top w:val="nil"/>
              <w:bottom w:val="single" w:sz="4" w:space="0" w:color="auto"/>
            </w:tcBorders>
            <w:vAlign w:val="center"/>
          </w:tcPr>
          <w:p w14:paraId="5DFA4405" w14:textId="3A2EAB58" w:rsidR="00C40BA2" w:rsidRPr="00C40BA2" w:rsidRDefault="00C40BA2" w:rsidP="007E0664">
            <w:pPr>
              <w:rPr>
                <w:sz w:val="16"/>
                <w:szCs w:val="16"/>
                <w:lang w:eastAsia="zh-CN"/>
              </w:rPr>
            </w:pPr>
            <w:r w:rsidRPr="004662A7">
              <w:rPr>
                <w:sz w:val="16"/>
                <w:szCs w:val="16"/>
                <w:lang w:eastAsia="zh-CN"/>
              </w:rPr>
              <w:t>91.87%</w:t>
            </w:r>
          </w:p>
        </w:tc>
        <w:tc>
          <w:tcPr>
            <w:tcW w:w="51.05pt" w:type="dxa"/>
            <w:tcBorders>
              <w:top w:val="nil"/>
              <w:bottom w:val="single" w:sz="4" w:space="0" w:color="auto"/>
            </w:tcBorders>
            <w:vAlign w:val="center"/>
          </w:tcPr>
          <w:p w14:paraId="65104FC0" w14:textId="2B70213E" w:rsidR="00C40BA2" w:rsidRPr="00C40BA2" w:rsidRDefault="00C40BA2" w:rsidP="007E0664">
            <w:pPr>
              <w:rPr>
                <w:sz w:val="16"/>
                <w:szCs w:val="16"/>
                <w:lang w:eastAsia="zh-CN"/>
              </w:rPr>
            </w:pPr>
            <w:r w:rsidRPr="004662A7">
              <w:rPr>
                <w:sz w:val="16"/>
                <w:szCs w:val="16"/>
                <w:lang w:eastAsia="zh-CN"/>
              </w:rPr>
              <w:t>84.12%</w:t>
            </w:r>
          </w:p>
        </w:tc>
        <w:tc>
          <w:tcPr>
            <w:tcW w:w="40.15pt" w:type="dxa"/>
            <w:tcBorders>
              <w:top w:val="nil"/>
              <w:bottom w:val="single" w:sz="4" w:space="0" w:color="auto"/>
            </w:tcBorders>
            <w:vAlign w:val="center"/>
          </w:tcPr>
          <w:p w14:paraId="3DD07415" w14:textId="07B80BF0" w:rsidR="00C40BA2" w:rsidRPr="00C40BA2" w:rsidRDefault="00C40BA2" w:rsidP="007E0664">
            <w:pPr>
              <w:rPr>
                <w:sz w:val="16"/>
                <w:szCs w:val="16"/>
                <w:lang w:eastAsia="zh-CN"/>
              </w:rPr>
            </w:pPr>
            <w:r w:rsidRPr="004662A7">
              <w:rPr>
                <w:sz w:val="16"/>
                <w:szCs w:val="16"/>
                <w:lang w:eastAsia="zh-CN"/>
              </w:rPr>
              <w:t>87.82%</w:t>
            </w:r>
          </w:p>
        </w:tc>
      </w:tr>
    </w:tbl>
    <w:p w14:paraId="084C9CF3" w14:textId="77777777" w:rsidR="00E13C7F" w:rsidRDefault="00E13C7F" w:rsidP="00531D14">
      <w:pPr>
        <w:pStyle w:val="a3"/>
        <w:ind w:firstLine="0pt"/>
        <w:rPr>
          <w:lang w:eastAsia="zh-CN"/>
        </w:rPr>
        <w:sectPr w:rsidR="00E13C7F" w:rsidSect="00E13C7F">
          <w:type w:val="continuous"/>
          <w:pgSz w:w="595.30pt" w:h="841.90pt" w:code="9"/>
          <w:pgMar w:top="54pt" w:right="45.35pt" w:bottom="72pt" w:left="45.35pt" w:header="36pt" w:footer="36pt" w:gutter="0pt"/>
          <w:cols w:space="18pt"/>
          <w:docGrid w:linePitch="360"/>
        </w:sectPr>
      </w:pPr>
    </w:p>
    <w:p w14:paraId="1F16BC51" w14:textId="04F2F1D1" w:rsidR="00F432E1" w:rsidRPr="005B520E" w:rsidRDefault="00D05780" w:rsidP="00F432E1">
      <w:pPr>
        <w:pStyle w:val="tablehead"/>
      </w:pPr>
      <w:bookmarkStart w:id="24" w:name="Table_4"/>
      <w:bookmarkStart w:id="25" w:name="_Ref196845331"/>
      <w:bookmarkEnd w:id="24"/>
      <w:r w:rsidRPr="00D05780">
        <w:lastRenderedPageBreak/>
        <w:t>Best Hyperparameter Values</w:t>
      </w:r>
      <w:bookmarkEnd w:id="25"/>
    </w:p>
    <w:tbl>
      <w:tblPr>
        <w:tblW w:w="0pt" w:type="dxa"/>
        <w:jc w:val="center"/>
        <w:tblBorders>
          <w:top w:val="single" w:sz="4" w:space="0" w:color="auto"/>
          <w:bottom w:val="single" w:sz="4" w:space="0" w:color="auto"/>
        </w:tblBorders>
        <w:tblLayout w:type="fixed"/>
        <w:tblLook w:firstRow="0" w:lastRow="0" w:firstColumn="0" w:lastColumn="0" w:noHBand="0" w:noVBand="0"/>
      </w:tblPr>
      <w:tblGrid>
        <w:gridCol w:w="741"/>
        <w:gridCol w:w="985"/>
        <w:gridCol w:w="1776"/>
        <w:gridCol w:w="985"/>
        <w:gridCol w:w="1696"/>
      </w:tblGrid>
      <w:tr w:rsidR="00881BCF" w:rsidRPr="00C40BA2" w14:paraId="171DA20A" w14:textId="01B9DC7C" w:rsidTr="00EC3967">
        <w:trPr>
          <w:cantSplit/>
          <w:trHeight w:val="240"/>
          <w:tblHeader/>
          <w:jc w:val="center"/>
        </w:trPr>
        <w:tc>
          <w:tcPr>
            <w:tcW w:w="37.05pt" w:type="dxa"/>
            <w:tcBorders>
              <w:top w:val="single" w:sz="4" w:space="0" w:color="auto"/>
              <w:bottom w:val="single" w:sz="4" w:space="0" w:color="auto"/>
            </w:tcBorders>
            <w:vAlign w:val="center"/>
          </w:tcPr>
          <w:p w14:paraId="110217C7" w14:textId="2C709C79" w:rsidR="00881BCF" w:rsidRPr="00C40BA2" w:rsidRDefault="00881BCF" w:rsidP="00881BCF">
            <w:pPr>
              <w:pStyle w:val="tablecolhead"/>
            </w:pPr>
            <w:r>
              <w:rPr>
                <w:rFonts w:hint="eastAsia"/>
              </w:rPr>
              <w:t>UUID</w:t>
            </w:r>
          </w:p>
        </w:tc>
        <w:tc>
          <w:tcPr>
            <w:tcW w:w="49.25pt" w:type="dxa"/>
            <w:tcBorders>
              <w:top w:val="single" w:sz="4" w:space="0" w:color="auto"/>
              <w:bottom w:val="single" w:sz="4" w:space="0" w:color="auto"/>
            </w:tcBorders>
            <w:vAlign w:val="center"/>
          </w:tcPr>
          <w:p w14:paraId="1856EBB6" w14:textId="1D0C03D5" w:rsidR="00881BCF" w:rsidRPr="00C40BA2" w:rsidRDefault="00881BCF" w:rsidP="00881BCF">
            <w:pPr>
              <w:pStyle w:val="tablecolhead"/>
            </w:pPr>
            <w:r>
              <w:rPr>
                <w:rFonts w:hint="eastAsia"/>
              </w:rPr>
              <w:t>Route Map</w:t>
            </w:r>
          </w:p>
        </w:tc>
        <w:tc>
          <w:tcPr>
            <w:tcW w:w="88.80pt" w:type="dxa"/>
            <w:tcBorders>
              <w:top w:val="single" w:sz="4" w:space="0" w:color="auto"/>
              <w:bottom w:val="single" w:sz="4" w:space="0" w:color="auto"/>
            </w:tcBorders>
            <w:vAlign w:val="center"/>
          </w:tcPr>
          <w:p w14:paraId="599D645B" w14:textId="0F41C3FF" w:rsidR="00881BCF" w:rsidRPr="001004C4" w:rsidRDefault="00881BCF" w:rsidP="00881BCF">
            <w:pPr>
              <w:pStyle w:val="tablecolhead"/>
            </w:pPr>
            <w:r>
              <w:rPr>
                <w:rFonts w:hint="eastAsia"/>
              </w:rPr>
              <w:t>Hyperparameter</w:t>
            </w:r>
          </w:p>
        </w:tc>
        <w:tc>
          <w:tcPr>
            <w:tcW w:w="49.25pt" w:type="dxa"/>
            <w:tcBorders>
              <w:top w:val="single" w:sz="4" w:space="0" w:color="auto"/>
              <w:bottom w:val="single" w:sz="4" w:space="0" w:color="auto"/>
            </w:tcBorders>
            <w:vAlign w:val="center"/>
          </w:tcPr>
          <w:p w14:paraId="524C405C" w14:textId="404BC9C1" w:rsidR="00881BCF" w:rsidRDefault="00881BCF" w:rsidP="00881BCF">
            <w:pPr>
              <w:pStyle w:val="tablecolhead"/>
            </w:pPr>
            <w:r>
              <w:rPr>
                <w:rFonts w:hint="eastAsia"/>
              </w:rPr>
              <w:t>Route Map</w:t>
            </w:r>
          </w:p>
        </w:tc>
        <w:tc>
          <w:tcPr>
            <w:tcW w:w="84.80pt" w:type="dxa"/>
            <w:tcBorders>
              <w:top w:val="single" w:sz="4" w:space="0" w:color="auto"/>
              <w:bottom w:val="single" w:sz="4" w:space="0" w:color="auto"/>
            </w:tcBorders>
            <w:vAlign w:val="center"/>
          </w:tcPr>
          <w:p w14:paraId="524DF5EB" w14:textId="3687C542" w:rsidR="00881BCF" w:rsidRDefault="00881BCF" w:rsidP="00881BCF">
            <w:pPr>
              <w:pStyle w:val="tablecolhead"/>
            </w:pPr>
            <w:r>
              <w:rPr>
                <w:rFonts w:hint="eastAsia"/>
              </w:rPr>
              <w:t>Hyperparameter</w:t>
            </w:r>
          </w:p>
        </w:tc>
      </w:tr>
      <w:tr w:rsidR="00881BCF" w:rsidRPr="00C40BA2" w14:paraId="2308B568" w14:textId="13E029D1" w:rsidTr="00EC3967">
        <w:trPr>
          <w:trHeight w:val="320"/>
          <w:jc w:val="center"/>
        </w:trPr>
        <w:tc>
          <w:tcPr>
            <w:tcW w:w="37.05pt" w:type="dxa"/>
            <w:tcBorders>
              <w:top w:val="single" w:sz="4" w:space="0" w:color="auto"/>
            </w:tcBorders>
            <w:vAlign w:val="center"/>
          </w:tcPr>
          <w:p w14:paraId="66DE0756" w14:textId="77777777" w:rsidR="00881BCF" w:rsidRPr="00C40BA2" w:rsidRDefault="00881BCF" w:rsidP="00881BCF">
            <w:pPr>
              <w:rPr>
                <w:sz w:val="16"/>
                <w:szCs w:val="16"/>
                <w:lang w:eastAsia="zh-CN"/>
              </w:rPr>
            </w:pPr>
            <w:r w:rsidRPr="00C40BA2">
              <w:rPr>
                <w:sz w:val="16"/>
                <w:szCs w:val="16"/>
                <w:lang w:eastAsia="zh-CN"/>
              </w:rPr>
              <w:t>knn-knc</w:t>
            </w:r>
          </w:p>
        </w:tc>
        <w:tc>
          <w:tcPr>
            <w:tcW w:w="49.25pt" w:type="dxa"/>
            <w:tcBorders>
              <w:top w:val="single" w:sz="4" w:space="0" w:color="auto"/>
            </w:tcBorders>
            <w:vAlign w:val="center"/>
          </w:tcPr>
          <w:p w14:paraId="6ECC66CD" w14:textId="06CF9F32" w:rsidR="00881BCF" w:rsidRPr="00C40BA2" w:rsidRDefault="00881BCF" w:rsidP="00881BCF">
            <w:pPr>
              <w:rPr>
                <w:sz w:val="16"/>
                <w:szCs w:val="16"/>
                <w:lang w:eastAsia="zh-CN"/>
              </w:rPr>
            </w:pPr>
            <w:r w:rsidRPr="00C40BA2">
              <w:rPr>
                <w:sz w:val="16"/>
                <w:szCs w:val="16"/>
                <w:lang w:eastAsia="zh-CN"/>
              </w:rPr>
              <w:t>Ⅰ</w:t>
            </w:r>
          </w:p>
        </w:tc>
        <w:tc>
          <w:tcPr>
            <w:tcW w:w="88.80pt" w:type="dxa"/>
            <w:tcBorders>
              <w:top w:val="single" w:sz="4" w:space="0" w:color="auto"/>
            </w:tcBorders>
            <w:vAlign w:val="center"/>
          </w:tcPr>
          <w:p w14:paraId="3290AA47" w14:textId="4431639D" w:rsidR="00881BCF" w:rsidRPr="00C40BA2" w:rsidRDefault="00881BCF" w:rsidP="00881BCF">
            <w:pPr>
              <w:rPr>
                <w:sz w:val="16"/>
                <w:szCs w:val="16"/>
                <w:lang w:eastAsia="zh-CN"/>
              </w:rPr>
            </w:pPr>
            <w:r w:rsidRPr="00EF79FE">
              <w:rPr>
                <w:sz w:val="16"/>
                <w:szCs w:val="16"/>
                <w:lang w:eastAsia="zh-CN"/>
              </w:rPr>
              <w:t>'weights'</w:t>
            </w:r>
            <w:r>
              <w:rPr>
                <w:rFonts w:hint="eastAsia"/>
                <w:sz w:val="16"/>
                <w:szCs w:val="16"/>
                <w:lang w:eastAsia="zh-CN"/>
              </w:rPr>
              <w:t>: 'distance'</w:t>
            </w:r>
          </w:p>
        </w:tc>
        <w:tc>
          <w:tcPr>
            <w:tcW w:w="49.25pt" w:type="dxa"/>
            <w:tcBorders>
              <w:top w:val="single" w:sz="4" w:space="0" w:color="auto"/>
            </w:tcBorders>
            <w:vAlign w:val="center"/>
          </w:tcPr>
          <w:p w14:paraId="19B0EA8E" w14:textId="333388BC" w:rsidR="00881BCF" w:rsidRPr="00EF79FE" w:rsidRDefault="00881BCF" w:rsidP="00881BCF">
            <w:pPr>
              <w:rPr>
                <w:sz w:val="16"/>
                <w:szCs w:val="16"/>
                <w:lang w:eastAsia="zh-CN"/>
              </w:rPr>
            </w:pPr>
            <w:r w:rsidRPr="00C40BA2">
              <w:rPr>
                <w:sz w:val="16"/>
                <w:szCs w:val="16"/>
                <w:lang w:eastAsia="zh-CN"/>
              </w:rPr>
              <w:t>Ⅱ</w:t>
            </w:r>
          </w:p>
        </w:tc>
        <w:tc>
          <w:tcPr>
            <w:tcW w:w="84.80pt" w:type="dxa"/>
            <w:tcBorders>
              <w:top w:val="single" w:sz="4" w:space="0" w:color="auto"/>
            </w:tcBorders>
            <w:vAlign w:val="center"/>
          </w:tcPr>
          <w:p w14:paraId="7A7B4FFD" w14:textId="77777777" w:rsidR="002756BC" w:rsidRDefault="00881BCF" w:rsidP="00881BCF">
            <w:pPr>
              <w:rPr>
                <w:sz w:val="16"/>
                <w:szCs w:val="16"/>
                <w:lang w:eastAsia="zh-CN"/>
              </w:rPr>
            </w:pPr>
            <w:r w:rsidRPr="000F690D">
              <w:rPr>
                <w:sz w:val="16"/>
                <w:szCs w:val="16"/>
                <w:lang w:eastAsia="zh-CN"/>
              </w:rPr>
              <w:t>'algorithm': 'brute'</w:t>
            </w:r>
          </w:p>
          <w:p w14:paraId="332302D5" w14:textId="028319A4" w:rsidR="00881BCF" w:rsidRPr="00EF79FE" w:rsidRDefault="00881BCF" w:rsidP="00881BCF">
            <w:pPr>
              <w:rPr>
                <w:sz w:val="16"/>
                <w:szCs w:val="16"/>
                <w:lang w:eastAsia="zh-CN"/>
              </w:rPr>
            </w:pPr>
            <w:r w:rsidRPr="000F690D">
              <w:rPr>
                <w:sz w:val="16"/>
                <w:szCs w:val="16"/>
                <w:lang w:eastAsia="zh-CN"/>
              </w:rPr>
              <w:t>'n_neighbors'=7</w:t>
            </w:r>
          </w:p>
        </w:tc>
      </w:tr>
      <w:tr w:rsidR="00881BCF" w:rsidRPr="00C40BA2" w14:paraId="7BEB885D" w14:textId="61307686" w:rsidTr="00EC3967">
        <w:trPr>
          <w:trHeight w:val="320"/>
          <w:jc w:val="center"/>
        </w:trPr>
        <w:tc>
          <w:tcPr>
            <w:tcW w:w="37.05pt" w:type="dxa"/>
            <w:vAlign w:val="center"/>
          </w:tcPr>
          <w:p w14:paraId="20242502" w14:textId="5A3B391B" w:rsidR="00881BCF" w:rsidRPr="00C40BA2" w:rsidRDefault="00881BCF" w:rsidP="00881BCF">
            <w:pPr>
              <w:rPr>
                <w:sz w:val="16"/>
                <w:szCs w:val="16"/>
                <w:lang w:eastAsia="zh-CN"/>
              </w:rPr>
            </w:pPr>
            <w:r>
              <w:rPr>
                <w:rFonts w:hint="eastAsia"/>
                <w:sz w:val="16"/>
                <w:szCs w:val="16"/>
                <w:lang w:eastAsia="zh-CN"/>
              </w:rPr>
              <w:t>knn-rnc</w:t>
            </w:r>
          </w:p>
        </w:tc>
        <w:tc>
          <w:tcPr>
            <w:tcW w:w="49.25pt" w:type="dxa"/>
            <w:vAlign w:val="center"/>
          </w:tcPr>
          <w:p w14:paraId="25AC897B" w14:textId="3D09EC76" w:rsidR="00881BCF" w:rsidRPr="00C40BA2" w:rsidRDefault="00881BCF" w:rsidP="00881BCF">
            <w:pPr>
              <w:rPr>
                <w:sz w:val="16"/>
                <w:szCs w:val="16"/>
                <w:lang w:eastAsia="zh-CN"/>
              </w:rPr>
            </w:pPr>
            <w:r w:rsidRPr="00C40BA2">
              <w:rPr>
                <w:sz w:val="16"/>
                <w:szCs w:val="16"/>
                <w:lang w:eastAsia="zh-CN"/>
              </w:rPr>
              <w:t>Ⅰ</w:t>
            </w:r>
          </w:p>
        </w:tc>
        <w:tc>
          <w:tcPr>
            <w:tcW w:w="88.80pt" w:type="dxa"/>
            <w:vAlign w:val="center"/>
          </w:tcPr>
          <w:p w14:paraId="6722FFA9" w14:textId="4DE38E8D" w:rsidR="00881BCF" w:rsidRPr="00C40BA2" w:rsidRDefault="00881BCF" w:rsidP="00881BCF">
            <w:pPr>
              <w:rPr>
                <w:sz w:val="16"/>
                <w:szCs w:val="16"/>
                <w:lang w:eastAsia="zh-CN"/>
              </w:rPr>
            </w:pPr>
            <w:r w:rsidRPr="00BF4D13">
              <w:rPr>
                <w:sz w:val="16"/>
                <w:szCs w:val="16"/>
                <w:lang w:eastAsia="zh-CN"/>
              </w:rPr>
              <w:t>&lt;default values&gt;</w:t>
            </w:r>
          </w:p>
        </w:tc>
        <w:tc>
          <w:tcPr>
            <w:tcW w:w="49.25pt" w:type="dxa"/>
            <w:vAlign w:val="center"/>
          </w:tcPr>
          <w:p w14:paraId="1B3FE805" w14:textId="2A970E56" w:rsidR="00881BCF" w:rsidRPr="00BF4D13" w:rsidRDefault="00881BCF" w:rsidP="00881BCF">
            <w:pPr>
              <w:rPr>
                <w:sz w:val="16"/>
                <w:szCs w:val="16"/>
                <w:lang w:eastAsia="zh-CN"/>
              </w:rPr>
            </w:pPr>
            <w:r w:rsidRPr="00C40BA2">
              <w:rPr>
                <w:sz w:val="16"/>
                <w:szCs w:val="16"/>
                <w:lang w:eastAsia="zh-CN"/>
              </w:rPr>
              <w:t>Ⅱ</w:t>
            </w:r>
          </w:p>
        </w:tc>
        <w:tc>
          <w:tcPr>
            <w:tcW w:w="84.80pt" w:type="dxa"/>
            <w:vAlign w:val="center"/>
          </w:tcPr>
          <w:p w14:paraId="7DB4CC86" w14:textId="2BF1EF1D" w:rsidR="00881BCF" w:rsidRPr="00BF4D13" w:rsidRDefault="00881BCF" w:rsidP="00881BCF">
            <w:pPr>
              <w:rPr>
                <w:sz w:val="16"/>
                <w:szCs w:val="16"/>
                <w:lang w:eastAsia="zh-CN"/>
              </w:rPr>
            </w:pPr>
            <w:r w:rsidRPr="00BF4D13">
              <w:rPr>
                <w:sz w:val="16"/>
                <w:szCs w:val="16"/>
                <w:lang w:eastAsia="zh-CN"/>
              </w:rPr>
              <w:t>&lt;default values&gt;</w:t>
            </w:r>
          </w:p>
        </w:tc>
      </w:tr>
      <w:tr w:rsidR="00881BCF" w:rsidRPr="00C40BA2" w14:paraId="2743022C" w14:textId="1C17202D" w:rsidTr="00EC3967">
        <w:trPr>
          <w:trHeight w:val="320"/>
          <w:jc w:val="center"/>
        </w:trPr>
        <w:tc>
          <w:tcPr>
            <w:tcW w:w="37.05pt" w:type="dxa"/>
            <w:vAlign w:val="center"/>
          </w:tcPr>
          <w:p w14:paraId="66712B79" w14:textId="74856474" w:rsidR="00881BCF" w:rsidRPr="00C40BA2" w:rsidRDefault="00881BCF" w:rsidP="00881BCF">
            <w:pPr>
              <w:rPr>
                <w:sz w:val="16"/>
                <w:szCs w:val="16"/>
                <w:lang w:eastAsia="zh-CN"/>
              </w:rPr>
            </w:pPr>
            <w:r>
              <w:rPr>
                <w:rFonts w:hint="eastAsia"/>
                <w:sz w:val="16"/>
                <w:szCs w:val="16"/>
                <w:lang w:eastAsia="zh-CN"/>
              </w:rPr>
              <w:t>dt-bc</w:t>
            </w:r>
          </w:p>
        </w:tc>
        <w:tc>
          <w:tcPr>
            <w:tcW w:w="49.25pt" w:type="dxa"/>
            <w:vAlign w:val="center"/>
          </w:tcPr>
          <w:p w14:paraId="1E9D9B66" w14:textId="03A54D07" w:rsidR="00881BCF" w:rsidRPr="00C40BA2" w:rsidRDefault="00881BCF" w:rsidP="00881BCF">
            <w:pPr>
              <w:rPr>
                <w:sz w:val="16"/>
                <w:szCs w:val="16"/>
                <w:lang w:eastAsia="zh-CN"/>
              </w:rPr>
            </w:pPr>
            <w:r w:rsidRPr="00C40BA2">
              <w:rPr>
                <w:sz w:val="16"/>
                <w:szCs w:val="16"/>
                <w:lang w:eastAsia="zh-CN"/>
              </w:rPr>
              <w:t>Ⅰ</w:t>
            </w:r>
          </w:p>
        </w:tc>
        <w:tc>
          <w:tcPr>
            <w:tcW w:w="88.80pt" w:type="dxa"/>
            <w:vAlign w:val="center"/>
          </w:tcPr>
          <w:p w14:paraId="3D3B9A93" w14:textId="77777777" w:rsidR="0060297A" w:rsidRDefault="00881BCF" w:rsidP="00881BCF">
            <w:pPr>
              <w:rPr>
                <w:sz w:val="16"/>
                <w:szCs w:val="16"/>
                <w:lang w:eastAsia="zh-CN"/>
              </w:rPr>
            </w:pPr>
            <w:r w:rsidRPr="00EF070F">
              <w:rPr>
                <w:sz w:val="16"/>
                <w:szCs w:val="16"/>
                <w:lang w:eastAsia="zh-CN"/>
              </w:rPr>
              <w:t>[DT] 'max_depth': 4</w:t>
            </w:r>
          </w:p>
          <w:p w14:paraId="1F5F54C0" w14:textId="733B1904" w:rsidR="00881BCF" w:rsidRPr="000F690D" w:rsidRDefault="00881BCF" w:rsidP="00881BCF">
            <w:pPr>
              <w:rPr>
                <w:sz w:val="16"/>
                <w:szCs w:val="16"/>
                <w:lang w:eastAsia="zh-CN"/>
              </w:rPr>
            </w:pPr>
            <w:r w:rsidRPr="00EF070F">
              <w:rPr>
                <w:sz w:val="16"/>
                <w:szCs w:val="16"/>
                <w:lang w:eastAsia="zh-CN"/>
              </w:rPr>
              <w:t>[BC] 'n_estimators': 100</w:t>
            </w:r>
          </w:p>
        </w:tc>
        <w:tc>
          <w:tcPr>
            <w:tcW w:w="49.25pt" w:type="dxa"/>
            <w:vAlign w:val="center"/>
          </w:tcPr>
          <w:p w14:paraId="3E3A1C9D" w14:textId="55CC885B" w:rsidR="00881BCF" w:rsidRPr="00EF070F" w:rsidRDefault="00881BCF" w:rsidP="00881BCF">
            <w:pPr>
              <w:rPr>
                <w:sz w:val="16"/>
                <w:szCs w:val="16"/>
                <w:lang w:eastAsia="zh-CN"/>
              </w:rPr>
            </w:pPr>
            <w:r w:rsidRPr="00C40BA2">
              <w:rPr>
                <w:sz w:val="16"/>
                <w:szCs w:val="16"/>
                <w:lang w:eastAsia="zh-CN"/>
              </w:rPr>
              <w:t>Ⅱ</w:t>
            </w:r>
          </w:p>
        </w:tc>
        <w:tc>
          <w:tcPr>
            <w:tcW w:w="84.80pt" w:type="dxa"/>
            <w:vAlign w:val="center"/>
          </w:tcPr>
          <w:p w14:paraId="7BA2D2FA" w14:textId="77777777" w:rsidR="0060297A" w:rsidRDefault="00881BCF" w:rsidP="00881BCF">
            <w:pPr>
              <w:rPr>
                <w:sz w:val="16"/>
                <w:szCs w:val="16"/>
                <w:lang w:eastAsia="zh-CN"/>
              </w:rPr>
            </w:pPr>
            <w:r w:rsidRPr="0098414F">
              <w:rPr>
                <w:sz w:val="16"/>
                <w:szCs w:val="16"/>
                <w:lang w:eastAsia="zh-CN"/>
              </w:rPr>
              <w:t>[DT] 'max_depth': 4</w:t>
            </w:r>
          </w:p>
          <w:p w14:paraId="56688AB3" w14:textId="1D3E572B" w:rsidR="00881BCF" w:rsidRPr="00EF070F" w:rsidRDefault="00881BCF" w:rsidP="00881BCF">
            <w:pPr>
              <w:rPr>
                <w:sz w:val="16"/>
                <w:szCs w:val="16"/>
                <w:lang w:eastAsia="zh-CN"/>
              </w:rPr>
            </w:pPr>
            <w:r w:rsidRPr="0098414F">
              <w:rPr>
                <w:sz w:val="16"/>
                <w:szCs w:val="16"/>
                <w:lang w:eastAsia="zh-CN"/>
              </w:rPr>
              <w:t>[BC] 'n_estimators': 90</w:t>
            </w:r>
          </w:p>
        </w:tc>
      </w:tr>
      <w:tr w:rsidR="00881BCF" w:rsidRPr="00C40BA2" w14:paraId="70E22EA2" w14:textId="039DE2CD" w:rsidTr="00EC3967">
        <w:trPr>
          <w:trHeight w:val="320"/>
          <w:jc w:val="center"/>
        </w:trPr>
        <w:tc>
          <w:tcPr>
            <w:tcW w:w="37.05pt" w:type="dxa"/>
            <w:vAlign w:val="center"/>
          </w:tcPr>
          <w:p w14:paraId="0B77A596" w14:textId="624497C1" w:rsidR="00881BCF" w:rsidRPr="00C40BA2" w:rsidRDefault="00881BCF" w:rsidP="00881BCF">
            <w:pPr>
              <w:rPr>
                <w:sz w:val="16"/>
                <w:szCs w:val="16"/>
                <w:lang w:eastAsia="zh-CN"/>
              </w:rPr>
            </w:pPr>
            <w:r>
              <w:rPr>
                <w:rFonts w:hint="eastAsia"/>
                <w:sz w:val="16"/>
                <w:szCs w:val="16"/>
                <w:lang w:eastAsia="zh-CN"/>
              </w:rPr>
              <w:t>dt</w:t>
            </w:r>
          </w:p>
        </w:tc>
        <w:tc>
          <w:tcPr>
            <w:tcW w:w="49.25pt" w:type="dxa"/>
            <w:vAlign w:val="center"/>
          </w:tcPr>
          <w:p w14:paraId="08181767" w14:textId="169DE518" w:rsidR="00881BCF" w:rsidRPr="00C40BA2" w:rsidRDefault="00881BCF" w:rsidP="00881BCF">
            <w:pPr>
              <w:rPr>
                <w:sz w:val="16"/>
                <w:szCs w:val="16"/>
                <w:lang w:eastAsia="zh-CN"/>
              </w:rPr>
            </w:pPr>
            <w:r w:rsidRPr="00C40BA2">
              <w:rPr>
                <w:sz w:val="16"/>
                <w:szCs w:val="16"/>
                <w:lang w:eastAsia="zh-CN"/>
              </w:rPr>
              <w:t>Ⅰ</w:t>
            </w:r>
          </w:p>
        </w:tc>
        <w:tc>
          <w:tcPr>
            <w:tcW w:w="88.80pt" w:type="dxa"/>
            <w:vAlign w:val="center"/>
          </w:tcPr>
          <w:p w14:paraId="1F468ED4" w14:textId="2297E367" w:rsidR="00881BCF" w:rsidRPr="000F690D" w:rsidRDefault="00881BCF" w:rsidP="00881BCF">
            <w:pPr>
              <w:rPr>
                <w:sz w:val="16"/>
                <w:szCs w:val="16"/>
                <w:lang w:eastAsia="zh-CN"/>
              </w:rPr>
            </w:pPr>
            <w:r w:rsidRPr="00A36812">
              <w:rPr>
                <w:sz w:val="16"/>
                <w:szCs w:val="16"/>
                <w:lang w:eastAsia="zh-CN"/>
              </w:rPr>
              <w:t>'max_depth': 4</w:t>
            </w:r>
          </w:p>
        </w:tc>
        <w:tc>
          <w:tcPr>
            <w:tcW w:w="49.25pt" w:type="dxa"/>
            <w:vAlign w:val="center"/>
          </w:tcPr>
          <w:p w14:paraId="5B1289EB" w14:textId="5D942009" w:rsidR="00881BCF" w:rsidRPr="00A36812" w:rsidRDefault="00881BCF" w:rsidP="00881BCF">
            <w:pPr>
              <w:rPr>
                <w:sz w:val="16"/>
                <w:szCs w:val="16"/>
                <w:lang w:eastAsia="zh-CN"/>
              </w:rPr>
            </w:pPr>
            <w:r w:rsidRPr="00C40BA2">
              <w:rPr>
                <w:sz w:val="16"/>
                <w:szCs w:val="16"/>
                <w:lang w:eastAsia="zh-CN"/>
              </w:rPr>
              <w:t>Ⅱ</w:t>
            </w:r>
          </w:p>
        </w:tc>
        <w:tc>
          <w:tcPr>
            <w:tcW w:w="84.80pt" w:type="dxa"/>
            <w:vAlign w:val="center"/>
          </w:tcPr>
          <w:p w14:paraId="7141E618" w14:textId="37FB9FD0" w:rsidR="00881BCF" w:rsidRPr="00A36812" w:rsidRDefault="00881BCF" w:rsidP="00881BCF">
            <w:pPr>
              <w:rPr>
                <w:sz w:val="16"/>
                <w:szCs w:val="16"/>
                <w:lang w:eastAsia="zh-CN"/>
              </w:rPr>
            </w:pPr>
            <w:r w:rsidRPr="00A36812">
              <w:rPr>
                <w:sz w:val="16"/>
                <w:szCs w:val="16"/>
                <w:lang w:eastAsia="zh-CN"/>
              </w:rPr>
              <w:t>'max_depth': 4</w:t>
            </w:r>
          </w:p>
        </w:tc>
      </w:tr>
      <w:tr w:rsidR="00881BCF" w:rsidRPr="00C40BA2" w14:paraId="6437EB10" w14:textId="08250BE0" w:rsidTr="00EC3967">
        <w:trPr>
          <w:trHeight w:val="320"/>
          <w:jc w:val="center"/>
        </w:trPr>
        <w:tc>
          <w:tcPr>
            <w:tcW w:w="37.05pt" w:type="dxa"/>
            <w:vAlign w:val="center"/>
          </w:tcPr>
          <w:p w14:paraId="254628E8" w14:textId="09F29599" w:rsidR="00881BCF" w:rsidRPr="00C40BA2" w:rsidRDefault="00881BCF" w:rsidP="00881BCF">
            <w:pPr>
              <w:rPr>
                <w:sz w:val="16"/>
                <w:szCs w:val="16"/>
                <w:lang w:eastAsia="zh-CN"/>
              </w:rPr>
            </w:pPr>
            <w:r>
              <w:rPr>
                <w:rFonts w:hint="eastAsia"/>
                <w:sz w:val="16"/>
                <w:szCs w:val="16"/>
                <w:lang w:eastAsia="zh-CN"/>
              </w:rPr>
              <w:t>rf</w:t>
            </w:r>
          </w:p>
        </w:tc>
        <w:tc>
          <w:tcPr>
            <w:tcW w:w="49.25pt" w:type="dxa"/>
            <w:vAlign w:val="center"/>
          </w:tcPr>
          <w:p w14:paraId="0F9C1677" w14:textId="426A8BCE" w:rsidR="00881BCF" w:rsidRPr="00C40BA2" w:rsidRDefault="00881BCF" w:rsidP="00881BCF">
            <w:pPr>
              <w:rPr>
                <w:sz w:val="16"/>
                <w:szCs w:val="16"/>
                <w:lang w:eastAsia="zh-CN"/>
              </w:rPr>
            </w:pPr>
            <w:r w:rsidRPr="00C40BA2">
              <w:rPr>
                <w:sz w:val="16"/>
                <w:szCs w:val="16"/>
                <w:lang w:eastAsia="zh-CN"/>
              </w:rPr>
              <w:t>Ⅰ</w:t>
            </w:r>
          </w:p>
        </w:tc>
        <w:tc>
          <w:tcPr>
            <w:tcW w:w="88.80pt" w:type="dxa"/>
            <w:vAlign w:val="center"/>
          </w:tcPr>
          <w:p w14:paraId="5DE87423" w14:textId="77777777" w:rsidR="001A7EA6" w:rsidRDefault="00881BCF" w:rsidP="00881BCF">
            <w:pPr>
              <w:rPr>
                <w:sz w:val="16"/>
                <w:szCs w:val="16"/>
                <w:lang w:eastAsia="zh-CN"/>
              </w:rPr>
            </w:pPr>
            <w:r w:rsidRPr="006D18DE">
              <w:rPr>
                <w:sz w:val="16"/>
                <w:szCs w:val="16"/>
                <w:lang w:eastAsia="zh-CN"/>
              </w:rPr>
              <w:t>'max_depth': 4</w:t>
            </w:r>
          </w:p>
          <w:p w14:paraId="72167FF6" w14:textId="418672A1" w:rsidR="00881BCF" w:rsidRPr="006D18DE" w:rsidRDefault="00881BCF" w:rsidP="00881BCF">
            <w:pPr>
              <w:rPr>
                <w:sz w:val="16"/>
                <w:szCs w:val="16"/>
                <w:lang w:eastAsia="zh-CN"/>
              </w:rPr>
            </w:pPr>
            <w:r w:rsidRPr="006D18DE">
              <w:rPr>
                <w:sz w:val="16"/>
                <w:szCs w:val="16"/>
                <w:lang w:eastAsia="zh-CN"/>
              </w:rPr>
              <w:t>'n_estimators'=110</w:t>
            </w:r>
          </w:p>
        </w:tc>
        <w:tc>
          <w:tcPr>
            <w:tcW w:w="49.25pt" w:type="dxa"/>
            <w:vAlign w:val="center"/>
          </w:tcPr>
          <w:p w14:paraId="10454C3F" w14:textId="2C6BFF97" w:rsidR="00881BCF" w:rsidRPr="006D18DE" w:rsidRDefault="00881BCF" w:rsidP="00881BCF">
            <w:pPr>
              <w:rPr>
                <w:sz w:val="16"/>
                <w:szCs w:val="16"/>
                <w:lang w:eastAsia="zh-CN"/>
              </w:rPr>
            </w:pPr>
            <w:r w:rsidRPr="00C40BA2">
              <w:rPr>
                <w:sz w:val="16"/>
                <w:szCs w:val="16"/>
                <w:lang w:eastAsia="zh-CN"/>
              </w:rPr>
              <w:t>Ⅱ</w:t>
            </w:r>
          </w:p>
        </w:tc>
        <w:tc>
          <w:tcPr>
            <w:tcW w:w="84.80pt" w:type="dxa"/>
            <w:vAlign w:val="center"/>
          </w:tcPr>
          <w:p w14:paraId="4D8AC562" w14:textId="2D67AF8C" w:rsidR="00881BCF" w:rsidRPr="006D18DE" w:rsidRDefault="00881BCF" w:rsidP="00881BCF">
            <w:pPr>
              <w:rPr>
                <w:sz w:val="16"/>
                <w:szCs w:val="16"/>
                <w:lang w:eastAsia="zh-CN"/>
              </w:rPr>
            </w:pPr>
            <w:r w:rsidRPr="006D18DE">
              <w:rPr>
                <w:sz w:val="16"/>
                <w:szCs w:val="16"/>
                <w:lang w:eastAsia="zh-CN"/>
              </w:rPr>
              <w:t>'max_depth': 4</w:t>
            </w:r>
          </w:p>
        </w:tc>
      </w:tr>
    </w:tbl>
    <w:p w14:paraId="15DB5DC3" w14:textId="77777777" w:rsidR="00F432E1" w:rsidRDefault="00F432E1" w:rsidP="00531D14">
      <w:pPr>
        <w:pStyle w:val="a3"/>
        <w:ind w:firstLine="0pt"/>
        <w:rPr>
          <w:lang w:eastAsia="zh-CN"/>
        </w:rPr>
        <w:sectPr w:rsidR="00F432E1" w:rsidSect="00F432E1">
          <w:type w:val="continuous"/>
          <w:pgSz w:w="595.30pt" w:h="841.90pt" w:code="9"/>
          <w:pgMar w:top="54pt" w:right="45.35pt" w:bottom="72pt" w:left="45.35pt" w:header="36pt" w:footer="36pt" w:gutter="0pt"/>
          <w:cols w:space="18pt"/>
          <w:docGrid w:linePitch="360"/>
        </w:sectPr>
      </w:pPr>
    </w:p>
    <w:p w14:paraId="28EE44F0" w14:textId="321B1038" w:rsidR="00531D14" w:rsidRDefault="00531D14" w:rsidP="00531D14">
      <w:pPr>
        <w:pStyle w:val="a3"/>
        <w:ind w:firstLine="0pt"/>
        <w:rPr>
          <w:lang w:eastAsia="zh-CN"/>
        </w:rPr>
      </w:pPr>
      <w:r>
        <w:rPr>
          <w:noProof/>
        </w:rPr>
        <w:drawing>
          <wp:inline distT="0" distB="0" distL="0" distR="0" wp14:anchorId="7A57143E" wp14:editId="2144B89F">
            <wp:extent cx="3089910" cy="2569634"/>
            <wp:effectExtent l="0" t="0" r="0" b="2540"/>
            <wp:docPr id="253801619"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569634"/>
                    </a:xfrm>
                    <a:prstGeom prst="rect">
                      <a:avLst/>
                    </a:prstGeom>
                    <a:noFill/>
                    <a:ln w="9525">
                      <a:noFill/>
                      <a:miter lim="800%"/>
                      <a:headEnd/>
                      <a:tailEnd/>
                    </a:ln>
                  </wp:spPr>
                  <wp:txbx>
                    <wne:txbxContent>
                      <w:p w14:paraId="0DC3DDE2" w14:textId="09230531" w:rsidR="00531D14" w:rsidRDefault="003654D6" w:rsidP="00531D14">
                        <w:pPr>
                          <w:pStyle w:val="a3"/>
                          <w:ind w:firstLine="0pt"/>
                          <w:jc w:val="center"/>
                          <w:rPr>
                            <w:lang w:eastAsia="zh-CN"/>
                          </w:rPr>
                        </w:pPr>
                        <w:r>
                          <w:rPr>
                            <w:noProof/>
                            <w:lang w:eastAsia="zh-CN"/>
                          </w:rPr>
                          <w:drawing>
                            <wp:inline distT="0" distB="0" distL="0" distR="0" wp14:anchorId="1F8ADEE7" wp14:editId="73797B67">
                              <wp:extent cx="2070100" cy="2152803"/>
                              <wp:effectExtent l="0" t="0" r="6350" b="0"/>
                              <wp:docPr id="1850706265" name="图片 9" descr="图表&#10;&#10;AI 生成的内容可能不正确。"/>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50706265" name="图片 9" descr="图表&#10;&#10;AI 生成的内容可能不正确。"/>
                                      <pic:cNvPicPr/>
                                    </pic:nvPicPr>
                                    <pic:blipFill rotWithShape="1">
                                      <a:blip r:embed="rId25">
                                        <a:extLst>
                                          <a:ext uri="{28A0092B-C50C-407E-A947-70E740481C1C}">
                                            <a14:useLocalDpi xmlns:a14="http://schemas.microsoft.com/office/drawing/2010/main" val="0"/>
                                          </a:ext>
                                        </a:extLst>
                                      </a:blip>
                                      <a:srcRect l="13.229%" t="1.833%" r="16.86%" b="1.236%"/>
                                      <a:stretch/>
                                    </pic:blipFill>
                                    <pic:spPr bwMode="auto">
                                      <a:xfrm>
                                        <a:off x="0" y="0"/>
                                        <a:ext cx="2081328" cy="2164480"/>
                                      </a:xfrm>
                                      <a:prstGeom prst="rect">
                                        <a:avLst/>
                                      </a:prstGeom>
                                      <a:ln>
                                        <a:noFill/>
                                      </a:ln>
                                      <a:extLst>
                                        <a:ext uri="{53640926-AAD7-44D8-BBD7-CCE9431645EC}">
                                          <a14:shadowObscured xmlns:a14="http://schemas.microsoft.com/office/drawing/2010/main"/>
                                        </a:ext>
                                      </a:extLst>
                                    </pic:spPr>
                                  </pic:pic>
                                </a:graphicData>
                              </a:graphic>
                            </wp:inline>
                          </w:drawing>
                        </w:r>
                      </w:p>
                      <w:p w14:paraId="2E23EFB5" w14:textId="5515FAC8" w:rsidR="00531D14" w:rsidRDefault="003654D6" w:rsidP="00531D14">
                        <w:pPr>
                          <w:pStyle w:val="figurecaption"/>
                          <w:jc w:val="center"/>
                        </w:pPr>
                        <w:bookmarkStart w:id="26" w:name="Figure_12"/>
                        <w:bookmarkEnd w:id="26"/>
                        <w:r w:rsidRPr="003654D6">
                          <w:rPr>
                            <w:rFonts w:hint="eastAsia"/>
                          </w:rPr>
                          <w:t xml:space="preserve">ROC Curve of KNeighborsClassifier in Route Map </w:t>
                        </w:r>
                        <w:r w:rsidRPr="00125CBA">
                          <w:t>Ⅰ</w:t>
                        </w:r>
                        <w:r w:rsidRPr="003654D6">
                          <w:rPr>
                            <w:rFonts w:hint="eastAsia"/>
                          </w:rPr>
                          <w:t>. (Drawn by Sklearn</w:t>
                        </w:r>
                        <w:r w:rsidR="00224D1B">
                          <w:rPr>
                            <w:rFonts w:hint="eastAsia"/>
                            <w:lang w:eastAsia="zh-CN"/>
                          </w:rPr>
                          <w:t>.</w:t>
                        </w:r>
                        <w:r w:rsidRPr="003654D6">
                          <w:rPr>
                            <w:rFonts w:hint="eastAsia"/>
                          </w:rPr>
                          <w:t>)</w:t>
                        </w:r>
                      </w:p>
                    </wne:txbxContent>
                  </wp:txbx>
                  <wp:bodyPr rot="0" vert="horz" wrap="square" lIns="91440" tIns="45720" rIns="91440" bIns="45720" anchor="t" anchorCtr="0" upright="1">
                    <a:noAutofit/>
                  </wp:bodyPr>
                </wp:wsp>
              </a:graphicData>
            </a:graphic>
          </wp:inline>
        </w:drawing>
      </w:r>
    </w:p>
    <w:p w14:paraId="37F37776" w14:textId="4B586EC8" w:rsidR="00287F0D" w:rsidRPr="00FD69DD" w:rsidRDefault="00835F88" w:rsidP="00531D14">
      <w:pPr>
        <w:pStyle w:val="a3"/>
        <w:ind w:firstLine="0pt"/>
        <w:rPr>
          <w:lang w:eastAsia="zh-CN"/>
        </w:rPr>
      </w:pPr>
      <w:r>
        <w:rPr>
          <w:noProof/>
        </w:rPr>
        <w:drawing>
          <wp:inline distT="0" distB="0" distL="0" distR="0" wp14:anchorId="1A9EB8D6" wp14:editId="583B51C0">
            <wp:extent cx="3089910" cy="2569210"/>
            <wp:effectExtent l="0" t="0" r="0" b="2540"/>
            <wp:docPr id="200558839"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569210"/>
                    </a:xfrm>
                    <a:prstGeom prst="rect">
                      <a:avLst/>
                    </a:prstGeom>
                    <a:noFill/>
                    <a:ln w="9525">
                      <a:noFill/>
                      <a:miter lim="800%"/>
                      <a:headEnd/>
                      <a:tailEnd/>
                    </a:ln>
                  </wp:spPr>
                  <wp:txbx>
                    <wne:txbxContent>
                      <w:p w14:paraId="5263A0FB" w14:textId="77777777" w:rsidR="00835F88" w:rsidRDefault="00835F88" w:rsidP="00835F88">
                        <w:pPr>
                          <w:pStyle w:val="a3"/>
                          <w:ind w:firstLine="0pt"/>
                          <w:jc w:val="center"/>
                          <w:rPr>
                            <w:lang w:eastAsia="zh-CN"/>
                          </w:rPr>
                        </w:pPr>
                        <w:r>
                          <w:rPr>
                            <w:noProof/>
                            <w:lang w:eastAsia="zh-CN"/>
                          </w:rPr>
                          <w:drawing>
                            <wp:inline distT="0" distB="0" distL="0" distR="0" wp14:anchorId="4427CFB7" wp14:editId="2A97BE5B">
                              <wp:extent cx="2015656" cy="2117455"/>
                              <wp:effectExtent l="0" t="0" r="3810" b="0"/>
                              <wp:docPr id="1901859583" name="图片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01859583" name="图片 9"/>
                                      <pic:cNvPicPr/>
                                    </pic:nvPicPr>
                                    <pic:blipFill rotWithShape="1">
                                      <a:blip r:embed="rId26">
                                        <a:extLst>
                                          <a:ext uri="{28A0092B-C50C-407E-A947-70E740481C1C}">
                                            <a14:useLocalDpi xmlns:a14="http://schemas.microsoft.com/office/drawing/2010/main" val="0"/>
                                          </a:ext>
                                        </a:extLst>
                                      </a:blip>
                                      <a:srcRect l="13.252%" t="2.207%" r="18.113%" b="1.657%"/>
                                      <a:stretch/>
                                    </pic:blipFill>
                                    <pic:spPr bwMode="auto">
                                      <a:xfrm>
                                        <a:off x="0" y="0"/>
                                        <a:ext cx="2020371" cy="2122408"/>
                                      </a:xfrm>
                                      <a:prstGeom prst="rect">
                                        <a:avLst/>
                                      </a:prstGeom>
                                      <a:ln>
                                        <a:noFill/>
                                      </a:ln>
                                      <a:extLst>
                                        <a:ext uri="{53640926-AAD7-44D8-BBD7-CCE9431645EC}">
                                          <a14:shadowObscured xmlns:a14="http://schemas.microsoft.com/office/drawing/2010/main"/>
                                        </a:ext>
                                      </a:extLst>
                                    </pic:spPr>
                                  </pic:pic>
                                </a:graphicData>
                              </a:graphic>
                            </wp:inline>
                          </w:drawing>
                        </w:r>
                      </w:p>
                      <w:p w14:paraId="5323A136" w14:textId="02EE4E0C" w:rsidR="00835F88" w:rsidRDefault="00835F88" w:rsidP="00835F88">
                        <w:pPr>
                          <w:pStyle w:val="figurecaption"/>
                          <w:jc w:val="center"/>
                        </w:pPr>
                        <w:bookmarkStart w:id="27" w:name="Figure_13"/>
                        <w:bookmarkEnd w:id="27"/>
                        <w:r w:rsidRPr="003654D6">
                          <w:rPr>
                            <w:rFonts w:hint="eastAsia"/>
                          </w:rPr>
                          <w:t xml:space="preserve">ROC Curve of KNeighborsClassifier in Route Map </w:t>
                        </w:r>
                        <w:r w:rsidRPr="00835F88">
                          <w:rPr>
                            <w:lang w:eastAsia="zh-CN"/>
                          </w:rPr>
                          <w:t>Ⅱ</w:t>
                        </w:r>
                        <w:r w:rsidRPr="003654D6">
                          <w:rPr>
                            <w:rFonts w:hint="eastAsia"/>
                          </w:rPr>
                          <w:t>. (Drawn by Sklearn</w:t>
                        </w:r>
                        <w:r>
                          <w:rPr>
                            <w:rFonts w:hint="eastAsia"/>
                            <w:lang w:eastAsia="zh-CN"/>
                          </w:rPr>
                          <w:t>.</w:t>
                        </w:r>
                        <w:r w:rsidRPr="003654D6">
                          <w:rPr>
                            <w:rFonts w:hint="eastAsia"/>
                          </w:rPr>
                          <w:t>)</w:t>
                        </w:r>
                      </w:p>
                    </wne:txbxContent>
                  </wp:txbx>
                  <wp:bodyPr rot="0" vert="horz" wrap="square" lIns="91440" tIns="45720" rIns="91440" bIns="45720" anchor="t" anchorCtr="0" upright="1">
                    <a:noAutofit/>
                  </wp:bodyPr>
                </wp:wsp>
              </a:graphicData>
            </a:graphic>
          </wp:inline>
        </w:drawing>
      </w:r>
    </w:p>
    <w:p w14:paraId="7FC814EC" w14:textId="3C35A204" w:rsidR="0080791D" w:rsidRDefault="0080791D" w:rsidP="0080791D">
      <w:pPr>
        <w:pStyle w:val="5"/>
      </w:pPr>
      <w:r w:rsidRPr="005B520E">
        <w:t>Acknowledgment</w:t>
      </w:r>
    </w:p>
    <w:p w14:paraId="39D7A7EF" w14:textId="0BB360A8" w:rsidR="00575BCA" w:rsidRDefault="00947D49" w:rsidP="00836367">
      <w:pPr>
        <w:pStyle w:val="a3"/>
        <w:rPr>
          <w:lang w:eastAsia="zh-CN"/>
        </w:rPr>
      </w:pPr>
      <w:r w:rsidRPr="00947D49">
        <w:rPr>
          <w:lang w:eastAsia="zh-CN"/>
        </w:rPr>
        <w:t xml:space="preserve">I appreciate the sincere teaching on data modelling and analysis from Dr. Lim and Dr. Zhang. </w:t>
      </w:r>
    </w:p>
    <w:p w14:paraId="144D91D7" w14:textId="56B5A864" w:rsidR="009303D9" w:rsidRPr="005B520E" w:rsidRDefault="009303D9" w:rsidP="00714622">
      <w:pPr>
        <w:pStyle w:val="5"/>
      </w:pPr>
      <w:r w:rsidRPr="005B520E">
        <w:t>References</w:t>
      </w:r>
    </w:p>
    <w:p w14:paraId="0A75505B" w14:textId="7010B160" w:rsidR="009303D9" w:rsidRDefault="00714E62" w:rsidP="0080221D">
      <w:pPr>
        <w:pStyle w:val="references"/>
        <w:ind w:start="17.70pt" w:hanging="17.70pt"/>
      </w:pPr>
      <w:bookmarkStart w:id="28" w:name="Ref_1"/>
      <w:bookmarkStart w:id="29" w:name="_Ref196828653"/>
      <w:bookmarkEnd w:id="28"/>
      <w:r w:rsidRPr="00714E62">
        <w:t>Liu, Z., Kim, A. K., &amp; Carpenter, D. (2007). A study of portable water mist fire extinguishers used for extinguishment of multiple fire types. Fire safety journal, 42(1), 25-42.</w:t>
      </w:r>
      <w:bookmarkEnd w:id="29"/>
    </w:p>
    <w:p w14:paraId="67664B9A" w14:textId="5C438C17" w:rsidR="008147B5" w:rsidRPr="00BB068D" w:rsidRDefault="009C2669" w:rsidP="0080221D">
      <w:pPr>
        <w:pStyle w:val="references"/>
        <w:ind w:start="17.70pt" w:hanging="17.70pt"/>
      </w:pPr>
      <w:bookmarkStart w:id="30" w:name="Ref_2"/>
      <w:bookmarkStart w:id="31" w:name="_Ref196828716"/>
      <w:bookmarkEnd w:id="30"/>
      <w:r w:rsidRPr="009C2669">
        <w:t xml:space="preserve">Koklu M., Taspinar Y. S., (2021). Determining the Extinguishing Status of Fuel Flames With Sound Wave by Machine Learning </w:t>
      </w:r>
      <w:r w:rsidRPr="009C2669">
        <w:t>Methods. IEEE Access, 9, pp.86207-86216, Doi: 10.1109/ACCESS.2021.3088612.</w:t>
      </w:r>
      <w:bookmarkEnd w:id="31"/>
    </w:p>
    <w:p w14:paraId="59BA56DA" w14:textId="13AE4832" w:rsidR="00BB068D" w:rsidRPr="00BB068D" w:rsidRDefault="002749F2" w:rsidP="0080221D">
      <w:pPr>
        <w:pStyle w:val="references"/>
        <w:ind w:start="17.70pt" w:hanging="17.70pt"/>
      </w:pPr>
      <w:bookmarkStart w:id="32" w:name="Ref_3"/>
      <w:bookmarkStart w:id="33" w:name="_Ref196828801"/>
      <w:bookmarkEnd w:id="32"/>
      <w:r w:rsidRPr="002749F2">
        <w:t>Taspinar Y.S., Koklu M., Altin M., (2021). Classification of Flame Extinction Based on Acoustic Oscillations using Artificial Intelligence Methods. Case Studies in Thermal Engineering, 28, 101561, Doi: 10.1016/j.csite.2021.101561.</w:t>
      </w:r>
      <w:bookmarkEnd w:id="33"/>
    </w:p>
    <w:p w14:paraId="116A4755" w14:textId="18FB3032" w:rsidR="00BB068D" w:rsidRPr="00BB068D" w:rsidRDefault="0027718A" w:rsidP="0080221D">
      <w:pPr>
        <w:pStyle w:val="references"/>
        <w:ind w:start="17.70pt" w:hanging="17.70pt"/>
      </w:pPr>
      <w:bookmarkStart w:id="34" w:name="Ref_4"/>
      <w:bookmarkStart w:id="35" w:name="_Ref196828821"/>
      <w:bookmarkEnd w:id="34"/>
      <w:r w:rsidRPr="0027718A">
        <w:t>Taspinar, Y. S., Koklu, M., &amp; Altin, M. (2022). Acoustic-driven airflow flame extinguishing system design and analysis of capabilities of low frequency in different fuels. Fire technology, 58(3), 1579-1597, Doi: 10.1007/s10694-021-01208-9.</w:t>
      </w:r>
      <w:bookmarkEnd w:id="35"/>
    </w:p>
    <w:p w14:paraId="20A776AF" w14:textId="112AEDB9" w:rsidR="00BB068D" w:rsidRPr="00BB068D" w:rsidRDefault="006D1412" w:rsidP="0080221D">
      <w:pPr>
        <w:pStyle w:val="references"/>
        <w:ind w:start="17.70pt" w:hanging="17.70pt"/>
      </w:pPr>
      <w:bookmarkStart w:id="36" w:name="Ref_5"/>
      <w:bookmarkStart w:id="37" w:name="_Ref196828839"/>
      <w:bookmarkEnd w:id="36"/>
      <w:r w:rsidRPr="006D1412">
        <w:t>Abiodun, O. I., Jantan, A., Omolara, A. E., Dada, K. V., Mohamed, N. A., &amp; Arshad, H. (2018). State-of-the-art in artificial neural network applications: A survey. Heliyon, 4(11).</w:t>
      </w:r>
      <w:bookmarkEnd w:id="37"/>
    </w:p>
    <w:p w14:paraId="1ECFFA2E" w14:textId="03344BB1" w:rsidR="00BB068D" w:rsidRPr="00BB068D" w:rsidRDefault="00465E2E" w:rsidP="0080221D">
      <w:pPr>
        <w:pStyle w:val="references"/>
        <w:ind w:start="17.70pt" w:hanging="17.70pt"/>
      </w:pPr>
      <w:bookmarkStart w:id="38" w:name="Ref_6"/>
      <w:bookmarkStart w:id="39" w:name="_Ref196828857"/>
      <w:bookmarkEnd w:id="38"/>
      <w:r w:rsidRPr="00465E2E">
        <w:t>Guo, G., Wang, H., Bell, D., Bi, Y., &amp; Greer, K. (2003). KNN model-based approach in classification. In On The Move to Meaningful Internet Systems 2003: CoopIS, DOA, and ODBASE: OTM Confederated International Conferences, CoopIS, DOA, and ODBASE 2003, Catania, Sicily, Italy, November 3-7, 2003. Proceedings (pp. 986-996). Springer Berlin Heidelberg.</w:t>
      </w:r>
      <w:bookmarkEnd w:id="39"/>
    </w:p>
    <w:p w14:paraId="344DACCB" w14:textId="3453C3EB" w:rsidR="00BB068D" w:rsidRPr="00BB068D" w:rsidRDefault="001D0642" w:rsidP="0080221D">
      <w:pPr>
        <w:pStyle w:val="references"/>
        <w:ind w:start="17.70pt" w:hanging="17.70pt"/>
      </w:pPr>
      <w:bookmarkStart w:id="40" w:name="Ref_7"/>
      <w:bookmarkStart w:id="41" w:name="_Ref196828875"/>
      <w:bookmarkEnd w:id="40"/>
      <w:r w:rsidRPr="001D0642">
        <w:t>Ying, L. U. (2015). Decision tree methods: applications for classification and prediction. Shanghai archives of psychiatry, 27(2), 130.</w:t>
      </w:r>
      <w:bookmarkEnd w:id="41"/>
    </w:p>
    <w:p w14:paraId="646EF29D" w14:textId="78FEAF39" w:rsidR="00BB068D" w:rsidRPr="00BB068D" w:rsidRDefault="00DE2E79" w:rsidP="0080221D">
      <w:pPr>
        <w:pStyle w:val="references"/>
        <w:ind w:start="17.70pt" w:hanging="17.70pt"/>
      </w:pPr>
      <w:bookmarkStart w:id="42" w:name="Ref_8"/>
      <w:bookmarkStart w:id="43" w:name="_Ref196828933"/>
      <w:bookmarkEnd w:id="42"/>
      <w:r w:rsidRPr="00DE2E79">
        <w:t>Breiman, L. (2001). Random forests. Machine learning, 45, 5-32.</w:t>
      </w:r>
      <w:bookmarkEnd w:id="43"/>
    </w:p>
    <w:p w14:paraId="6C1276F6" w14:textId="6AFC7A24" w:rsidR="00BB068D" w:rsidRPr="00BB068D" w:rsidRDefault="00276D80" w:rsidP="0080221D">
      <w:pPr>
        <w:pStyle w:val="references"/>
        <w:ind w:start="17.70pt" w:hanging="17.70pt"/>
      </w:pPr>
      <w:bookmarkStart w:id="44" w:name="Ref_9"/>
      <w:bookmarkStart w:id="45" w:name="_Ref196828949"/>
      <w:bookmarkEnd w:id="44"/>
      <w:r w:rsidRPr="00276D80">
        <w:t>Pavlyshenko, B. (2018, August). Using stacking approaches for machine learning models. In 2018 IEEE second international conference on data stream mining &amp; processing (DSMP) (pp. 255-258). IEEE.</w:t>
      </w:r>
      <w:bookmarkEnd w:id="45"/>
    </w:p>
    <w:p w14:paraId="18122C57" w14:textId="74E03762" w:rsidR="00BB068D" w:rsidRPr="00F2515D" w:rsidRDefault="00EC22FC" w:rsidP="0080221D">
      <w:pPr>
        <w:pStyle w:val="references"/>
        <w:ind w:start="17.70pt" w:hanging="17.70pt"/>
      </w:pPr>
      <w:bookmarkStart w:id="46" w:name="Ref_10"/>
      <w:bookmarkStart w:id="47" w:name="_Ref196828965"/>
      <w:bookmarkEnd w:id="46"/>
      <w:r w:rsidRPr="00EC22FC">
        <w:t>Jang, J. S. (1993). ANFIS: adaptive-network-based fuzzy inference system. IEEE transactions on systems, man, and cybernetics, 23(3), 665-685.</w:t>
      </w:r>
      <w:bookmarkEnd w:id="47"/>
    </w:p>
    <w:p w14:paraId="1710089B" w14:textId="23DDCB3F" w:rsidR="00F2515D" w:rsidRPr="00345522" w:rsidRDefault="007D24CB" w:rsidP="0080221D">
      <w:pPr>
        <w:pStyle w:val="references"/>
        <w:ind w:start="17.70pt" w:hanging="17.70pt"/>
      </w:pPr>
      <w:bookmarkStart w:id="48" w:name="Ref_11"/>
      <w:bookmarkStart w:id="49" w:name="_Ref196828980"/>
      <w:bookmarkEnd w:id="48"/>
      <w:r w:rsidRPr="007D24CB">
        <w:t>Google Clound. (2022, February 1). Intro to data science on Google Cloud.</w:t>
      </w:r>
      <w:r w:rsidR="00296611">
        <w:rPr>
          <w:rFonts w:eastAsiaTheme="minorEastAsia" w:hint="eastAsia"/>
          <w:lang w:eastAsia="zh-CN"/>
        </w:rPr>
        <w:t xml:space="preserve"> </w:t>
      </w:r>
      <w:r w:rsidRPr="007D24CB">
        <w:t>https://cloud.google.com/blog/topics/developers-practitioners/intro-data-science-google-cloud.</w:t>
      </w:r>
      <w:bookmarkEnd w:id="49"/>
    </w:p>
    <w:p w14:paraId="2D2163EA" w14:textId="63728A2F" w:rsidR="00345522" w:rsidRPr="00345522" w:rsidRDefault="00106077" w:rsidP="0080221D">
      <w:pPr>
        <w:pStyle w:val="references"/>
        <w:ind w:start="17.70pt" w:hanging="17.70pt"/>
      </w:pPr>
      <w:bookmarkStart w:id="50" w:name="Ref_12"/>
      <w:bookmarkStart w:id="51" w:name="_Ref196828996"/>
      <w:bookmarkEnd w:id="50"/>
      <w:r w:rsidRPr="00106077">
        <w:t>Ribecca S.. (n.d.). The Data Visualisation Catalogue. https://datavizcatalogue.com/.</w:t>
      </w:r>
      <w:bookmarkEnd w:id="51"/>
    </w:p>
    <w:p w14:paraId="5B986EF7" w14:textId="5CF582C8" w:rsidR="00345522" w:rsidRPr="00345522" w:rsidRDefault="00106077" w:rsidP="0080221D">
      <w:pPr>
        <w:pStyle w:val="references"/>
        <w:ind w:start="17.70pt" w:hanging="17.70pt"/>
      </w:pPr>
      <w:bookmarkStart w:id="52" w:name="Ref_13"/>
      <w:bookmarkStart w:id="53" w:name="_Ref196829018"/>
      <w:bookmarkEnd w:id="52"/>
      <w:r w:rsidRPr="00106077">
        <w:t>MedCalc Software Ltd. (n.d.). Correlation coefficient. https://www.medcalc.org/manual/correlation.php#:~:text=The%20P-value%20is%20the,coefficient%20is%20called%20statistically%20significant.</w:t>
      </w:r>
      <w:bookmarkEnd w:id="53"/>
    </w:p>
    <w:p w14:paraId="6DB84169" w14:textId="32B8BDEF" w:rsidR="00345522" w:rsidRPr="00345522" w:rsidRDefault="00106077" w:rsidP="0080221D">
      <w:pPr>
        <w:pStyle w:val="references"/>
        <w:ind w:start="17.70pt" w:hanging="17.70pt"/>
      </w:pPr>
      <w:bookmarkStart w:id="54" w:name="Ref_14"/>
      <w:bookmarkStart w:id="55" w:name="_Ref196829033"/>
      <w:bookmarkEnd w:id="54"/>
      <w:r w:rsidRPr="00106077">
        <w:t>Waskom, M. L. (2021). Seaborn: statistical data visualization. Journal of Open Source Software, 6(60), 3021.</w:t>
      </w:r>
      <w:bookmarkEnd w:id="55"/>
    </w:p>
    <w:p w14:paraId="47DBE0C7" w14:textId="058F8353" w:rsidR="00345522" w:rsidRPr="00345522" w:rsidRDefault="00426B85" w:rsidP="0080221D">
      <w:pPr>
        <w:pStyle w:val="references"/>
        <w:ind w:start="17.70pt" w:hanging="17.70pt"/>
      </w:pPr>
      <w:bookmarkStart w:id="56" w:name="Ref_15"/>
      <w:bookmarkStart w:id="57" w:name="_Ref196829046"/>
      <w:bookmarkEnd w:id="56"/>
      <w:r w:rsidRPr="00426B85">
        <w:t>Patro, S. G. O. P. A. L., &amp; Sahu, K. K. (2015). Normalization: A preprocessing stage. arXiv preprint arXiv:1503.06462.</w:t>
      </w:r>
      <w:bookmarkEnd w:id="57"/>
    </w:p>
    <w:p w14:paraId="5F821176" w14:textId="68971CD1" w:rsidR="00345522" w:rsidRPr="00345522" w:rsidRDefault="00426B85" w:rsidP="0080221D">
      <w:pPr>
        <w:pStyle w:val="references"/>
        <w:ind w:start="17.70pt" w:hanging="17.70pt"/>
      </w:pPr>
      <w:bookmarkStart w:id="58" w:name="Ref_16"/>
      <w:bookmarkStart w:id="59" w:name="_Ref196829279"/>
      <w:bookmarkEnd w:id="58"/>
      <w:r w:rsidRPr="00426B85">
        <w:t>Raschka, S. (2018). Model evaluation, model selection, and algorithm selection in machine learning. arXiv preprint arXiv:1811.12808.</w:t>
      </w:r>
      <w:bookmarkEnd w:id="59"/>
    </w:p>
    <w:p w14:paraId="67263369" w14:textId="362829E2" w:rsidR="00345522" w:rsidRPr="00345522" w:rsidRDefault="00426B85" w:rsidP="0080221D">
      <w:pPr>
        <w:pStyle w:val="references"/>
        <w:ind w:start="17.70pt" w:hanging="17.70pt"/>
      </w:pPr>
      <w:bookmarkStart w:id="60" w:name="Ref_17"/>
      <w:bookmarkStart w:id="61" w:name="_Ref196829295"/>
      <w:bookmarkEnd w:id="60"/>
      <w:r w:rsidRPr="00426B85">
        <w:t>Liashchynskyi, P., &amp; Liashchynskyi, P. (2019). Grid search, random search, genetic algorithm: a big comparison for NAS. arXiv preprint arXiv:1912.06059.</w:t>
      </w:r>
      <w:bookmarkEnd w:id="61"/>
    </w:p>
    <w:p w14:paraId="179B37B2" w14:textId="589C0F2B" w:rsidR="00345522" w:rsidRPr="00345522" w:rsidRDefault="00426B85" w:rsidP="0080221D">
      <w:pPr>
        <w:pStyle w:val="references"/>
        <w:ind w:start="17.70pt" w:hanging="17.70pt"/>
      </w:pPr>
      <w:bookmarkStart w:id="62" w:name="Ref_18"/>
      <w:bookmarkStart w:id="63" w:name="_Ref196829311"/>
      <w:bookmarkEnd w:id="62"/>
      <w:r w:rsidRPr="00426B85">
        <w:t>Garcia Badaracco, A. SciKeras [Computer software]. https://github.com/adriangb/scikeras.</w:t>
      </w:r>
      <w:bookmarkEnd w:id="63"/>
    </w:p>
    <w:p w14:paraId="3BA827B4" w14:textId="35F85FCC" w:rsidR="00345522" w:rsidRDefault="001174C8" w:rsidP="0080221D">
      <w:pPr>
        <w:pStyle w:val="references"/>
        <w:ind w:start="17.70pt" w:hanging="17.70pt"/>
      </w:pPr>
      <w:bookmarkStart w:id="64" w:name="Ref_19"/>
      <w:bookmarkStart w:id="65" w:name="_Ref196829325"/>
      <w:bookmarkEnd w:id="64"/>
      <w:r w:rsidRPr="001174C8">
        <w:t>Skewness. (2025, April 18). In Wikipedia. https://en.wikipedia.org/wiki/Skewness.</w:t>
      </w:r>
      <w:bookmarkEnd w:id="65"/>
    </w:p>
    <w:p w14:paraId="481D7272" w14:textId="77777777" w:rsidR="009303D9" w:rsidRPr="00426B85" w:rsidRDefault="009303D9" w:rsidP="00836367">
      <w:pPr>
        <w:pStyle w:val="references"/>
        <w:numPr>
          <w:ilvl w:val="0"/>
          <w:numId w:val="0"/>
        </w:numPr>
        <w:ind w:start="18pt" w:hanging="18pt"/>
        <w:rPr>
          <w:rFonts w:eastAsiaTheme="minorEastAsia"/>
          <w:lang w:eastAsia="zh-CN"/>
        </w:rPr>
      </w:pPr>
    </w:p>
    <w:p w14:paraId="2CBC4D6A" w14:textId="19A0AF22" w:rsidR="00836367" w:rsidRPr="00F96569" w:rsidRDefault="00836367" w:rsidP="008B6524">
      <w:pPr>
        <w:pStyle w:val="references"/>
        <w:numPr>
          <w:ilvl w:val="0"/>
          <w:numId w:val="0"/>
        </w:numPr>
        <w:spacing w:line="12pt" w:lineRule="auto"/>
        <w:ind w:start="18pt" w:hanging="18pt"/>
        <w:jc w:val="center"/>
        <w:rPr>
          <w:rFonts w:eastAsia="宋体"/>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4EF2B8B8" w14:textId="7C22EF06"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3AF4611A" w14:textId="77777777" w:rsidR="00725FF6" w:rsidRDefault="00725FF6" w:rsidP="001A3B3D">
      <w:r>
        <w:separator/>
      </w:r>
    </w:p>
  </w:endnote>
  <w:endnote w:type="continuationSeparator" w:id="0">
    <w:p w14:paraId="02DE98DB" w14:textId="77777777" w:rsidR="00725FF6" w:rsidRDefault="00725FF6"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宋体">
    <w:altName w:val="SimSun"/>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等线">
    <w:altName w:val="DengXian"/>
    <w:panose1 w:val="02010600030101010101"/>
    <w:charset w:characterSet="GBK"/>
    <w:family w:val="auto"/>
    <w:pitch w:val="variable"/>
    <w:sig w:usb0="A00002BF" w:usb1="38CF7CFA" w:usb2="00000016" w:usb3="00000000" w:csb0="0004000F" w:csb1="00000000"/>
  </w:font>
  <w:font w:name="Cambria Math">
    <w:panose1 w:val="02040503050406030204"/>
    <w:charset w:characterSet="iso-8859-1"/>
    <w:family w:val="roman"/>
    <w:pitch w:val="variable"/>
    <w:sig w:usb0="E00006FF" w:usb1="420024FF" w:usb2="02000000" w:usb3="00000000" w:csb0="0000019F" w:csb1="00000000"/>
  </w:font>
  <w:font w:name="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78485BBE" w14:textId="77777777" w:rsidR="0020144F" w:rsidRDefault="0020144F">
    <w:pPr>
      <w:pStyle w:val="a7"/>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5E832B21" w14:textId="77777777" w:rsidR="0020144F" w:rsidRDefault="0020144F">
    <w:pPr>
      <w:pStyle w:val="a7"/>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9E75918" w14:textId="347DD439" w:rsidR="001A3B3D" w:rsidRPr="006F6D3D" w:rsidRDefault="001A3B3D" w:rsidP="0056610F">
    <w:pPr>
      <w:pStyle w:val="a7"/>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345C6138" w14:textId="77777777" w:rsidR="00725FF6" w:rsidRDefault="00725FF6" w:rsidP="001A3B3D">
      <w:r>
        <w:separator/>
      </w:r>
    </w:p>
  </w:footnote>
  <w:footnote w:type="continuationSeparator" w:id="0">
    <w:p w14:paraId="44059B35" w14:textId="77777777" w:rsidR="00725FF6" w:rsidRDefault="00725FF6"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0936EB64" w14:textId="77777777" w:rsidR="0020144F" w:rsidRDefault="0020144F">
    <w:pPr>
      <w:pStyle w:val="a5"/>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2EEE2E32" w14:textId="77777777" w:rsidR="0020144F" w:rsidRDefault="0020144F">
    <w:pPr>
      <w:pStyle w:val="a5"/>
    </w:pP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363BF048" w14:textId="77777777" w:rsidR="0020144F" w:rsidRDefault="0020144F">
    <w:pPr>
      <w:pStyle w:val="a5"/>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59FB41BC"/>
    <w:multiLevelType w:val="multilevel"/>
    <w:tmpl w:val="140216BC"/>
    <w:lvl w:ilvl="0">
      <w:start w:val="1"/>
      <w:numFmt w:val="decimal"/>
      <w:lvlText w:val="Fig. %1."/>
      <w:lvlJc w:val="start"/>
      <w:pPr>
        <w:ind w:start="18pt" w:hanging="18pt"/>
      </w:pPr>
      <w:rPr>
        <w:rFonts w:ascii="Times New Roman" w:hAnsi="Times New Roman" w:cs="Times New Roman" w:hint="default"/>
        <w:b w:val="0"/>
        <w:bCs w:val="0"/>
        <w:i w:val="0"/>
        <w:iCs w:val="0"/>
        <w:sz w:val="16"/>
        <w:szCs w:val="16"/>
      </w:rPr>
    </w:lvl>
    <w:lvl w:ilvl="1">
      <w:start w:val="1"/>
      <w:numFmt w:val="lowerLetter"/>
      <w:lvlText w:val="%2."/>
      <w:lvlJc w:val="start"/>
      <w:pPr>
        <w:tabs>
          <w:tab w:val="num" w:pos="72pt"/>
        </w:tabs>
        <w:ind w:start="72pt" w:hanging="18pt"/>
      </w:pPr>
      <w:rPr>
        <w:rFonts w:ascii="Times New Roman" w:hAnsi="Times New Roman" w:cs="Times New Roman" w:hint="default"/>
      </w:rPr>
    </w:lvl>
    <w:lvl w:ilvl="2">
      <w:start w:val="1"/>
      <w:numFmt w:val="lowerRoman"/>
      <w:lvlText w:val="%3."/>
      <w:lvlJc w:val="end"/>
      <w:pPr>
        <w:tabs>
          <w:tab w:val="num" w:pos="108pt"/>
        </w:tabs>
        <w:ind w:start="108pt" w:hanging="9pt"/>
      </w:pPr>
      <w:rPr>
        <w:rFonts w:ascii="Times New Roman" w:hAnsi="Times New Roman" w:cs="Times New Roman" w:hint="default"/>
      </w:rPr>
    </w:lvl>
    <w:lvl w:ilvl="3">
      <w:start w:val="1"/>
      <w:numFmt w:val="decimal"/>
      <w:lvlText w:val="%4."/>
      <w:lvlJc w:val="start"/>
      <w:pPr>
        <w:tabs>
          <w:tab w:val="num" w:pos="144pt"/>
        </w:tabs>
        <w:ind w:start="144pt" w:hanging="18pt"/>
      </w:pPr>
      <w:rPr>
        <w:rFonts w:ascii="Times New Roman" w:hAnsi="Times New Roman" w:cs="Times New Roman" w:hint="default"/>
      </w:rPr>
    </w:lvl>
    <w:lvl w:ilvl="4">
      <w:start w:val="1"/>
      <w:numFmt w:val="lowerLetter"/>
      <w:lvlText w:val="%5."/>
      <w:lvlJc w:val="start"/>
      <w:pPr>
        <w:tabs>
          <w:tab w:val="num" w:pos="180pt"/>
        </w:tabs>
        <w:ind w:start="180pt" w:hanging="18pt"/>
      </w:pPr>
      <w:rPr>
        <w:rFonts w:ascii="Times New Roman" w:hAnsi="Times New Roman" w:cs="Times New Roman" w:hint="default"/>
      </w:rPr>
    </w:lvl>
    <w:lvl w:ilvl="5">
      <w:start w:val="1"/>
      <w:numFmt w:val="lowerRoman"/>
      <w:lvlText w:val="%6."/>
      <w:lvlJc w:val="end"/>
      <w:pPr>
        <w:tabs>
          <w:tab w:val="num" w:pos="216pt"/>
        </w:tabs>
        <w:ind w:start="216pt" w:hanging="9pt"/>
      </w:pPr>
      <w:rPr>
        <w:rFonts w:ascii="Times New Roman" w:hAnsi="Times New Roman" w:cs="Times New Roman" w:hint="default"/>
      </w:rPr>
    </w:lvl>
    <w:lvl w:ilvl="6">
      <w:start w:val="1"/>
      <w:numFmt w:val="decimal"/>
      <w:lvlText w:val="%7."/>
      <w:lvlJc w:val="start"/>
      <w:pPr>
        <w:tabs>
          <w:tab w:val="num" w:pos="252pt"/>
        </w:tabs>
        <w:ind w:start="252pt" w:hanging="18pt"/>
      </w:pPr>
      <w:rPr>
        <w:rFonts w:ascii="Times New Roman" w:hAnsi="Times New Roman" w:cs="Times New Roman" w:hint="default"/>
      </w:rPr>
    </w:lvl>
    <w:lvl w:ilvl="7">
      <w:start w:val="1"/>
      <w:numFmt w:val="lowerLetter"/>
      <w:lvlText w:val="%8."/>
      <w:lvlJc w:val="start"/>
      <w:pPr>
        <w:tabs>
          <w:tab w:val="num" w:pos="288pt"/>
        </w:tabs>
        <w:ind w:start="288pt" w:hanging="18pt"/>
      </w:pPr>
      <w:rPr>
        <w:rFonts w:ascii="Times New Roman" w:hAnsi="Times New Roman" w:cs="Times New Roman" w:hint="default"/>
      </w:rPr>
    </w:lvl>
    <w:lvl w:ilvl="8">
      <w:start w:val="1"/>
      <w:numFmt w:val="lowerRoman"/>
      <w:lvlText w:val="%9."/>
      <w:lvlJc w:val="end"/>
      <w:pPr>
        <w:tabs>
          <w:tab w:val="num" w:pos="324pt"/>
        </w:tabs>
        <w:ind w:start="324pt" w:hanging="9pt"/>
      </w:pPr>
      <w:rPr>
        <w:rFonts w:ascii="Times New Roman" w:hAnsi="Times New Roman" w:cs="Times New Roman" w:hint="default"/>
      </w:rPr>
    </w:lvl>
  </w:abstractNum>
  <w:abstractNum w:abstractNumId="20" w15:restartNumberingAfterBreak="0">
    <w:nsid w:val="6C402C58"/>
    <w:multiLevelType w:val="hybridMultilevel"/>
    <w:tmpl w:val="DFC8A178"/>
    <w:lvl w:ilvl="0" w:tplc="3AC64B24">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B464E7A6"/>
    <w:lvl w:ilvl="0">
      <w:start w:val="1"/>
      <w:numFmt w:val="upperRoman"/>
      <w:pStyle w:val="tablehead"/>
      <w:lvlText w:val="TABLE %1. "/>
      <w:lvlJc w:val="start"/>
      <w:pPr>
        <w:tabs>
          <w:tab w:val="num" w:pos="54pt"/>
        </w:tabs>
        <w:ind w:start="0pt" w:firstLine="0pt"/>
      </w:pPr>
      <w:rPr>
        <w:rFonts w:ascii="Times New Roman" w:hAnsi="Times New Roman" w:cs="Times New Roman" w:hint="default"/>
        <w:b w:val="0"/>
        <w:bCs w:val="0"/>
        <w:i w:val="0"/>
        <w:iCs w:val="0"/>
        <w:sz w:val="16"/>
        <w:szCs w:val="16"/>
      </w:rPr>
    </w:lvl>
  </w:abstractNum>
  <w:num w:numId="1" w16cid:durableId="1369909383">
    <w:abstractNumId w:val="14"/>
  </w:num>
  <w:num w:numId="2" w16cid:durableId="568543031">
    <w:abstractNumId w:val="20"/>
  </w:num>
  <w:num w:numId="3" w16cid:durableId="1207790780">
    <w:abstractNumId w:val="13"/>
  </w:num>
  <w:num w:numId="4" w16cid:durableId="629168631">
    <w:abstractNumId w:val="16"/>
  </w:num>
  <w:num w:numId="5" w16cid:durableId="1032806882">
    <w:abstractNumId w:val="16"/>
  </w:num>
  <w:num w:numId="6" w16cid:durableId="1614826021">
    <w:abstractNumId w:val="16"/>
  </w:num>
  <w:num w:numId="7" w16cid:durableId="1871990542">
    <w:abstractNumId w:val="16"/>
  </w:num>
  <w:num w:numId="8" w16cid:durableId="2088458160">
    <w:abstractNumId w:val="18"/>
  </w:num>
  <w:num w:numId="9" w16cid:durableId="231694775">
    <w:abstractNumId w:val="21"/>
  </w:num>
  <w:num w:numId="10" w16cid:durableId="2126189682">
    <w:abstractNumId w:val="15"/>
  </w:num>
  <w:num w:numId="11" w16cid:durableId="771515552">
    <w:abstractNumId w:val="12"/>
  </w:num>
  <w:num w:numId="12" w16cid:durableId="1603688421">
    <w:abstractNumId w:val="11"/>
  </w:num>
  <w:num w:numId="13" w16cid:durableId="308025467">
    <w:abstractNumId w:val="0"/>
  </w:num>
  <w:num w:numId="14" w16cid:durableId="915015855">
    <w:abstractNumId w:val="10"/>
  </w:num>
  <w:num w:numId="15" w16cid:durableId="124853704">
    <w:abstractNumId w:val="8"/>
  </w:num>
  <w:num w:numId="16" w16cid:durableId="378433823">
    <w:abstractNumId w:val="7"/>
  </w:num>
  <w:num w:numId="17" w16cid:durableId="178550123">
    <w:abstractNumId w:val="6"/>
  </w:num>
  <w:num w:numId="18" w16cid:durableId="1882938436">
    <w:abstractNumId w:val="5"/>
  </w:num>
  <w:num w:numId="19" w16cid:durableId="1292051459">
    <w:abstractNumId w:val="9"/>
  </w:num>
  <w:num w:numId="20" w16cid:durableId="439644133">
    <w:abstractNumId w:val="4"/>
  </w:num>
  <w:num w:numId="21" w16cid:durableId="277882354">
    <w:abstractNumId w:val="3"/>
  </w:num>
  <w:num w:numId="22" w16cid:durableId="85808594">
    <w:abstractNumId w:val="2"/>
  </w:num>
  <w:num w:numId="23" w16cid:durableId="306714086">
    <w:abstractNumId w:val="1"/>
  </w:num>
  <w:num w:numId="24" w16cid:durableId="276639338">
    <w:abstractNumId w:val="17"/>
  </w:num>
  <w:num w:numId="25" w16cid:durableId="3742824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5616470">
    <w:abstractNumId w:val="2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embedSystemFonts/>
  <w:bordersDoNotSurroundHeader/>
  <w:bordersDoNotSurroundFooter/>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032"/>
    <w:rsid w:val="000015ED"/>
    <w:rsid w:val="000025DE"/>
    <w:rsid w:val="00003F91"/>
    <w:rsid w:val="00004E3A"/>
    <w:rsid w:val="000066F4"/>
    <w:rsid w:val="0001400A"/>
    <w:rsid w:val="00015EA8"/>
    <w:rsid w:val="0001721E"/>
    <w:rsid w:val="00017979"/>
    <w:rsid w:val="000208FE"/>
    <w:rsid w:val="00021D6C"/>
    <w:rsid w:val="00022253"/>
    <w:rsid w:val="00023334"/>
    <w:rsid w:val="0002439E"/>
    <w:rsid w:val="000271D2"/>
    <w:rsid w:val="00027C61"/>
    <w:rsid w:val="00027E4F"/>
    <w:rsid w:val="00032475"/>
    <w:rsid w:val="000327D3"/>
    <w:rsid w:val="0003441F"/>
    <w:rsid w:val="000356BB"/>
    <w:rsid w:val="00040491"/>
    <w:rsid w:val="00040E72"/>
    <w:rsid w:val="00041E58"/>
    <w:rsid w:val="00042F1A"/>
    <w:rsid w:val="000448C5"/>
    <w:rsid w:val="00045A29"/>
    <w:rsid w:val="000476AD"/>
    <w:rsid w:val="0004781E"/>
    <w:rsid w:val="0004786B"/>
    <w:rsid w:val="00047D11"/>
    <w:rsid w:val="00050495"/>
    <w:rsid w:val="00050885"/>
    <w:rsid w:val="00050C5A"/>
    <w:rsid w:val="000526B3"/>
    <w:rsid w:val="00052B27"/>
    <w:rsid w:val="00052E1D"/>
    <w:rsid w:val="00054FD0"/>
    <w:rsid w:val="0005590A"/>
    <w:rsid w:val="00062F6B"/>
    <w:rsid w:val="0006327B"/>
    <w:rsid w:val="00071F65"/>
    <w:rsid w:val="00074EB5"/>
    <w:rsid w:val="0007728C"/>
    <w:rsid w:val="00077821"/>
    <w:rsid w:val="00081CC2"/>
    <w:rsid w:val="00081ED9"/>
    <w:rsid w:val="00083C8C"/>
    <w:rsid w:val="0008401C"/>
    <w:rsid w:val="0008424B"/>
    <w:rsid w:val="0008758A"/>
    <w:rsid w:val="00093511"/>
    <w:rsid w:val="000936B8"/>
    <w:rsid w:val="000948F8"/>
    <w:rsid w:val="00097C8F"/>
    <w:rsid w:val="000A07C1"/>
    <w:rsid w:val="000A246C"/>
    <w:rsid w:val="000A467E"/>
    <w:rsid w:val="000A4F59"/>
    <w:rsid w:val="000A5137"/>
    <w:rsid w:val="000B1228"/>
    <w:rsid w:val="000B2CD7"/>
    <w:rsid w:val="000B5B73"/>
    <w:rsid w:val="000B7ADE"/>
    <w:rsid w:val="000C1677"/>
    <w:rsid w:val="000C176E"/>
    <w:rsid w:val="000C1ACF"/>
    <w:rsid w:val="000C1E68"/>
    <w:rsid w:val="000C38B4"/>
    <w:rsid w:val="000C58F9"/>
    <w:rsid w:val="000C752C"/>
    <w:rsid w:val="000D28AD"/>
    <w:rsid w:val="000D3063"/>
    <w:rsid w:val="000D415B"/>
    <w:rsid w:val="000D568E"/>
    <w:rsid w:val="000D5C37"/>
    <w:rsid w:val="000E1701"/>
    <w:rsid w:val="000E5950"/>
    <w:rsid w:val="000E65D9"/>
    <w:rsid w:val="000E6DBD"/>
    <w:rsid w:val="000E7568"/>
    <w:rsid w:val="000E7F44"/>
    <w:rsid w:val="000F3DF5"/>
    <w:rsid w:val="000F41A4"/>
    <w:rsid w:val="000F5ECA"/>
    <w:rsid w:val="000F690D"/>
    <w:rsid w:val="001004C4"/>
    <w:rsid w:val="00103359"/>
    <w:rsid w:val="001043A8"/>
    <w:rsid w:val="001052D2"/>
    <w:rsid w:val="00106077"/>
    <w:rsid w:val="001071CE"/>
    <w:rsid w:val="0011491B"/>
    <w:rsid w:val="00114F27"/>
    <w:rsid w:val="0011568B"/>
    <w:rsid w:val="00115B0C"/>
    <w:rsid w:val="00115CB3"/>
    <w:rsid w:val="001174C8"/>
    <w:rsid w:val="00117B76"/>
    <w:rsid w:val="00121AEE"/>
    <w:rsid w:val="00122463"/>
    <w:rsid w:val="0012346A"/>
    <w:rsid w:val="00125610"/>
    <w:rsid w:val="00125CBA"/>
    <w:rsid w:val="00126E19"/>
    <w:rsid w:val="00136136"/>
    <w:rsid w:val="001367A8"/>
    <w:rsid w:val="00143298"/>
    <w:rsid w:val="00146BBC"/>
    <w:rsid w:val="001474AB"/>
    <w:rsid w:val="00151683"/>
    <w:rsid w:val="00151F0C"/>
    <w:rsid w:val="001528C2"/>
    <w:rsid w:val="00153A87"/>
    <w:rsid w:val="00156D55"/>
    <w:rsid w:val="00160131"/>
    <w:rsid w:val="00162C9A"/>
    <w:rsid w:val="0016326E"/>
    <w:rsid w:val="00166791"/>
    <w:rsid w:val="00166C63"/>
    <w:rsid w:val="00167B21"/>
    <w:rsid w:val="00172017"/>
    <w:rsid w:val="00172FB4"/>
    <w:rsid w:val="001743BD"/>
    <w:rsid w:val="0017468E"/>
    <w:rsid w:val="00177024"/>
    <w:rsid w:val="0017746D"/>
    <w:rsid w:val="0017772C"/>
    <w:rsid w:val="00182CE3"/>
    <w:rsid w:val="00183169"/>
    <w:rsid w:val="0018524D"/>
    <w:rsid w:val="0018575A"/>
    <w:rsid w:val="001876F8"/>
    <w:rsid w:val="00187C4D"/>
    <w:rsid w:val="00190A5F"/>
    <w:rsid w:val="00191B91"/>
    <w:rsid w:val="001921BA"/>
    <w:rsid w:val="00192516"/>
    <w:rsid w:val="00194DB8"/>
    <w:rsid w:val="00196E0A"/>
    <w:rsid w:val="001A0626"/>
    <w:rsid w:val="001A0EFD"/>
    <w:rsid w:val="001A2EFD"/>
    <w:rsid w:val="001A3B3D"/>
    <w:rsid w:val="001A654C"/>
    <w:rsid w:val="001A68CE"/>
    <w:rsid w:val="001A7CF1"/>
    <w:rsid w:val="001A7EA6"/>
    <w:rsid w:val="001B0170"/>
    <w:rsid w:val="001B215F"/>
    <w:rsid w:val="001B2521"/>
    <w:rsid w:val="001B443E"/>
    <w:rsid w:val="001B4CF3"/>
    <w:rsid w:val="001B5E74"/>
    <w:rsid w:val="001B67DC"/>
    <w:rsid w:val="001C1F44"/>
    <w:rsid w:val="001C29D5"/>
    <w:rsid w:val="001C3534"/>
    <w:rsid w:val="001C4F8D"/>
    <w:rsid w:val="001C6795"/>
    <w:rsid w:val="001C6A66"/>
    <w:rsid w:val="001C7AC5"/>
    <w:rsid w:val="001D0642"/>
    <w:rsid w:val="001D46AF"/>
    <w:rsid w:val="001D5950"/>
    <w:rsid w:val="001D7A3B"/>
    <w:rsid w:val="001E231B"/>
    <w:rsid w:val="001E3BC1"/>
    <w:rsid w:val="001E3FA9"/>
    <w:rsid w:val="001E756C"/>
    <w:rsid w:val="001F1BF0"/>
    <w:rsid w:val="001F37CC"/>
    <w:rsid w:val="001F3DED"/>
    <w:rsid w:val="001F700C"/>
    <w:rsid w:val="001F7B0F"/>
    <w:rsid w:val="0020144F"/>
    <w:rsid w:val="00201D67"/>
    <w:rsid w:val="00206BD3"/>
    <w:rsid w:val="00206D1F"/>
    <w:rsid w:val="00210E8B"/>
    <w:rsid w:val="0021674A"/>
    <w:rsid w:val="002237FD"/>
    <w:rsid w:val="002248F6"/>
    <w:rsid w:val="00224D1B"/>
    <w:rsid w:val="002254A9"/>
    <w:rsid w:val="00227DDF"/>
    <w:rsid w:val="00231CB8"/>
    <w:rsid w:val="00233B9D"/>
    <w:rsid w:val="00233D97"/>
    <w:rsid w:val="002347A2"/>
    <w:rsid w:val="00235419"/>
    <w:rsid w:val="00235C38"/>
    <w:rsid w:val="002365E9"/>
    <w:rsid w:val="002379BE"/>
    <w:rsid w:val="0024286B"/>
    <w:rsid w:val="00242C02"/>
    <w:rsid w:val="0024305A"/>
    <w:rsid w:val="0024498C"/>
    <w:rsid w:val="00245483"/>
    <w:rsid w:val="00251522"/>
    <w:rsid w:val="00252615"/>
    <w:rsid w:val="00253499"/>
    <w:rsid w:val="00253D38"/>
    <w:rsid w:val="00260BC2"/>
    <w:rsid w:val="00261BD4"/>
    <w:rsid w:val="00262544"/>
    <w:rsid w:val="00263C79"/>
    <w:rsid w:val="002749F2"/>
    <w:rsid w:val="00274C03"/>
    <w:rsid w:val="00275501"/>
    <w:rsid w:val="002756BC"/>
    <w:rsid w:val="00276755"/>
    <w:rsid w:val="00276D80"/>
    <w:rsid w:val="0027718A"/>
    <w:rsid w:val="00280B93"/>
    <w:rsid w:val="002840F6"/>
    <w:rsid w:val="002850E3"/>
    <w:rsid w:val="00285765"/>
    <w:rsid w:val="00285FF7"/>
    <w:rsid w:val="00287F0D"/>
    <w:rsid w:val="00290412"/>
    <w:rsid w:val="00290BB8"/>
    <w:rsid w:val="00295320"/>
    <w:rsid w:val="00295A9B"/>
    <w:rsid w:val="00295E0A"/>
    <w:rsid w:val="00296611"/>
    <w:rsid w:val="00296780"/>
    <w:rsid w:val="002A3DAB"/>
    <w:rsid w:val="002A529E"/>
    <w:rsid w:val="002A663C"/>
    <w:rsid w:val="002A67D9"/>
    <w:rsid w:val="002A7779"/>
    <w:rsid w:val="002B4211"/>
    <w:rsid w:val="002B43A9"/>
    <w:rsid w:val="002B4D88"/>
    <w:rsid w:val="002B7802"/>
    <w:rsid w:val="002B7ACA"/>
    <w:rsid w:val="002C0663"/>
    <w:rsid w:val="002C0872"/>
    <w:rsid w:val="002C123A"/>
    <w:rsid w:val="002C2830"/>
    <w:rsid w:val="002C2D46"/>
    <w:rsid w:val="002C3343"/>
    <w:rsid w:val="002C4A6D"/>
    <w:rsid w:val="002C5476"/>
    <w:rsid w:val="002C6D93"/>
    <w:rsid w:val="002C7200"/>
    <w:rsid w:val="002C7C7F"/>
    <w:rsid w:val="002D056E"/>
    <w:rsid w:val="002D4AE8"/>
    <w:rsid w:val="002E046B"/>
    <w:rsid w:val="002E1720"/>
    <w:rsid w:val="002E34E3"/>
    <w:rsid w:val="002E372D"/>
    <w:rsid w:val="002E65AC"/>
    <w:rsid w:val="002F1D83"/>
    <w:rsid w:val="002F1DC8"/>
    <w:rsid w:val="002F503B"/>
    <w:rsid w:val="002F50AF"/>
    <w:rsid w:val="002F5304"/>
    <w:rsid w:val="002F5B62"/>
    <w:rsid w:val="002F7541"/>
    <w:rsid w:val="00301B59"/>
    <w:rsid w:val="0030217F"/>
    <w:rsid w:val="00302BC6"/>
    <w:rsid w:val="00302F77"/>
    <w:rsid w:val="00306285"/>
    <w:rsid w:val="003073CA"/>
    <w:rsid w:val="0030799D"/>
    <w:rsid w:val="00307ECC"/>
    <w:rsid w:val="003123B2"/>
    <w:rsid w:val="00313E57"/>
    <w:rsid w:val="00315117"/>
    <w:rsid w:val="00316009"/>
    <w:rsid w:val="00316214"/>
    <w:rsid w:val="0031634F"/>
    <w:rsid w:val="0032077E"/>
    <w:rsid w:val="0032591A"/>
    <w:rsid w:val="00325CAA"/>
    <w:rsid w:val="00326C76"/>
    <w:rsid w:val="0032729B"/>
    <w:rsid w:val="003306B7"/>
    <w:rsid w:val="00333A87"/>
    <w:rsid w:val="00336B7C"/>
    <w:rsid w:val="00337C0C"/>
    <w:rsid w:val="00337F80"/>
    <w:rsid w:val="00341509"/>
    <w:rsid w:val="00341CE8"/>
    <w:rsid w:val="00345522"/>
    <w:rsid w:val="00347378"/>
    <w:rsid w:val="00347CD7"/>
    <w:rsid w:val="003536A6"/>
    <w:rsid w:val="00353A75"/>
    <w:rsid w:val="00353FFB"/>
    <w:rsid w:val="00354F0A"/>
    <w:rsid w:val="00354FCF"/>
    <w:rsid w:val="003558FE"/>
    <w:rsid w:val="00356CD7"/>
    <w:rsid w:val="003576AD"/>
    <w:rsid w:val="00357DC1"/>
    <w:rsid w:val="003608AF"/>
    <w:rsid w:val="00361CAB"/>
    <w:rsid w:val="003629F4"/>
    <w:rsid w:val="00365274"/>
    <w:rsid w:val="003654D6"/>
    <w:rsid w:val="00366A12"/>
    <w:rsid w:val="003709AF"/>
    <w:rsid w:val="00376C24"/>
    <w:rsid w:val="00377C62"/>
    <w:rsid w:val="003833D0"/>
    <w:rsid w:val="003855A6"/>
    <w:rsid w:val="003904BD"/>
    <w:rsid w:val="00390D01"/>
    <w:rsid w:val="0039173D"/>
    <w:rsid w:val="003938A7"/>
    <w:rsid w:val="00396082"/>
    <w:rsid w:val="00397999"/>
    <w:rsid w:val="003A00D7"/>
    <w:rsid w:val="003A0616"/>
    <w:rsid w:val="003A19E2"/>
    <w:rsid w:val="003A6B62"/>
    <w:rsid w:val="003A76E3"/>
    <w:rsid w:val="003B0D51"/>
    <w:rsid w:val="003B2042"/>
    <w:rsid w:val="003B2B40"/>
    <w:rsid w:val="003B3B79"/>
    <w:rsid w:val="003B491A"/>
    <w:rsid w:val="003B4E04"/>
    <w:rsid w:val="003B6433"/>
    <w:rsid w:val="003B65BF"/>
    <w:rsid w:val="003C13D9"/>
    <w:rsid w:val="003C1BAD"/>
    <w:rsid w:val="003C1C1A"/>
    <w:rsid w:val="003C2FA5"/>
    <w:rsid w:val="003D0687"/>
    <w:rsid w:val="003D24B7"/>
    <w:rsid w:val="003D2CB7"/>
    <w:rsid w:val="003D68C1"/>
    <w:rsid w:val="003D7395"/>
    <w:rsid w:val="003E1BAD"/>
    <w:rsid w:val="003E37B4"/>
    <w:rsid w:val="003E4342"/>
    <w:rsid w:val="003E55B7"/>
    <w:rsid w:val="003E6391"/>
    <w:rsid w:val="003F01EB"/>
    <w:rsid w:val="003F09AA"/>
    <w:rsid w:val="003F2BF6"/>
    <w:rsid w:val="003F2CA7"/>
    <w:rsid w:val="003F536C"/>
    <w:rsid w:val="003F5A08"/>
    <w:rsid w:val="003F5E1A"/>
    <w:rsid w:val="003F7618"/>
    <w:rsid w:val="00400B8D"/>
    <w:rsid w:val="0040164B"/>
    <w:rsid w:val="00401B46"/>
    <w:rsid w:val="0040278C"/>
    <w:rsid w:val="00412AE9"/>
    <w:rsid w:val="004137EF"/>
    <w:rsid w:val="00414267"/>
    <w:rsid w:val="00415D84"/>
    <w:rsid w:val="00420716"/>
    <w:rsid w:val="0042190E"/>
    <w:rsid w:val="004237C1"/>
    <w:rsid w:val="004243C0"/>
    <w:rsid w:val="00426B85"/>
    <w:rsid w:val="00426CCF"/>
    <w:rsid w:val="0042765B"/>
    <w:rsid w:val="00432387"/>
    <w:rsid w:val="004325FB"/>
    <w:rsid w:val="00433238"/>
    <w:rsid w:val="004363DD"/>
    <w:rsid w:val="004379DA"/>
    <w:rsid w:val="004411DB"/>
    <w:rsid w:val="00441AED"/>
    <w:rsid w:val="00442D92"/>
    <w:rsid w:val="00442F9E"/>
    <w:rsid w:val="004432BA"/>
    <w:rsid w:val="00443BD4"/>
    <w:rsid w:val="0044407E"/>
    <w:rsid w:val="0044423E"/>
    <w:rsid w:val="00444A14"/>
    <w:rsid w:val="00445F1B"/>
    <w:rsid w:val="00446589"/>
    <w:rsid w:val="0044668C"/>
    <w:rsid w:val="00447194"/>
    <w:rsid w:val="00447BB9"/>
    <w:rsid w:val="004508E2"/>
    <w:rsid w:val="00450EEF"/>
    <w:rsid w:val="00451608"/>
    <w:rsid w:val="00454551"/>
    <w:rsid w:val="00455AA5"/>
    <w:rsid w:val="00457A0F"/>
    <w:rsid w:val="0046031D"/>
    <w:rsid w:val="00460CF5"/>
    <w:rsid w:val="004625A6"/>
    <w:rsid w:val="00465E2E"/>
    <w:rsid w:val="004662A7"/>
    <w:rsid w:val="0046776F"/>
    <w:rsid w:val="00473AC9"/>
    <w:rsid w:val="00476DAE"/>
    <w:rsid w:val="00482B32"/>
    <w:rsid w:val="004830C3"/>
    <w:rsid w:val="00485E02"/>
    <w:rsid w:val="00486E62"/>
    <w:rsid w:val="00490BA4"/>
    <w:rsid w:val="0049570B"/>
    <w:rsid w:val="004A0263"/>
    <w:rsid w:val="004A1F1A"/>
    <w:rsid w:val="004A54B5"/>
    <w:rsid w:val="004A57F5"/>
    <w:rsid w:val="004A6B53"/>
    <w:rsid w:val="004A6DA1"/>
    <w:rsid w:val="004B12B0"/>
    <w:rsid w:val="004B28C0"/>
    <w:rsid w:val="004B558E"/>
    <w:rsid w:val="004B5872"/>
    <w:rsid w:val="004B7F8B"/>
    <w:rsid w:val="004C1CD2"/>
    <w:rsid w:val="004C20A8"/>
    <w:rsid w:val="004C55C8"/>
    <w:rsid w:val="004C76C7"/>
    <w:rsid w:val="004D0301"/>
    <w:rsid w:val="004D22BD"/>
    <w:rsid w:val="004D3CF4"/>
    <w:rsid w:val="004D433D"/>
    <w:rsid w:val="004D4D04"/>
    <w:rsid w:val="004D72B5"/>
    <w:rsid w:val="004E15BB"/>
    <w:rsid w:val="004E31EF"/>
    <w:rsid w:val="004E7A1C"/>
    <w:rsid w:val="004F134C"/>
    <w:rsid w:val="004F2374"/>
    <w:rsid w:val="004F23A4"/>
    <w:rsid w:val="004F34DA"/>
    <w:rsid w:val="004F3C3E"/>
    <w:rsid w:val="004F3DF9"/>
    <w:rsid w:val="004F4F0D"/>
    <w:rsid w:val="004F5F3C"/>
    <w:rsid w:val="004F6FBB"/>
    <w:rsid w:val="00500D52"/>
    <w:rsid w:val="00502614"/>
    <w:rsid w:val="00502FA5"/>
    <w:rsid w:val="00503F00"/>
    <w:rsid w:val="005043D9"/>
    <w:rsid w:val="0050550C"/>
    <w:rsid w:val="0050746E"/>
    <w:rsid w:val="0050783B"/>
    <w:rsid w:val="00510242"/>
    <w:rsid w:val="005108AE"/>
    <w:rsid w:val="005124EB"/>
    <w:rsid w:val="00512FC6"/>
    <w:rsid w:val="00513092"/>
    <w:rsid w:val="005132FA"/>
    <w:rsid w:val="00513F8F"/>
    <w:rsid w:val="00515709"/>
    <w:rsid w:val="0051695F"/>
    <w:rsid w:val="005176F0"/>
    <w:rsid w:val="00520C4E"/>
    <w:rsid w:val="00521E04"/>
    <w:rsid w:val="00524255"/>
    <w:rsid w:val="00524640"/>
    <w:rsid w:val="00527465"/>
    <w:rsid w:val="00531D14"/>
    <w:rsid w:val="0053216B"/>
    <w:rsid w:val="0053523B"/>
    <w:rsid w:val="00536745"/>
    <w:rsid w:val="00540772"/>
    <w:rsid w:val="00541487"/>
    <w:rsid w:val="00542A44"/>
    <w:rsid w:val="00551B7F"/>
    <w:rsid w:val="00555607"/>
    <w:rsid w:val="00555B4F"/>
    <w:rsid w:val="00555B6E"/>
    <w:rsid w:val="005600DD"/>
    <w:rsid w:val="00560F80"/>
    <w:rsid w:val="00561038"/>
    <w:rsid w:val="00562173"/>
    <w:rsid w:val="00563DE3"/>
    <w:rsid w:val="00563FAB"/>
    <w:rsid w:val="0056610F"/>
    <w:rsid w:val="0057264F"/>
    <w:rsid w:val="00575BCA"/>
    <w:rsid w:val="00575DD5"/>
    <w:rsid w:val="0058015F"/>
    <w:rsid w:val="00580640"/>
    <w:rsid w:val="00582317"/>
    <w:rsid w:val="00582AFA"/>
    <w:rsid w:val="00585DC1"/>
    <w:rsid w:val="0058611D"/>
    <w:rsid w:val="005861BE"/>
    <w:rsid w:val="0058655D"/>
    <w:rsid w:val="005901BD"/>
    <w:rsid w:val="0059127C"/>
    <w:rsid w:val="00591EE7"/>
    <w:rsid w:val="005922AF"/>
    <w:rsid w:val="005972B9"/>
    <w:rsid w:val="005A1B42"/>
    <w:rsid w:val="005A4CA4"/>
    <w:rsid w:val="005B0344"/>
    <w:rsid w:val="005B19C6"/>
    <w:rsid w:val="005B520E"/>
    <w:rsid w:val="005B6076"/>
    <w:rsid w:val="005B74F8"/>
    <w:rsid w:val="005C2616"/>
    <w:rsid w:val="005C69DA"/>
    <w:rsid w:val="005C72B6"/>
    <w:rsid w:val="005C798B"/>
    <w:rsid w:val="005D092D"/>
    <w:rsid w:val="005D16D3"/>
    <w:rsid w:val="005D3BC1"/>
    <w:rsid w:val="005D55EE"/>
    <w:rsid w:val="005D645D"/>
    <w:rsid w:val="005D687E"/>
    <w:rsid w:val="005D775A"/>
    <w:rsid w:val="005D7DE2"/>
    <w:rsid w:val="005E0481"/>
    <w:rsid w:val="005E2800"/>
    <w:rsid w:val="005E4BD6"/>
    <w:rsid w:val="005E4C48"/>
    <w:rsid w:val="005F2942"/>
    <w:rsid w:val="005F2D83"/>
    <w:rsid w:val="005F469F"/>
    <w:rsid w:val="005F5628"/>
    <w:rsid w:val="005F7F14"/>
    <w:rsid w:val="005F7F1C"/>
    <w:rsid w:val="0060297A"/>
    <w:rsid w:val="00605825"/>
    <w:rsid w:val="006108D5"/>
    <w:rsid w:val="00611074"/>
    <w:rsid w:val="00614364"/>
    <w:rsid w:val="00615B1B"/>
    <w:rsid w:val="0062193B"/>
    <w:rsid w:val="00624B0C"/>
    <w:rsid w:val="00624D8B"/>
    <w:rsid w:val="00625F62"/>
    <w:rsid w:val="006307B6"/>
    <w:rsid w:val="00630B39"/>
    <w:rsid w:val="0063675E"/>
    <w:rsid w:val="00641EEA"/>
    <w:rsid w:val="00642502"/>
    <w:rsid w:val="00644D38"/>
    <w:rsid w:val="00645D22"/>
    <w:rsid w:val="0064621F"/>
    <w:rsid w:val="0064626E"/>
    <w:rsid w:val="0064677B"/>
    <w:rsid w:val="0064766E"/>
    <w:rsid w:val="00651A08"/>
    <w:rsid w:val="00654204"/>
    <w:rsid w:val="00657B19"/>
    <w:rsid w:val="00662FE0"/>
    <w:rsid w:val="00663DFF"/>
    <w:rsid w:val="00666736"/>
    <w:rsid w:val="00666F86"/>
    <w:rsid w:val="0066708A"/>
    <w:rsid w:val="00670434"/>
    <w:rsid w:val="00675BC3"/>
    <w:rsid w:val="006772B9"/>
    <w:rsid w:val="00680E0C"/>
    <w:rsid w:val="00682516"/>
    <w:rsid w:val="006855BB"/>
    <w:rsid w:val="006859A0"/>
    <w:rsid w:val="0068634C"/>
    <w:rsid w:val="00690B87"/>
    <w:rsid w:val="00696C58"/>
    <w:rsid w:val="006A0606"/>
    <w:rsid w:val="006A0F7A"/>
    <w:rsid w:val="006A4D08"/>
    <w:rsid w:val="006A4E28"/>
    <w:rsid w:val="006A5D82"/>
    <w:rsid w:val="006A720A"/>
    <w:rsid w:val="006A730C"/>
    <w:rsid w:val="006B1107"/>
    <w:rsid w:val="006B33E2"/>
    <w:rsid w:val="006B6B66"/>
    <w:rsid w:val="006B7360"/>
    <w:rsid w:val="006C132D"/>
    <w:rsid w:val="006C546F"/>
    <w:rsid w:val="006D03CE"/>
    <w:rsid w:val="006D0B67"/>
    <w:rsid w:val="006D1412"/>
    <w:rsid w:val="006D18DE"/>
    <w:rsid w:val="006D4BAB"/>
    <w:rsid w:val="006D6D43"/>
    <w:rsid w:val="006D79C6"/>
    <w:rsid w:val="006E1154"/>
    <w:rsid w:val="006E154E"/>
    <w:rsid w:val="006E1604"/>
    <w:rsid w:val="006E1F31"/>
    <w:rsid w:val="006E3745"/>
    <w:rsid w:val="006E7C9D"/>
    <w:rsid w:val="006F0303"/>
    <w:rsid w:val="006F14C4"/>
    <w:rsid w:val="006F150C"/>
    <w:rsid w:val="006F1635"/>
    <w:rsid w:val="006F16E9"/>
    <w:rsid w:val="006F2008"/>
    <w:rsid w:val="006F2C82"/>
    <w:rsid w:val="006F376D"/>
    <w:rsid w:val="006F3ADE"/>
    <w:rsid w:val="006F682D"/>
    <w:rsid w:val="006F6D3D"/>
    <w:rsid w:val="006F6E21"/>
    <w:rsid w:val="00701DFA"/>
    <w:rsid w:val="0070203A"/>
    <w:rsid w:val="0070292B"/>
    <w:rsid w:val="007063B9"/>
    <w:rsid w:val="00706E88"/>
    <w:rsid w:val="0071048C"/>
    <w:rsid w:val="00714622"/>
    <w:rsid w:val="00714A12"/>
    <w:rsid w:val="00714E62"/>
    <w:rsid w:val="00715BEA"/>
    <w:rsid w:val="007164A7"/>
    <w:rsid w:val="00716C72"/>
    <w:rsid w:val="007243E1"/>
    <w:rsid w:val="00724D49"/>
    <w:rsid w:val="00725AF7"/>
    <w:rsid w:val="00725FF6"/>
    <w:rsid w:val="0072646B"/>
    <w:rsid w:val="0072790C"/>
    <w:rsid w:val="007313E7"/>
    <w:rsid w:val="0073152F"/>
    <w:rsid w:val="007333B6"/>
    <w:rsid w:val="007341B6"/>
    <w:rsid w:val="0073564E"/>
    <w:rsid w:val="00740EEA"/>
    <w:rsid w:val="0074158F"/>
    <w:rsid w:val="007433E1"/>
    <w:rsid w:val="007479EA"/>
    <w:rsid w:val="00751441"/>
    <w:rsid w:val="007521F7"/>
    <w:rsid w:val="007534CE"/>
    <w:rsid w:val="00755162"/>
    <w:rsid w:val="00756573"/>
    <w:rsid w:val="007600FC"/>
    <w:rsid w:val="0076048E"/>
    <w:rsid w:val="007617E4"/>
    <w:rsid w:val="007631A1"/>
    <w:rsid w:val="00767B03"/>
    <w:rsid w:val="007712E4"/>
    <w:rsid w:val="00773A38"/>
    <w:rsid w:val="00776E1B"/>
    <w:rsid w:val="0078023C"/>
    <w:rsid w:val="00780594"/>
    <w:rsid w:val="00783E46"/>
    <w:rsid w:val="00784BFC"/>
    <w:rsid w:val="00786A0C"/>
    <w:rsid w:val="007910A6"/>
    <w:rsid w:val="007921A9"/>
    <w:rsid w:val="00793C6F"/>
    <w:rsid w:val="00794804"/>
    <w:rsid w:val="00795B9E"/>
    <w:rsid w:val="00795C19"/>
    <w:rsid w:val="0079666B"/>
    <w:rsid w:val="00796875"/>
    <w:rsid w:val="007974EA"/>
    <w:rsid w:val="007A0081"/>
    <w:rsid w:val="007A13F6"/>
    <w:rsid w:val="007A4920"/>
    <w:rsid w:val="007A5A6C"/>
    <w:rsid w:val="007A5EEA"/>
    <w:rsid w:val="007A622E"/>
    <w:rsid w:val="007A6CA2"/>
    <w:rsid w:val="007A7302"/>
    <w:rsid w:val="007A7A25"/>
    <w:rsid w:val="007B1D06"/>
    <w:rsid w:val="007B33F1"/>
    <w:rsid w:val="007B35B2"/>
    <w:rsid w:val="007B6583"/>
    <w:rsid w:val="007B6DDA"/>
    <w:rsid w:val="007C0308"/>
    <w:rsid w:val="007C2FF2"/>
    <w:rsid w:val="007C7330"/>
    <w:rsid w:val="007D149C"/>
    <w:rsid w:val="007D24CB"/>
    <w:rsid w:val="007D2B89"/>
    <w:rsid w:val="007D2C8B"/>
    <w:rsid w:val="007D4297"/>
    <w:rsid w:val="007D4D47"/>
    <w:rsid w:val="007D6232"/>
    <w:rsid w:val="007E0664"/>
    <w:rsid w:val="007E32F3"/>
    <w:rsid w:val="007E339D"/>
    <w:rsid w:val="007E4AF3"/>
    <w:rsid w:val="007E54B9"/>
    <w:rsid w:val="007E6D00"/>
    <w:rsid w:val="007E7078"/>
    <w:rsid w:val="007E75B4"/>
    <w:rsid w:val="007F1F99"/>
    <w:rsid w:val="007F3D2C"/>
    <w:rsid w:val="007F5219"/>
    <w:rsid w:val="007F73A7"/>
    <w:rsid w:val="007F768F"/>
    <w:rsid w:val="007F7FA1"/>
    <w:rsid w:val="00800C88"/>
    <w:rsid w:val="00800E49"/>
    <w:rsid w:val="0080221D"/>
    <w:rsid w:val="00804DF7"/>
    <w:rsid w:val="0080791D"/>
    <w:rsid w:val="00807BF1"/>
    <w:rsid w:val="008103C0"/>
    <w:rsid w:val="00810AC1"/>
    <w:rsid w:val="008110AD"/>
    <w:rsid w:val="00811FD8"/>
    <w:rsid w:val="00813156"/>
    <w:rsid w:val="008147B5"/>
    <w:rsid w:val="00815946"/>
    <w:rsid w:val="00817AA6"/>
    <w:rsid w:val="008209DC"/>
    <w:rsid w:val="00822E06"/>
    <w:rsid w:val="00823FB7"/>
    <w:rsid w:val="008246FC"/>
    <w:rsid w:val="00824BB0"/>
    <w:rsid w:val="00825637"/>
    <w:rsid w:val="008259D9"/>
    <w:rsid w:val="008261B0"/>
    <w:rsid w:val="0082679B"/>
    <w:rsid w:val="00831604"/>
    <w:rsid w:val="00832BC0"/>
    <w:rsid w:val="00832D37"/>
    <w:rsid w:val="0083341A"/>
    <w:rsid w:val="00835F88"/>
    <w:rsid w:val="00836367"/>
    <w:rsid w:val="00836AE1"/>
    <w:rsid w:val="00836CD4"/>
    <w:rsid w:val="00837AF2"/>
    <w:rsid w:val="00842578"/>
    <w:rsid w:val="00844832"/>
    <w:rsid w:val="008462FF"/>
    <w:rsid w:val="00846483"/>
    <w:rsid w:val="008468A2"/>
    <w:rsid w:val="00846979"/>
    <w:rsid w:val="00847D70"/>
    <w:rsid w:val="00847EBD"/>
    <w:rsid w:val="008508D1"/>
    <w:rsid w:val="00850FC1"/>
    <w:rsid w:val="00855CFA"/>
    <w:rsid w:val="00861033"/>
    <w:rsid w:val="00863DBD"/>
    <w:rsid w:val="00864206"/>
    <w:rsid w:val="008650CD"/>
    <w:rsid w:val="0086645E"/>
    <w:rsid w:val="00866A2B"/>
    <w:rsid w:val="00867FD0"/>
    <w:rsid w:val="00871567"/>
    <w:rsid w:val="00873603"/>
    <w:rsid w:val="00873915"/>
    <w:rsid w:val="00873FB4"/>
    <w:rsid w:val="00874633"/>
    <w:rsid w:val="00874BB2"/>
    <w:rsid w:val="00875360"/>
    <w:rsid w:val="00876879"/>
    <w:rsid w:val="00880F1B"/>
    <w:rsid w:val="00881BCF"/>
    <w:rsid w:val="008827EE"/>
    <w:rsid w:val="008829B4"/>
    <w:rsid w:val="008830EF"/>
    <w:rsid w:val="00884337"/>
    <w:rsid w:val="00886ABE"/>
    <w:rsid w:val="008921CD"/>
    <w:rsid w:val="00894DAE"/>
    <w:rsid w:val="0089524F"/>
    <w:rsid w:val="00895DC4"/>
    <w:rsid w:val="00897746"/>
    <w:rsid w:val="008A239A"/>
    <w:rsid w:val="008A2C7D"/>
    <w:rsid w:val="008A618C"/>
    <w:rsid w:val="008A66EB"/>
    <w:rsid w:val="008A6B45"/>
    <w:rsid w:val="008A6C4D"/>
    <w:rsid w:val="008A6F5A"/>
    <w:rsid w:val="008A70CC"/>
    <w:rsid w:val="008A741C"/>
    <w:rsid w:val="008A754F"/>
    <w:rsid w:val="008A7AE0"/>
    <w:rsid w:val="008B09B7"/>
    <w:rsid w:val="008B1D13"/>
    <w:rsid w:val="008B48E1"/>
    <w:rsid w:val="008B6032"/>
    <w:rsid w:val="008B6524"/>
    <w:rsid w:val="008B67B0"/>
    <w:rsid w:val="008C1071"/>
    <w:rsid w:val="008C1D78"/>
    <w:rsid w:val="008C2CD3"/>
    <w:rsid w:val="008C363C"/>
    <w:rsid w:val="008C36B5"/>
    <w:rsid w:val="008C372A"/>
    <w:rsid w:val="008C4B23"/>
    <w:rsid w:val="008C4D2E"/>
    <w:rsid w:val="008C4E1E"/>
    <w:rsid w:val="008C55AA"/>
    <w:rsid w:val="008C6C8C"/>
    <w:rsid w:val="008C7E82"/>
    <w:rsid w:val="008D0650"/>
    <w:rsid w:val="008D3384"/>
    <w:rsid w:val="008D7A99"/>
    <w:rsid w:val="008E06AD"/>
    <w:rsid w:val="008E43DB"/>
    <w:rsid w:val="008F307F"/>
    <w:rsid w:val="008F5290"/>
    <w:rsid w:val="008F5916"/>
    <w:rsid w:val="008F6098"/>
    <w:rsid w:val="008F697C"/>
    <w:rsid w:val="008F6E2C"/>
    <w:rsid w:val="00900286"/>
    <w:rsid w:val="00901387"/>
    <w:rsid w:val="00903BA4"/>
    <w:rsid w:val="0090460A"/>
    <w:rsid w:val="00910F4F"/>
    <w:rsid w:val="0091412F"/>
    <w:rsid w:val="00914362"/>
    <w:rsid w:val="009154C5"/>
    <w:rsid w:val="00917D6B"/>
    <w:rsid w:val="0092141A"/>
    <w:rsid w:val="00921C5C"/>
    <w:rsid w:val="00925498"/>
    <w:rsid w:val="009258E4"/>
    <w:rsid w:val="00925908"/>
    <w:rsid w:val="00926FB1"/>
    <w:rsid w:val="0092759A"/>
    <w:rsid w:val="00927673"/>
    <w:rsid w:val="009303D9"/>
    <w:rsid w:val="009321D0"/>
    <w:rsid w:val="00932E70"/>
    <w:rsid w:val="00933C64"/>
    <w:rsid w:val="009370F3"/>
    <w:rsid w:val="0093764A"/>
    <w:rsid w:val="0094027A"/>
    <w:rsid w:val="00940A9B"/>
    <w:rsid w:val="00941264"/>
    <w:rsid w:val="009426EA"/>
    <w:rsid w:val="00944282"/>
    <w:rsid w:val="0094749C"/>
    <w:rsid w:val="009474BC"/>
    <w:rsid w:val="00947918"/>
    <w:rsid w:val="00947C1C"/>
    <w:rsid w:val="00947D49"/>
    <w:rsid w:val="0095081D"/>
    <w:rsid w:val="00956545"/>
    <w:rsid w:val="00961FCE"/>
    <w:rsid w:val="00962040"/>
    <w:rsid w:val="00962166"/>
    <w:rsid w:val="00962EBA"/>
    <w:rsid w:val="0096313A"/>
    <w:rsid w:val="0096413E"/>
    <w:rsid w:val="00964D99"/>
    <w:rsid w:val="00966135"/>
    <w:rsid w:val="00966D29"/>
    <w:rsid w:val="009678B9"/>
    <w:rsid w:val="00972203"/>
    <w:rsid w:val="00973167"/>
    <w:rsid w:val="009733A1"/>
    <w:rsid w:val="00974E78"/>
    <w:rsid w:val="00974FF4"/>
    <w:rsid w:val="00977957"/>
    <w:rsid w:val="00977CC1"/>
    <w:rsid w:val="00982379"/>
    <w:rsid w:val="00982422"/>
    <w:rsid w:val="00982AFD"/>
    <w:rsid w:val="0098414F"/>
    <w:rsid w:val="00987E83"/>
    <w:rsid w:val="00990889"/>
    <w:rsid w:val="009918EA"/>
    <w:rsid w:val="00992211"/>
    <w:rsid w:val="0099257B"/>
    <w:rsid w:val="009929EC"/>
    <w:rsid w:val="00992EE8"/>
    <w:rsid w:val="00993065"/>
    <w:rsid w:val="00994691"/>
    <w:rsid w:val="00995E2E"/>
    <w:rsid w:val="009A1273"/>
    <w:rsid w:val="009A34D5"/>
    <w:rsid w:val="009B468C"/>
    <w:rsid w:val="009B6AE3"/>
    <w:rsid w:val="009C06F7"/>
    <w:rsid w:val="009C0D7C"/>
    <w:rsid w:val="009C2669"/>
    <w:rsid w:val="009C276A"/>
    <w:rsid w:val="009C5D9A"/>
    <w:rsid w:val="009C5DB7"/>
    <w:rsid w:val="009C610C"/>
    <w:rsid w:val="009D03AA"/>
    <w:rsid w:val="009D1145"/>
    <w:rsid w:val="009D1A92"/>
    <w:rsid w:val="009D1E1B"/>
    <w:rsid w:val="009D3F8D"/>
    <w:rsid w:val="009D4850"/>
    <w:rsid w:val="009D6C87"/>
    <w:rsid w:val="009E135E"/>
    <w:rsid w:val="009E36B7"/>
    <w:rsid w:val="009E3DF1"/>
    <w:rsid w:val="009E51E2"/>
    <w:rsid w:val="009E67FD"/>
    <w:rsid w:val="009F08EB"/>
    <w:rsid w:val="009F1B69"/>
    <w:rsid w:val="009F1D79"/>
    <w:rsid w:val="009F4C25"/>
    <w:rsid w:val="00A05820"/>
    <w:rsid w:val="00A059B3"/>
    <w:rsid w:val="00A06CBC"/>
    <w:rsid w:val="00A14ACC"/>
    <w:rsid w:val="00A15BAF"/>
    <w:rsid w:val="00A1606A"/>
    <w:rsid w:val="00A16731"/>
    <w:rsid w:val="00A2149F"/>
    <w:rsid w:val="00A21F9C"/>
    <w:rsid w:val="00A24A3E"/>
    <w:rsid w:val="00A30F8A"/>
    <w:rsid w:val="00A319F7"/>
    <w:rsid w:val="00A346E3"/>
    <w:rsid w:val="00A35921"/>
    <w:rsid w:val="00A36812"/>
    <w:rsid w:val="00A4005A"/>
    <w:rsid w:val="00A426D0"/>
    <w:rsid w:val="00A43A6D"/>
    <w:rsid w:val="00A4411D"/>
    <w:rsid w:val="00A44F0C"/>
    <w:rsid w:val="00A52E8C"/>
    <w:rsid w:val="00A5478E"/>
    <w:rsid w:val="00A567D5"/>
    <w:rsid w:val="00A6288C"/>
    <w:rsid w:val="00A63297"/>
    <w:rsid w:val="00A64281"/>
    <w:rsid w:val="00A65300"/>
    <w:rsid w:val="00A67D8D"/>
    <w:rsid w:val="00A71E11"/>
    <w:rsid w:val="00A7316F"/>
    <w:rsid w:val="00A76CBF"/>
    <w:rsid w:val="00A8234D"/>
    <w:rsid w:val="00A82890"/>
    <w:rsid w:val="00A84289"/>
    <w:rsid w:val="00A851B3"/>
    <w:rsid w:val="00A86C65"/>
    <w:rsid w:val="00A907F8"/>
    <w:rsid w:val="00A90E76"/>
    <w:rsid w:val="00A91245"/>
    <w:rsid w:val="00A92D84"/>
    <w:rsid w:val="00A9404D"/>
    <w:rsid w:val="00A9430E"/>
    <w:rsid w:val="00A962A3"/>
    <w:rsid w:val="00A96410"/>
    <w:rsid w:val="00AA2555"/>
    <w:rsid w:val="00AA261F"/>
    <w:rsid w:val="00AA3B54"/>
    <w:rsid w:val="00AA45A8"/>
    <w:rsid w:val="00AA6976"/>
    <w:rsid w:val="00AA7296"/>
    <w:rsid w:val="00AA7F22"/>
    <w:rsid w:val="00AA7FA4"/>
    <w:rsid w:val="00AB01A2"/>
    <w:rsid w:val="00AC0678"/>
    <w:rsid w:val="00AC07D8"/>
    <w:rsid w:val="00AC2CCE"/>
    <w:rsid w:val="00AC57AA"/>
    <w:rsid w:val="00AC72DA"/>
    <w:rsid w:val="00AD03E2"/>
    <w:rsid w:val="00AD1C6D"/>
    <w:rsid w:val="00AD2F97"/>
    <w:rsid w:val="00AD727D"/>
    <w:rsid w:val="00AD7CAB"/>
    <w:rsid w:val="00AE06FD"/>
    <w:rsid w:val="00AE2077"/>
    <w:rsid w:val="00AE21B0"/>
    <w:rsid w:val="00AE2D57"/>
    <w:rsid w:val="00AE3409"/>
    <w:rsid w:val="00AE3599"/>
    <w:rsid w:val="00AE5C1E"/>
    <w:rsid w:val="00AE7773"/>
    <w:rsid w:val="00AF0D16"/>
    <w:rsid w:val="00AF1E20"/>
    <w:rsid w:val="00AF48C0"/>
    <w:rsid w:val="00AF547F"/>
    <w:rsid w:val="00B02280"/>
    <w:rsid w:val="00B069DF"/>
    <w:rsid w:val="00B1163D"/>
    <w:rsid w:val="00B11A60"/>
    <w:rsid w:val="00B1229B"/>
    <w:rsid w:val="00B17635"/>
    <w:rsid w:val="00B21E38"/>
    <w:rsid w:val="00B22613"/>
    <w:rsid w:val="00B23460"/>
    <w:rsid w:val="00B25034"/>
    <w:rsid w:val="00B25765"/>
    <w:rsid w:val="00B27B20"/>
    <w:rsid w:val="00B3013C"/>
    <w:rsid w:val="00B3067F"/>
    <w:rsid w:val="00B344E4"/>
    <w:rsid w:val="00B3536B"/>
    <w:rsid w:val="00B3771C"/>
    <w:rsid w:val="00B409C3"/>
    <w:rsid w:val="00B417C8"/>
    <w:rsid w:val="00B42903"/>
    <w:rsid w:val="00B44A76"/>
    <w:rsid w:val="00B47C88"/>
    <w:rsid w:val="00B51FD8"/>
    <w:rsid w:val="00B547A0"/>
    <w:rsid w:val="00B54B18"/>
    <w:rsid w:val="00B54B1C"/>
    <w:rsid w:val="00B55E18"/>
    <w:rsid w:val="00B560A8"/>
    <w:rsid w:val="00B56146"/>
    <w:rsid w:val="00B5637E"/>
    <w:rsid w:val="00B60A66"/>
    <w:rsid w:val="00B60C1F"/>
    <w:rsid w:val="00B67563"/>
    <w:rsid w:val="00B73373"/>
    <w:rsid w:val="00B74256"/>
    <w:rsid w:val="00B74EBF"/>
    <w:rsid w:val="00B75445"/>
    <w:rsid w:val="00B756F8"/>
    <w:rsid w:val="00B768D1"/>
    <w:rsid w:val="00B77410"/>
    <w:rsid w:val="00B82FEA"/>
    <w:rsid w:val="00B842A9"/>
    <w:rsid w:val="00B8603D"/>
    <w:rsid w:val="00B86107"/>
    <w:rsid w:val="00B86F97"/>
    <w:rsid w:val="00B87A9A"/>
    <w:rsid w:val="00B93DEB"/>
    <w:rsid w:val="00BA1025"/>
    <w:rsid w:val="00BA19F3"/>
    <w:rsid w:val="00BA270E"/>
    <w:rsid w:val="00BA3D80"/>
    <w:rsid w:val="00BA41C3"/>
    <w:rsid w:val="00BA7C37"/>
    <w:rsid w:val="00BB068D"/>
    <w:rsid w:val="00BB71EE"/>
    <w:rsid w:val="00BB7841"/>
    <w:rsid w:val="00BC0775"/>
    <w:rsid w:val="00BC1311"/>
    <w:rsid w:val="00BC3420"/>
    <w:rsid w:val="00BC554D"/>
    <w:rsid w:val="00BC5FF1"/>
    <w:rsid w:val="00BC620C"/>
    <w:rsid w:val="00BC6D4E"/>
    <w:rsid w:val="00BD0BAE"/>
    <w:rsid w:val="00BD147F"/>
    <w:rsid w:val="00BD2381"/>
    <w:rsid w:val="00BD3DF6"/>
    <w:rsid w:val="00BD4115"/>
    <w:rsid w:val="00BD60E0"/>
    <w:rsid w:val="00BD670B"/>
    <w:rsid w:val="00BD681D"/>
    <w:rsid w:val="00BD6C59"/>
    <w:rsid w:val="00BE0B19"/>
    <w:rsid w:val="00BE111C"/>
    <w:rsid w:val="00BE1A2C"/>
    <w:rsid w:val="00BE3428"/>
    <w:rsid w:val="00BE586F"/>
    <w:rsid w:val="00BE7D3C"/>
    <w:rsid w:val="00BF0D01"/>
    <w:rsid w:val="00BF234A"/>
    <w:rsid w:val="00BF4838"/>
    <w:rsid w:val="00BF4D13"/>
    <w:rsid w:val="00BF5740"/>
    <w:rsid w:val="00BF5FF6"/>
    <w:rsid w:val="00BF662B"/>
    <w:rsid w:val="00C0207F"/>
    <w:rsid w:val="00C0250A"/>
    <w:rsid w:val="00C026F9"/>
    <w:rsid w:val="00C02F9B"/>
    <w:rsid w:val="00C038B2"/>
    <w:rsid w:val="00C043A9"/>
    <w:rsid w:val="00C05BC0"/>
    <w:rsid w:val="00C11077"/>
    <w:rsid w:val="00C13266"/>
    <w:rsid w:val="00C13820"/>
    <w:rsid w:val="00C13EDB"/>
    <w:rsid w:val="00C16117"/>
    <w:rsid w:val="00C16462"/>
    <w:rsid w:val="00C16472"/>
    <w:rsid w:val="00C1717C"/>
    <w:rsid w:val="00C17E17"/>
    <w:rsid w:val="00C20E0E"/>
    <w:rsid w:val="00C20ED2"/>
    <w:rsid w:val="00C22246"/>
    <w:rsid w:val="00C23811"/>
    <w:rsid w:val="00C24C08"/>
    <w:rsid w:val="00C27E7C"/>
    <w:rsid w:val="00C30506"/>
    <w:rsid w:val="00C3075A"/>
    <w:rsid w:val="00C3199B"/>
    <w:rsid w:val="00C3282E"/>
    <w:rsid w:val="00C33960"/>
    <w:rsid w:val="00C34F30"/>
    <w:rsid w:val="00C3576E"/>
    <w:rsid w:val="00C35B0D"/>
    <w:rsid w:val="00C37843"/>
    <w:rsid w:val="00C37A9C"/>
    <w:rsid w:val="00C37DEC"/>
    <w:rsid w:val="00C40BA2"/>
    <w:rsid w:val="00C42C2E"/>
    <w:rsid w:val="00C43919"/>
    <w:rsid w:val="00C44B8E"/>
    <w:rsid w:val="00C44D57"/>
    <w:rsid w:val="00C4555A"/>
    <w:rsid w:val="00C456F1"/>
    <w:rsid w:val="00C55787"/>
    <w:rsid w:val="00C57628"/>
    <w:rsid w:val="00C57B83"/>
    <w:rsid w:val="00C60338"/>
    <w:rsid w:val="00C60763"/>
    <w:rsid w:val="00C60918"/>
    <w:rsid w:val="00C61D0B"/>
    <w:rsid w:val="00C6265C"/>
    <w:rsid w:val="00C63171"/>
    <w:rsid w:val="00C63AC1"/>
    <w:rsid w:val="00C63B7C"/>
    <w:rsid w:val="00C646B3"/>
    <w:rsid w:val="00C71F37"/>
    <w:rsid w:val="00C71FA5"/>
    <w:rsid w:val="00C7206A"/>
    <w:rsid w:val="00C72505"/>
    <w:rsid w:val="00C7385A"/>
    <w:rsid w:val="00C748E6"/>
    <w:rsid w:val="00C76A9A"/>
    <w:rsid w:val="00C7760F"/>
    <w:rsid w:val="00C8214C"/>
    <w:rsid w:val="00C84FA8"/>
    <w:rsid w:val="00C90317"/>
    <w:rsid w:val="00C90E0F"/>
    <w:rsid w:val="00C90E35"/>
    <w:rsid w:val="00C919A4"/>
    <w:rsid w:val="00C9354B"/>
    <w:rsid w:val="00C93D9B"/>
    <w:rsid w:val="00C953D8"/>
    <w:rsid w:val="00C96120"/>
    <w:rsid w:val="00C979C5"/>
    <w:rsid w:val="00CA0706"/>
    <w:rsid w:val="00CA19D4"/>
    <w:rsid w:val="00CA2E37"/>
    <w:rsid w:val="00CA4098"/>
    <w:rsid w:val="00CA4392"/>
    <w:rsid w:val="00CA687F"/>
    <w:rsid w:val="00CB286A"/>
    <w:rsid w:val="00CB4A64"/>
    <w:rsid w:val="00CB5402"/>
    <w:rsid w:val="00CB54CA"/>
    <w:rsid w:val="00CB5681"/>
    <w:rsid w:val="00CB6380"/>
    <w:rsid w:val="00CB6A64"/>
    <w:rsid w:val="00CB7C5F"/>
    <w:rsid w:val="00CB7D68"/>
    <w:rsid w:val="00CC070F"/>
    <w:rsid w:val="00CC0E22"/>
    <w:rsid w:val="00CC0E62"/>
    <w:rsid w:val="00CC3442"/>
    <w:rsid w:val="00CC393F"/>
    <w:rsid w:val="00CD00F5"/>
    <w:rsid w:val="00CD5BCA"/>
    <w:rsid w:val="00CD65E0"/>
    <w:rsid w:val="00CE0A02"/>
    <w:rsid w:val="00CE3D0D"/>
    <w:rsid w:val="00CE6C9B"/>
    <w:rsid w:val="00CE6E25"/>
    <w:rsid w:val="00CF2E14"/>
    <w:rsid w:val="00CF2E48"/>
    <w:rsid w:val="00CF393A"/>
    <w:rsid w:val="00CF643F"/>
    <w:rsid w:val="00D00496"/>
    <w:rsid w:val="00D00BBF"/>
    <w:rsid w:val="00D01502"/>
    <w:rsid w:val="00D05780"/>
    <w:rsid w:val="00D05E12"/>
    <w:rsid w:val="00D06C82"/>
    <w:rsid w:val="00D102FC"/>
    <w:rsid w:val="00D103BE"/>
    <w:rsid w:val="00D10472"/>
    <w:rsid w:val="00D10CB6"/>
    <w:rsid w:val="00D1153B"/>
    <w:rsid w:val="00D11855"/>
    <w:rsid w:val="00D14F6B"/>
    <w:rsid w:val="00D2176E"/>
    <w:rsid w:val="00D3080A"/>
    <w:rsid w:val="00D32F81"/>
    <w:rsid w:val="00D3559B"/>
    <w:rsid w:val="00D41613"/>
    <w:rsid w:val="00D418B8"/>
    <w:rsid w:val="00D419A2"/>
    <w:rsid w:val="00D41EEB"/>
    <w:rsid w:val="00D42AEE"/>
    <w:rsid w:val="00D42D95"/>
    <w:rsid w:val="00D46EA1"/>
    <w:rsid w:val="00D54A3A"/>
    <w:rsid w:val="00D5622E"/>
    <w:rsid w:val="00D56AA7"/>
    <w:rsid w:val="00D578D6"/>
    <w:rsid w:val="00D632BE"/>
    <w:rsid w:val="00D65A83"/>
    <w:rsid w:val="00D665DB"/>
    <w:rsid w:val="00D700E7"/>
    <w:rsid w:val="00D7163A"/>
    <w:rsid w:val="00D72D06"/>
    <w:rsid w:val="00D74DB5"/>
    <w:rsid w:val="00D7522C"/>
    <w:rsid w:val="00D7536F"/>
    <w:rsid w:val="00D76668"/>
    <w:rsid w:val="00D77C6A"/>
    <w:rsid w:val="00D80158"/>
    <w:rsid w:val="00D81B5A"/>
    <w:rsid w:val="00D81C0B"/>
    <w:rsid w:val="00D821E6"/>
    <w:rsid w:val="00D8294A"/>
    <w:rsid w:val="00D8311E"/>
    <w:rsid w:val="00D85AC6"/>
    <w:rsid w:val="00D87A11"/>
    <w:rsid w:val="00D9070F"/>
    <w:rsid w:val="00D90AB7"/>
    <w:rsid w:val="00D91772"/>
    <w:rsid w:val="00D922DF"/>
    <w:rsid w:val="00D92F0D"/>
    <w:rsid w:val="00D9459D"/>
    <w:rsid w:val="00D945F1"/>
    <w:rsid w:val="00D9493C"/>
    <w:rsid w:val="00D95426"/>
    <w:rsid w:val="00D96AA5"/>
    <w:rsid w:val="00D9709B"/>
    <w:rsid w:val="00DA0664"/>
    <w:rsid w:val="00DA6E54"/>
    <w:rsid w:val="00DA78AE"/>
    <w:rsid w:val="00DB4CD0"/>
    <w:rsid w:val="00DB56B6"/>
    <w:rsid w:val="00DB6984"/>
    <w:rsid w:val="00DB6DBE"/>
    <w:rsid w:val="00DC2368"/>
    <w:rsid w:val="00DC60B1"/>
    <w:rsid w:val="00DC7051"/>
    <w:rsid w:val="00DD0B18"/>
    <w:rsid w:val="00DD15E8"/>
    <w:rsid w:val="00DD1BAC"/>
    <w:rsid w:val="00DD1D70"/>
    <w:rsid w:val="00DD575B"/>
    <w:rsid w:val="00DD6250"/>
    <w:rsid w:val="00DD62DA"/>
    <w:rsid w:val="00DD7E61"/>
    <w:rsid w:val="00DE2E79"/>
    <w:rsid w:val="00DE4413"/>
    <w:rsid w:val="00DE5A7F"/>
    <w:rsid w:val="00DE65ED"/>
    <w:rsid w:val="00DF208A"/>
    <w:rsid w:val="00DF20E6"/>
    <w:rsid w:val="00DF2629"/>
    <w:rsid w:val="00DF7046"/>
    <w:rsid w:val="00DF7E03"/>
    <w:rsid w:val="00DF7FCD"/>
    <w:rsid w:val="00E01AC3"/>
    <w:rsid w:val="00E03C47"/>
    <w:rsid w:val="00E05BD2"/>
    <w:rsid w:val="00E071F8"/>
    <w:rsid w:val="00E07383"/>
    <w:rsid w:val="00E10706"/>
    <w:rsid w:val="00E13C7F"/>
    <w:rsid w:val="00E15802"/>
    <w:rsid w:val="00E165BC"/>
    <w:rsid w:val="00E20635"/>
    <w:rsid w:val="00E21DE8"/>
    <w:rsid w:val="00E22330"/>
    <w:rsid w:val="00E265BD"/>
    <w:rsid w:val="00E3010A"/>
    <w:rsid w:val="00E301D5"/>
    <w:rsid w:val="00E30A0F"/>
    <w:rsid w:val="00E33A7E"/>
    <w:rsid w:val="00E340E5"/>
    <w:rsid w:val="00E35148"/>
    <w:rsid w:val="00E377AA"/>
    <w:rsid w:val="00E4021E"/>
    <w:rsid w:val="00E40689"/>
    <w:rsid w:val="00E436CA"/>
    <w:rsid w:val="00E44664"/>
    <w:rsid w:val="00E45D34"/>
    <w:rsid w:val="00E46D5D"/>
    <w:rsid w:val="00E47B78"/>
    <w:rsid w:val="00E504A2"/>
    <w:rsid w:val="00E50814"/>
    <w:rsid w:val="00E50D65"/>
    <w:rsid w:val="00E50EFB"/>
    <w:rsid w:val="00E51447"/>
    <w:rsid w:val="00E52A1A"/>
    <w:rsid w:val="00E52D7A"/>
    <w:rsid w:val="00E540D0"/>
    <w:rsid w:val="00E54943"/>
    <w:rsid w:val="00E56871"/>
    <w:rsid w:val="00E60421"/>
    <w:rsid w:val="00E60A05"/>
    <w:rsid w:val="00E61E12"/>
    <w:rsid w:val="00E636D5"/>
    <w:rsid w:val="00E63F20"/>
    <w:rsid w:val="00E64DAE"/>
    <w:rsid w:val="00E650B8"/>
    <w:rsid w:val="00E653E3"/>
    <w:rsid w:val="00E70D26"/>
    <w:rsid w:val="00E70E7F"/>
    <w:rsid w:val="00E710F8"/>
    <w:rsid w:val="00E72C5D"/>
    <w:rsid w:val="00E73C59"/>
    <w:rsid w:val="00E746FF"/>
    <w:rsid w:val="00E7596C"/>
    <w:rsid w:val="00E763BF"/>
    <w:rsid w:val="00E76936"/>
    <w:rsid w:val="00E774B7"/>
    <w:rsid w:val="00E80CEA"/>
    <w:rsid w:val="00E81B17"/>
    <w:rsid w:val="00E82046"/>
    <w:rsid w:val="00E826BD"/>
    <w:rsid w:val="00E8611B"/>
    <w:rsid w:val="00E86F2F"/>
    <w:rsid w:val="00E8782C"/>
    <w:rsid w:val="00E878F2"/>
    <w:rsid w:val="00E905BE"/>
    <w:rsid w:val="00E91721"/>
    <w:rsid w:val="00E91961"/>
    <w:rsid w:val="00E91D7B"/>
    <w:rsid w:val="00E941E2"/>
    <w:rsid w:val="00E94283"/>
    <w:rsid w:val="00EA0EB6"/>
    <w:rsid w:val="00EA1734"/>
    <w:rsid w:val="00EA285F"/>
    <w:rsid w:val="00EB10A5"/>
    <w:rsid w:val="00EB303C"/>
    <w:rsid w:val="00EB3624"/>
    <w:rsid w:val="00EB3B21"/>
    <w:rsid w:val="00EB3E33"/>
    <w:rsid w:val="00EB609A"/>
    <w:rsid w:val="00EB7132"/>
    <w:rsid w:val="00EB737A"/>
    <w:rsid w:val="00EB7AF8"/>
    <w:rsid w:val="00EC03BA"/>
    <w:rsid w:val="00EC22FC"/>
    <w:rsid w:val="00EC2EE4"/>
    <w:rsid w:val="00EC33F3"/>
    <w:rsid w:val="00EC3967"/>
    <w:rsid w:val="00EC446B"/>
    <w:rsid w:val="00EC56A3"/>
    <w:rsid w:val="00EC5C8E"/>
    <w:rsid w:val="00ED0149"/>
    <w:rsid w:val="00ED0746"/>
    <w:rsid w:val="00ED0858"/>
    <w:rsid w:val="00ED2779"/>
    <w:rsid w:val="00ED2A7D"/>
    <w:rsid w:val="00ED3531"/>
    <w:rsid w:val="00ED37CA"/>
    <w:rsid w:val="00ED54C3"/>
    <w:rsid w:val="00ED771F"/>
    <w:rsid w:val="00EE2CEB"/>
    <w:rsid w:val="00EE3C5D"/>
    <w:rsid w:val="00EE5762"/>
    <w:rsid w:val="00EE5C1F"/>
    <w:rsid w:val="00EF046C"/>
    <w:rsid w:val="00EF070F"/>
    <w:rsid w:val="00EF29E9"/>
    <w:rsid w:val="00EF3DD5"/>
    <w:rsid w:val="00EF6A10"/>
    <w:rsid w:val="00EF79FE"/>
    <w:rsid w:val="00EF7DE3"/>
    <w:rsid w:val="00F0072C"/>
    <w:rsid w:val="00F016F8"/>
    <w:rsid w:val="00F01A21"/>
    <w:rsid w:val="00F02965"/>
    <w:rsid w:val="00F02F34"/>
    <w:rsid w:val="00F02F58"/>
    <w:rsid w:val="00F03103"/>
    <w:rsid w:val="00F03473"/>
    <w:rsid w:val="00F04205"/>
    <w:rsid w:val="00F04E30"/>
    <w:rsid w:val="00F051BE"/>
    <w:rsid w:val="00F070BF"/>
    <w:rsid w:val="00F101BF"/>
    <w:rsid w:val="00F11210"/>
    <w:rsid w:val="00F1526D"/>
    <w:rsid w:val="00F21884"/>
    <w:rsid w:val="00F218DE"/>
    <w:rsid w:val="00F21DBB"/>
    <w:rsid w:val="00F22DB4"/>
    <w:rsid w:val="00F231D4"/>
    <w:rsid w:val="00F2515D"/>
    <w:rsid w:val="00F26A91"/>
    <w:rsid w:val="00F271DE"/>
    <w:rsid w:val="00F27F5B"/>
    <w:rsid w:val="00F304A8"/>
    <w:rsid w:val="00F30847"/>
    <w:rsid w:val="00F30908"/>
    <w:rsid w:val="00F31580"/>
    <w:rsid w:val="00F3185C"/>
    <w:rsid w:val="00F32E36"/>
    <w:rsid w:val="00F3379A"/>
    <w:rsid w:val="00F3651F"/>
    <w:rsid w:val="00F41CF5"/>
    <w:rsid w:val="00F432E1"/>
    <w:rsid w:val="00F43B95"/>
    <w:rsid w:val="00F43BA0"/>
    <w:rsid w:val="00F4402C"/>
    <w:rsid w:val="00F449D1"/>
    <w:rsid w:val="00F46FD2"/>
    <w:rsid w:val="00F47DBB"/>
    <w:rsid w:val="00F547E9"/>
    <w:rsid w:val="00F61EEA"/>
    <w:rsid w:val="00F627DA"/>
    <w:rsid w:val="00F637BC"/>
    <w:rsid w:val="00F64458"/>
    <w:rsid w:val="00F64FA7"/>
    <w:rsid w:val="00F65013"/>
    <w:rsid w:val="00F668AA"/>
    <w:rsid w:val="00F71CDB"/>
    <w:rsid w:val="00F72757"/>
    <w:rsid w:val="00F7288F"/>
    <w:rsid w:val="00F7326E"/>
    <w:rsid w:val="00F73E33"/>
    <w:rsid w:val="00F743B4"/>
    <w:rsid w:val="00F7646E"/>
    <w:rsid w:val="00F76C0F"/>
    <w:rsid w:val="00F8042A"/>
    <w:rsid w:val="00F80542"/>
    <w:rsid w:val="00F81205"/>
    <w:rsid w:val="00F8135F"/>
    <w:rsid w:val="00F81CA8"/>
    <w:rsid w:val="00F82F6C"/>
    <w:rsid w:val="00F831CD"/>
    <w:rsid w:val="00F834B9"/>
    <w:rsid w:val="00F844CE"/>
    <w:rsid w:val="00F847A6"/>
    <w:rsid w:val="00F91E53"/>
    <w:rsid w:val="00F93E58"/>
    <w:rsid w:val="00F93EC1"/>
    <w:rsid w:val="00F94183"/>
    <w:rsid w:val="00F9441B"/>
    <w:rsid w:val="00F96132"/>
    <w:rsid w:val="00F97943"/>
    <w:rsid w:val="00FA4C32"/>
    <w:rsid w:val="00FA4F1D"/>
    <w:rsid w:val="00FA6A57"/>
    <w:rsid w:val="00FA7E4C"/>
    <w:rsid w:val="00FB0E05"/>
    <w:rsid w:val="00FC40A1"/>
    <w:rsid w:val="00FC549C"/>
    <w:rsid w:val="00FC63FB"/>
    <w:rsid w:val="00FD016E"/>
    <w:rsid w:val="00FD0593"/>
    <w:rsid w:val="00FD1AB1"/>
    <w:rsid w:val="00FD69DD"/>
    <w:rsid w:val="00FE14DF"/>
    <w:rsid w:val="00FE22F5"/>
    <w:rsid w:val="00FE355F"/>
    <w:rsid w:val="00FE6016"/>
    <w:rsid w:val="00FE7114"/>
    <w:rsid w:val="00FF0549"/>
    <w:rsid w:val="00FF0A54"/>
    <w:rsid w:val="00FF2D9C"/>
    <w:rsid w:val="00FF2E60"/>
    <w:rsid w:val="00FF50B6"/>
    <w:rsid w:val="00FF5391"/>
    <w:rsid w:val="00FF5669"/>
    <w:rsid w:val="00FF5752"/>
    <w:rsid w:val="00FF5952"/>
    <w:rsid w:val="00FF78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jc w:val="center"/>
    </w:pPr>
  </w:style>
  <w:style w:type="paragraph" w:styleId="1">
    <w:name w:val="heading 1"/>
    <w:basedOn w:val="a"/>
    <w:next w:val="a"/>
    <w:qFormat/>
    <w:rsid w:val="006B6B66"/>
    <w:pPr>
      <w:keepNext/>
      <w:keepLines/>
      <w:numPr>
        <w:numId w:val="4"/>
      </w:numPr>
      <w:tabs>
        <w:tab w:val="start" w:pos="10.80pt"/>
      </w:tabs>
      <w:spacing w:before="8pt" w:after="4pt"/>
      <w:ind w:firstLine="0pt"/>
      <w:outlineLvl w:val="0"/>
    </w:pPr>
    <w:rPr>
      <w:smallCaps/>
      <w:noProof/>
    </w:rPr>
  </w:style>
  <w:style w:type="paragraph" w:styleId="2">
    <w:name w:val="heading 2"/>
    <w:basedOn w:val="a"/>
    <w:next w:val="a"/>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3">
    <w:name w:val="heading 3"/>
    <w:basedOn w:val="a"/>
    <w:next w:val="a"/>
    <w:qFormat/>
    <w:rsid w:val="00794804"/>
    <w:pPr>
      <w:numPr>
        <w:ilvl w:val="2"/>
        <w:numId w:val="4"/>
      </w:numPr>
      <w:spacing w:line="12pt" w:lineRule="exact"/>
      <w:ind w:firstLine="14.40pt"/>
      <w:jc w:val="both"/>
      <w:outlineLvl w:val="2"/>
    </w:pPr>
    <w:rPr>
      <w:i/>
      <w:iCs/>
      <w:noProof/>
    </w:rPr>
  </w:style>
  <w:style w:type="paragraph" w:styleId="4">
    <w:name w:val="heading 4"/>
    <w:basedOn w:val="a"/>
    <w:next w:val="a"/>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5">
    <w:name w:val="heading 5"/>
    <w:basedOn w:val="a"/>
    <w:next w:val="a"/>
    <w:qFormat/>
    <w:pPr>
      <w:tabs>
        <w:tab w:val="start" w:pos="18pt"/>
      </w:tabs>
      <w:spacing w:before="8pt" w:after="4pt"/>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a3">
    <w:name w:val="Body Text"/>
    <w:basedOn w:val="a"/>
    <w:link w:val="a4"/>
    <w:rsid w:val="00E7596C"/>
    <w:pPr>
      <w:tabs>
        <w:tab w:val="start" w:pos="14.40pt"/>
      </w:tabs>
      <w:spacing w:after="6pt" w:line="11.40pt" w:lineRule="auto"/>
      <w:ind w:firstLine="14.40pt"/>
      <w:jc w:val="both"/>
    </w:pPr>
    <w:rPr>
      <w:spacing w:val="-1"/>
      <w:lang w:val="x-none" w:eastAsia="x-none"/>
    </w:rPr>
  </w:style>
  <w:style w:type="character" w:customStyle="1" w:styleId="a4">
    <w:name w:val="正文文本 字符"/>
    <w:link w:val="a3"/>
    <w:rsid w:val="00E7596C"/>
    <w:rPr>
      <w:spacing w:val="-1"/>
      <w:lang w:val="x-none" w:eastAsia="x-none"/>
    </w:rPr>
  </w:style>
  <w:style w:type="paragraph" w:customStyle="1" w:styleId="bulletlist">
    <w:name w:val="bullet list"/>
    <w:basedOn w:val="a3"/>
    <w:rsid w:val="001B67DC"/>
    <w:pPr>
      <w:numPr>
        <w:numId w:val="1"/>
      </w:numPr>
      <w:tabs>
        <w:tab w:val="clear" w:pos="32.40pt"/>
      </w:tabs>
      <w:ind w:start="28.80pt" w:hanging="14.40pt"/>
    </w:pPr>
  </w:style>
  <w:style w:type="paragraph" w:customStyle="1" w:styleId="equation">
    <w:name w:val="equation"/>
    <w:basedOn w:val="a"/>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5">
    <w:name w:val="header"/>
    <w:basedOn w:val="a"/>
    <w:link w:val="a6"/>
    <w:rsid w:val="001A3B3D"/>
    <w:pPr>
      <w:tabs>
        <w:tab w:val="center" w:pos="234pt"/>
        <w:tab w:val="end" w:pos="468pt"/>
      </w:tabs>
    </w:pPr>
  </w:style>
  <w:style w:type="character" w:customStyle="1" w:styleId="a6">
    <w:name w:val="页眉 字符"/>
    <w:basedOn w:val="a0"/>
    <w:link w:val="a5"/>
    <w:rsid w:val="001A3B3D"/>
  </w:style>
  <w:style w:type="paragraph" w:styleId="a7">
    <w:name w:val="footer"/>
    <w:basedOn w:val="a"/>
    <w:link w:val="a8"/>
    <w:rsid w:val="001A3B3D"/>
    <w:pPr>
      <w:tabs>
        <w:tab w:val="center" w:pos="234pt"/>
        <w:tab w:val="end" w:pos="468pt"/>
      </w:tabs>
    </w:pPr>
  </w:style>
  <w:style w:type="character" w:customStyle="1" w:styleId="a8">
    <w:name w:val="页脚 字符"/>
    <w:basedOn w:val="a0"/>
    <w:link w:val="a7"/>
    <w:rsid w:val="001A3B3D"/>
  </w:style>
  <w:style w:type="character" w:styleId="a9">
    <w:name w:val="Placeholder Text"/>
    <w:basedOn w:val="a0"/>
    <w:uiPriority w:val="99"/>
    <w:semiHidden/>
    <w:rsid w:val="00EE2CEB"/>
    <w:rPr>
      <w:color w:val="666666"/>
    </w:rPr>
  </w:style>
  <w:style w:type="character" w:styleId="aa">
    <w:name w:val="Hyperlink"/>
    <w:basedOn w:val="a0"/>
    <w:rsid w:val="00EA1734"/>
    <w:rPr>
      <w:color w:val="0563C1" w:themeColor="hyperlink"/>
      <w:u w:val="single"/>
    </w:rPr>
  </w:style>
  <w:style w:type="character" w:styleId="ab">
    <w:name w:val="Unresolved Mention"/>
    <w:basedOn w:val="a0"/>
    <w:uiPriority w:val="99"/>
    <w:semiHidden/>
    <w:unhideWhenUsed/>
    <w:rsid w:val="00EA1734"/>
    <w:rPr>
      <w:color w:val="605E5C"/>
      <w:shd w:val="clear" w:color="auto" w:fill="E1DFDD"/>
    </w:rPr>
  </w:style>
  <w:style w:type="character" w:styleId="ac">
    <w:name w:val="FollowedHyperlink"/>
    <w:basedOn w:val="a0"/>
    <w:rsid w:val="00190A5F"/>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480538">
      <w:bodyDiv w:val="1"/>
      <w:marLeft w:val="0pt"/>
      <w:marRight w:val="0pt"/>
      <w:marTop w:val="0pt"/>
      <w:marBottom w:val="0pt"/>
      <w:divBdr>
        <w:top w:val="none" w:sz="0" w:space="0" w:color="auto"/>
        <w:left w:val="none" w:sz="0" w:space="0" w:color="auto"/>
        <w:bottom w:val="none" w:sz="0" w:space="0" w:color="auto"/>
        <w:right w:val="none" w:sz="0" w:space="0" w:color="auto"/>
      </w:divBdr>
    </w:div>
    <w:div w:id="311564125">
      <w:bodyDiv w:val="1"/>
      <w:marLeft w:val="0pt"/>
      <w:marRight w:val="0pt"/>
      <w:marTop w:val="0pt"/>
      <w:marBottom w:val="0pt"/>
      <w:divBdr>
        <w:top w:val="none" w:sz="0" w:space="0" w:color="auto"/>
        <w:left w:val="none" w:sz="0" w:space="0" w:color="auto"/>
        <w:bottom w:val="none" w:sz="0" w:space="0" w:color="auto"/>
        <w:right w:val="none" w:sz="0" w:space="0" w:color="auto"/>
      </w:divBdr>
    </w:div>
    <w:div w:id="462121230">
      <w:bodyDiv w:val="1"/>
      <w:marLeft w:val="0pt"/>
      <w:marRight w:val="0pt"/>
      <w:marTop w:val="0pt"/>
      <w:marBottom w:val="0pt"/>
      <w:divBdr>
        <w:top w:val="none" w:sz="0" w:space="0" w:color="auto"/>
        <w:left w:val="none" w:sz="0" w:space="0" w:color="auto"/>
        <w:bottom w:val="none" w:sz="0" w:space="0" w:color="auto"/>
        <w:right w:val="none" w:sz="0" w:space="0" w:color="auto"/>
      </w:divBdr>
    </w:div>
    <w:div w:id="547642290">
      <w:bodyDiv w:val="1"/>
      <w:marLeft w:val="0pt"/>
      <w:marRight w:val="0pt"/>
      <w:marTop w:val="0pt"/>
      <w:marBottom w:val="0pt"/>
      <w:divBdr>
        <w:top w:val="none" w:sz="0" w:space="0" w:color="auto"/>
        <w:left w:val="none" w:sz="0" w:space="0" w:color="auto"/>
        <w:bottom w:val="none" w:sz="0" w:space="0" w:color="auto"/>
        <w:right w:val="none" w:sz="0" w:space="0" w:color="auto"/>
      </w:divBdr>
    </w:div>
    <w:div w:id="549534328">
      <w:bodyDiv w:val="1"/>
      <w:marLeft w:val="0pt"/>
      <w:marRight w:val="0pt"/>
      <w:marTop w:val="0pt"/>
      <w:marBottom w:val="0pt"/>
      <w:divBdr>
        <w:top w:val="none" w:sz="0" w:space="0" w:color="auto"/>
        <w:left w:val="none" w:sz="0" w:space="0" w:color="auto"/>
        <w:bottom w:val="none" w:sz="0" w:space="0" w:color="auto"/>
        <w:right w:val="none" w:sz="0" w:space="0" w:color="auto"/>
      </w:divBdr>
    </w:div>
    <w:div w:id="604074229">
      <w:bodyDiv w:val="1"/>
      <w:marLeft w:val="0pt"/>
      <w:marRight w:val="0pt"/>
      <w:marTop w:val="0pt"/>
      <w:marBottom w:val="0pt"/>
      <w:divBdr>
        <w:top w:val="none" w:sz="0" w:space="0" w:color="auto"/>
        <w:left w:val="none" w:sz="0" w:space="0" w:color="auto"/>
        <w:bottom w:val="none" w:sz="0" w:space="0" w:color="auto"/>
        <w:right w:val="none" w:sz="0" w:space="0" w:color="auto"/>
      </w:divBdr>
    </w:div>
    <w:div w:id="628585934">
      <w:bodyDiv w:val="1"/>
      <w:marLeft w:val="0pt"/>
      <w:marRight w:val="0pt"/>
      <w:marTop w:val="0pt"/>
      <w:marBottom w:val="0pt"/>
      <w:divBdr>
        <w:top w:val="none" w:sz="0" w:space="0" w:color="auto"/>
        <w:left w:val="none" w:sz="0" w:space="0" w:color="auto"/>
        <w:bottom w:val="none" w:sz="0" w:space="0" w:color="auto"/>
        <w:right w:val="none" w:sz="0" w:space="0" w:color="auto"/>
      </w:divBdr>
    </w:div>
    <w:div w:id="754864727">
      <w:bodyDiv w:val="1"/>
      <w:marLeft w:val="0pt"/>
      <w:marRight w:val="0pt"/>
      <w:marTop w:val="0pt"/>
      <w:marBottom w:val="0pt"/>
      <w:divBdr>
        <w:top w:val="none" w:sz="0" w:space="0" w:color="auto"/>
        <w:left w:val="none" w:sz="0" w:space="0" w:color="auto"/>
        <w:bottom w:val="none" w:sz="0" w:space="0" w:color="auto"/>
        <w:right w:val="none" w:sz="0" w:space="0" w:color="auto"/>
      </w:divBdr>
    </w:div>
    <w:div w:id="971978569">
      <w:bodyDiv w:val="1"/>
      <w:marLeft w:val="0pt"/>
      <w:marRight w:val="0pt"/>
      <w:marTop w:val="0pt"/>
      <w:marBottom w:val="0pt"/>
      <w:divBdr>
        <w:top w:val="none" w:sz="0" w:space="0" w:color="auto"/>
        <w:left w:val="none" w:sz="0" w:space="0" w:color="auto"/>
        <w:bottom w:val="none" w:sz="0" w:space="0" w:color="auto"/>
        <w:right w:val="none" w:sz="0" w:space="0" w:color="auto"/>
      </w:divBdr>
    </w:div>
    <w:div w:id="1143153375">
      <w:bodyDiv w:val="1"/>
      <w:marLeft w:val="0pt"/>
      <w:marRight w:val="0pt"/>
      <w:marTop w:val="0pt"/>
      <w:marBottom w:val="0pt"/>
      <w:divBdr>
        <w:top w:val="none" w:sz="0" w:space="0" w:color="auto"/>
        <w:left w:val="none" w:sz="0" w:space="0" w:color="auto"/>
        <w:bottom w:val="none" w:sz="0" w:space="0" w:color="auto"/>
        <w:right w:val="none" w:sz="0" w:space="0" w:color="auto"/>
      </w:divBdr>
    </w:div>
    <w:div w:id="1150172171">
      <w:bodyDiv w:val="1"/>
      <w:marLeft w:val="0pt"/>
      <w:marRight w:val="0pt"/>
      <w:marTop w:val="0pt"/>
      <w:marBottom w:val="0pt"/>
      <w:divBdr>
        <w:top w:val="none" w:sz="0" w:space="0" w:color="auto"/>
        <w:left w:val="none" w:sz="0" w:space="0" w:color="auto"/>
        <w:bottom w:val="none" w:sz="0" w:space="0" w:color="auto"/>
        <w:right w:val="none" w:sz="0" w:space="0" w:color="auto"/>
      </w:divBdr>
    </w:div>
    <w:div w:id="1776362304">
      <w:bodyDiv w:val="1"/>
      <w:marLeft w:val="0pt"/>
      <w:marRight w:val="0pt"/>
      <w:marTop w:val="0pt"/>
      <w:marBottom w:val="0pt"/>
      <w:divBdr>
        <w:top w:val="none" w:sz="0" w:space="0" w:color="auto"/>
        <w:left w:val="none" w:sz="0" w:space="0" w:color="auto"/>
        <w:bottom w:val="none" w:sz="0" w:space="0" w:color="auto"/>
        <w:right w:val="none" w:sz="0" w:space="0" w:color="auto"/>
      </w:divBdr>
    </w:div>
    <w:div w:id="1789009017">
      <w:bodyDiv w:val="1"/>
      <w:marLeft w:val="0pt"/>
      <w:marRight w:val="0pt"/>
      <w:marTop w:val="0pt"/>
      <w:marBottom w:val="0pt"/>
      <w:divBdr>
        <w:top w:val="none" w:sz="0" w:space="0" w:color="auto"/>
        <w:left w:val="none" w:sz="0" w:space="0" w:color="auto"/>
        <w:bottom w:val="none" w:sz="0" w:space="0" w:color="auto"/>
        <w:right w:val="none" w:sz="0" w:space="0" w:color="auto"/>
      </w:divBdr>
    </w:div>
    <w:div w:id="1793086361">
      <w:bodyDiv w:val="1"/>
      <w:marLeft w:val="0pt"/>
      <w:marRight w:val="0pt"/>
      <w:marTop w:val="0pt"/>
      <w:marBottom w:val="0pt"/>
      <w:divBdr>
        <w:top w:val="none" w:sz="0" w:space="0" w:color="auto"/>
        <w:left w:val="none" w:sz="0" w:space="0" w:color="auto"/>
        <w:bottom w:val="none" w:sz="0" w:space="0" w:color="auto"/>
        <w:right w:val="none" w:sz="0" w:space="0" w:color="auto"/>
      </w:divBdr>
    </w:div>
    <w:div w:id="1885755352">
      <w:bodyDiv w:val="1"/>
      <w:marLeft w:val="0pt"/>
      <w:marRight w:val="0pt"/>
      <w:marTop w:val="0pt"/>
      <w:marBottom w:val="0pt"/>
      <w:divBdr>
        <w:top w:val="none" w:sz="0" w:space="0" w:color="auto"/>
        <w:left w:val="none" w:sz="0" w:space="0" w:color="auto"/>
        <w:bottom w:val="none" w:sz="0" w:space="0" w:color="auto"/>
        <w:right w:val="none" w:sz="0" w:space="0" w:color="auto"/>
      </w:divBdr>
    </w:div>
    <w:div w:id="1943293791">
      <w:bodyDiv w:val="1"/>
      <w:marLeft w:val="0pt"/>
      <w:marRight w:val="0pt"/>
      <w:marTop w:val="0pt"/>
      <w:marBottom w:val="0pt"/>
      <w:divBdr>
        <w:top w:val="none" w:sz="0" w:space="0" w:color="auto"/>
        <w:left w:val="none" w:sz="0" w:space="0" w:color="auto"/>
        <w:bottom w:val="none" w:sz="0" w:space="0" w:color="auto"/>
        <w:right w:val="none" w:sz="0" w:space="0" w:color="auto"/>
      </w:divBdr>
    </w:div>
    <w:div w:id="1957712711">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footer" Target="footer3.xml"/><Relationship Id="rId18" Type="http://purl.oclc.org/ooxml/officeDocument/relationships/image" Target="media/image5.png"/><Relationship Id="rId26" Type="http://purl.oclc.org/ooxml/officeDocument/relationships/image" Target="media/image13.png"/><Relationship Id="rId3" Type="http://purl.oclc.org/ooxml/officeDocument/relationships/styles" Target="styles.xml"/><Relationship Id="rId21" Type="http://purl.oclc.org/ooxml/officeDocument/relationships/image" Target="media/image8.png"/><Relationship Id="rId7" Type="http://purl.oclc.org/ooxml/officeDocument/relationships/endnotes" Target="endnotes.xml"/><Relationship Id="rId12" Type="http://purl.oclc.org/ooxml/officeDocument/relationships/header" Target="header3.xml"/><Relationship Id="rId17" Type="http://purl.oclc.org/ooxml/officeDocument/relationships/image" Target="media/image4.png"/><Relationship Id="rId25" Type="http://purl.oclc.org/ooxml/officeDocument/relationships/image" Target="media/image12.png"/><Relationship Id="rId2" Type="http://purl.oclc.org/ooxml/officeDocument/relationships/numbering" Target="numbering.xml"/><Relationship Id="rId16" Type="http://purl.oclc.org/ooxml/officeDocument/relationships/image" Target="media/image3.png"/><Relationship Id="rId20" Type="http://purl.oclc.org/ooxml/officeDocument/relationships/image" Target="media/image7.png"/><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2.xml"/><Relationship Id="rId24" Type="http://purl.oclc.org/ooxml/officeDocument/relationships/image" Target="media/image11.png"/><Relationship Id="rId5" Type="http://purl.oclc.org/ooxml/officeDocument/relationships/webSettings" Target="webSettings.xml"/><Relationship Id="rId15" Type="http://purl.oclc.org/ooxml/officeDocument/relationships/image" Target="media/image2.png"/><Relationship Id="rId23" Type="http://purl.oclc.org/ooxml/officeDocument/relationships/image" Target="media/image10.png"/><Relationship Id="rId28" Type="http://purl.oclc.org/ooxml/officeDocument/relationships/theme" Target="theme/theme1.xml"/><Relationship Id="rId10" Type="http://purl.oclc.org/ooxml/officeDocument/relationships/footer" Target="footer1.xml"/><Relationship Id="rId19" Type="http://purl.oclc.org/ooxml/officeDocument/relationships/image" Target="media/image6.png"/><Relationship Id="rId4" Type="http://purl.oclc.org/ooxml/officeDocument/relationships/settings" Target="settings.xml"/><Relationship Id="rId9" Type="http://purl.oclc.org/ooxml/officeDocument/relationships/header" Target="header2.xml"/><Relationship Id="rId14" Type="http://purl.oclc.org/ooxml/officeDocument/relationships/image" Target="media/image1.png"/><Relationship Id="rId22" Type="http://purl.oclc.org/ooxml/officeDocument/relationships/image" Target="media/image9.png"/><Relationship Id="rId27"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737</TotalTime>
  <Pages>7</Pages>
  <Words>3879</Words>
  <Characters>22115</Characters>
  <Application>Microsoft Office Word</Application>
  <DocSecurity>0</DocSecurity>
  <Lines>691</Lines>
  <Paragraphs>324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25670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Yiqian ZHANG (20717331)</cp:lastModifiedBy>
  <cp:revision>1399</cp:revision>
  <cp:lastPrinted>2025-04-29T13:02:00Z</cp:lastPrinted>
  <dcterms:created xsi:type="dcterms:W3CDTF">2025-04-28T14:58:00Z</dcterms:created>
  <dcterms:modified xsi:type="dcterms:W3CDTF">2025-04-30T02:10:00Z</dcterms:modified>
</cp:coreProperties>
</file>