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DA" w:rsidRPr="006C20DA" w:rsidRDefault="006C20DA" w:rsidP="006C20DA">
      <w:r w:rsidRPr="006C20DA">
        <w:rPr>
          <w:rFonts w:hint="eastAsia"/>
        </w:rPr>
        <w:t>在這</w:t>
      </w:r>
      <w:r>
        <w:rPr>
          <w:rFonts w:hint="eastAsia"/>
        </w:rPr>
        <w:t>幾</w:t>
      </w:r>
      <w:r w:rsidRPr="006C20DA">
        <w:rPr>
          <w:rFonts w:hint="eastAsia"/>
        </w:rPr>
        <w:t>年來經文緯武的紀律生活中無論晝夜、寒暑或是假日，接踵而來的挑戰與壓力</w:t>
      </w:r>
      <w:r>
        <w:rPr>
          <w:rFonts w:hint="eastAsia"/>
        </w:rPr>
        <w:t>我</w:t>
      </w:r>
      <w:r>
        <w:t>突破挑戰，不僅僅是超越眼前的困難，更是超越自我的過程。每一次成功都告訴我們，努力與堅持是通往成功的關鍵。面對困難，我們需要保持信心，並且具備持續學習和調整的能力。每一個障礙背後，都藏著成就的機會。</w:t>
      </w:r>
      <w:r w:rsidRPr="006C20DA">
        <w:rPr>
          <w:rFonts w:hint="eastAsia"/>
        </w:rPr>
        <w:t>，但早有準備跳脫</w:t>
      </w:r>
      <w:proofErr w:type="gramStart"/>
      <w:r w:rsidRPr="006C20DA">
        <w:rPr>
          <w:rFonts w:hint="eastAsia"/>
        </w:rPr>
        <w:t>舒適圈</w:t>
      </w:r>
      <w:proofErr w:type="gramEnd"/>
      <w:r w:rsidRPr="006C20DA">
        <w:rPr>
          <w:rFonts w:hint="eastAsia"/>
        </w:rPr>
        <w:t>的我不僅沒有遲疑停下腳步，</w:t>
      </w:r>
      <w:r>
        <w:rPr>
          <w:rFonts w:hint="eastAsia"/>
        </w:rPr>
        <w:t>還持續進修</w:t>
      </w:r>
      <w:r>
        <w:t>。</w:t>
      </w:r>
      <w:r w:rsidRPr="006C20DA">
        <w:t xml:space="preserve"> </w:t>
      </w:r>
    </w:p>
    <w:p w:rsidR="006C20DA" w:rsidRDefault="006C20DA" w:rsidP="006C20DA">
      <w:pPr>
        <w:rPr>
          <w:rFonts w:hint="eastAsia"/>
        </w:rPr>
      </w:pPr>
      <w:r w:rsidRPr="006C20DA">
        <w:rPr>
          <w:rFonts w:hint="eastAsia"/>
        </w:rPr>
        <w:t xml:space="preserve">    </w:t>
      </w:r>
    </w:p>
    <w:p w:rsidR="00CA158A" w:rsidRDefault="00F469FA" w:rsidP="006C20DA">
      <w:pPr>
        <w:rPr>
          <w:rFonts w:hint="eastAsia"/>
        </w:rPr>
      </w:pPr>
      <w:r>
        <w:t>透過科技工具和數位化技術的應用，提升人力資源管理的效率與效果，包括招聘與選拔、培訓與發展、績效管理、薪酬福利等領域，並結合科技應用進行實務操作。掌握如何運用數據分析工具進行員工流動、績效評估和預測等分析。並掌握改善組織文化、提升員工滿意度及增強團隊合作的技巧。關注企業在社會責任方面的角色，促進倫理觀念和法規遵循，強調企業對社會和環境的影響。</w:t>
      </w:r>
      <w:r w:rsidR="00D477BF">
        <w:t>面對快速變化的工作環境</w:t>
      </w:r>
      <w:r w:rsidR="00D477BF">
        <w:t>，靈活應對各種挑戰，推動組織的發展與變革。</w:t>
      </w:r>
    </w:p>
    <w:p w:rsidR="00EF65FD" w:rsidRDefault="00EF65FD" w:rsidP="006C20DA">
      <w:pPr>
        <w:rPr>
          <w:rFonts w:hint="eastAsia"/>
        </w:rPr>
      </w:pPr>
    </w:p>
    <w:p w:rsidR="00EF65FD" w:rsidRDefault="00EF65FD" w:rsidP="006C20DA">
      <w:pPr>
        <w:rPr>
          <w:rFonts w:hint="eastAsia"/>
        </w:rPr>
      </w:pPr>
    </w:p>
    <w:p w:rsidR="00EF65FD" w:rsidRPr="00EF65FD" w:rsidRDefault="00EF65FD" w:rsidP="006C20DA"/>
    <w:p w:rsidR="00EF65FD" w:rsidRPr="00EF65FD" w:rsidRDefault="00EF65FD" w:rsidP="00EF65FD">
      <w:pPr>
        <w:widowControl/>
        <w:shd w:val="clear" w:color="auto" w:fill="1F1F1F"/>
        <w:spacing w:line="285" w:lineRule="atLeast"/>
        <w:rPr>
          <w:rFonts w:asciiTheme="majorEastAsia" w:eastAsiaTheme="majorEastAsia" w:hAnsiTheme="majorEastAsia" w:cs="新細明體"/>
          <w:color w:val="CCCCCC"/>
          <w:kern w:val="0"/>
          <w:sz w:val="21"/>
          <w:szCs w:val="21"/>
        </w:rPr>
      </w:pPr>
      <w:bookmarkStart w:id="0" w:name="_GoBack"/>
      <w:r w:rsidRPr="00EF65F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利用資訊科技、數據分析和數位工具來改進工作流程、提升工作效率和支持決策過程。這包括企業資源規劃、人力資源資訊系統等技術。人力資源管理的基本理論和實務，包括招聘與甄選、培訓與發展、績效管理、</w:t>
      </w:r>
      <w:proofErr w:type="gramStart"/>
      <w:r w:rsidRPr="00EF65F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薪酬與福利</w:t>
      </w:r>
      <w:proofErr w:type="gramEnd"/>
      <w:r w:rsidRPr="00EF65F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管理。利用數據分析來支持人力資源決策，包括員工流動分析、績效評估和預測模型。了解企業在社會責任方面的角色，含倫理、法規遵循和社會責任報告。</w:t>
      </w:r>
      <w:r w:rsidR="00D477BF" w:rsidRPr="00D477BF">
        <w:rPr>
          <w:sz w:val="21"/>
          <w:szCs w:val="21"/>
        </w:rPr>
        <w:t>制定和實施有效的人力資源發展策略，並如何評估和改進人力資源管理的效果。</w:t>
      </w:r>
      <w:r w:rsidR="00D477BF" w:rsidRPr="00D477BF">
        <w:rPr>
          <w:rFonts w:asciiTheme="majorEastAsia" w:eastAsiaTheme="majorEastAsia" w:hAnsiTheme="majorEastAsia"/>
          <w:sz w:val="21"/>
          <w:szCs w:val="21"/>
        </w:rPr>
        <w:t>具備科技應用能力和人力資源管理專業知識</w:t>
      </w:r>
      <w:r w:rsidR="00D477BF" w:rsidRPr="00EF65F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。</w:t>
      </w:r>
    </w:p>
    <w:bookmarkEnd w:id="0"/>
    <w:p w:rsidR="003B4F76" w:rsidRPr="00EF65FD" w:rsidRDefault="003B4F76"/>
    <w:sectPr w:rsidR="003B4F76" w:rsidRPr="00EF65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DA"/>
    <w:rsid w:val="003B4F76"/>
    <w:rsid w:val="006C20DA"/>
    <w:rsid w:val="00CA158A"/>
    <w:rsid w:val="00D477BF"/>
    <w:rsid w:val="00D506BB"/>
    <w:rsid w:val="00EF65FD"/>
    <w:rsid w:val="00F4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 Wu</dc:creator>
  <cp:lastModifiedBy>Dick Wu</cp:lastModifiedBy>
  <cp:revision>1</cp:revision>
  <dcterms:created xsi:type="dcterms:W3CDTF">2024-09-13T13:15:00Z</dcterms:created>
  <dcterms:modified xsi:type="dcterms:W3CDTF">2024-09-13T14:59:00Z</dcterms:modified>
</cp:coreProperties>
</file>