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1085" w14:textId="42120A3A" w:rsidR="003B5630" w:rsidRPr="003B5630" w:rsidRDefault="003B5630" w:rsidP="003B5630">
      <w:pPr>
        <w:rPr>
          <w:rFonts w:ascii="新細明體" w:eastAsia="新細明體" w:hAnsi="新細明體" w:cs="新細明體"/>
          <w:b/>
          <w:bCs/>
          <w:kern w:val="0"/>
          <w:sz w:val="32"/>
          <w:szCs w:val="32"/>
          <w14:ligatures w14:val="none"/>
        </w:rPr>
      </w:pPr>
      <w:r w:rsidRPr="003B5630">
        <w:rPr>
          <w:rFonts w:hint="eastAsia"/>
          <w:sz w:val="32"/>
          <w:szCs w:val="32"/>
        </w:rPr>
        <w:t>網站特色</w:t>
      </w:r>
      <w:r w:rsidRPr="003B5630">
        <w:rPr>
          <w:rFonts w:hint="eastAsia"/>
          <w:sz w:val="32"/>
          <w:szCs w:val="32"/>
        </w:rPr>
        <w:t>:</w:t>
      </w:r>
    </w:p>
    <w:p w14:paraId="162372D0" w14:textId="11E3C8C9" w:rsidR="003B5630" w:rsidRPr="003B5630" w:rsidRDefault="003B5630" w:rsidP="003B5630">
      <w:r w:rsidRPr="003B5630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1.</w:t>
      </w:r>
      <w:r w:rsidRPr="003B5630">
        <w:t>簡潔直觀的視覺風格</w:t>
      </w:r>
    </w:p>
    <w:p w14:paraId="68F841B1" w14:textId="77777777" w:rsidR="003B5630" w:rsidRPr="003B5630" w:rsidRDefault="003B5630" w:rsidP="003B5630">
      <w:pPr>
        <w:numPr>
          <w:ilvl w:val="0"/>
          <w:numId w:val="2"/>
        </w:numPr>
      </w:pPr>
      <w:r w:rsidRPr="003B5630">
        <w:t>清新色調：網頁採用大面積的白色背景與暖色調，營造出甜點店特有的溫馨、舒適感。</w:t>
      </w:r>
    </w:p>
    <w:p w14:paraId="16FD22FB" w14:textId="77777777" w:rsidR="003B5630" w:rsidRPr="003B5630" w:rsidRDefault="003B5630" w:rsidP="003B5630">
      <w:pPr>
        <w:numPr>
          <w:ilvl w:val="0"/>
          <w:numId w:val="2"/>
        </w:numPr>
      </w:pPr>
      <w:r w:rsidRPr="003B5630">
        <w:t>高品質影像導向：首頁以大尺寸的甜點去背圖（如草莓蛋糕、巧克力餅乾）作為視覺焦點，這類「食慾誘惑」的設計方式非常符合餐飲業的需求，能第一時間吸引使用者目光。</w:t>
      </w:r>
    </w:p>
    <w:p w14:paraId="0833BE72" w14:textId="6A9A7ADE" w:rsidR="003B5630" w:rsidRPr="003B5630" w:rsidRDefault="003B5630" w:rsidP="003B5630">
      <w:pPr>
        <w:ind w:left="480" w:hangingChars="200" w:hanging="480"/>
      </w:pPr>
      <w:r w:rsidRPr="003B5630">
        <w:t xml:space="preserve">2. </w:t>
      </w:r>
      <w:r w:rsidRPr="003B5630">
        <w:t>層次分明的分類架構</w:t>
      </w:r>
    </w:p>
    <w:p w14:paraId="441DC4ED" w14:textId="77777777" w:rsidR="003B5630" w:rsidRPr="003B5630" w:rsidRDefault="003B5630" w:rsidP="003B5630">
      <w:pPr>
        <w:numPr>
          <w:ilvl w:val="0"/>
          <w:numId w:val="3"/>
        </w:numPr>
      </w:pPr>
      <w:r w:rsidRPr="003B5630">
        <w:t>水平導覽列：將「蛋糕、麵包、餅乾、其他」置於顯眼位置，使用者能快速跳轉至感興趣的品類。</w:t>
      </w:r>
    </w:p>
    <w:p w14:paraId="451883B3" w14:textId="77777777" w:rsidR="003B5630" w:rsidRPr="003B5630" w:rsidRDefault="003B5630" w:rsidP="003B5630">
      <w:pPr>
        <w:numPr>
          <w:ilvl w:val="0"/>
          <w:numId w:val="3"/>
        </w:numPr>
      </w:pPr>
      <w:r w:rsidRPr="003B5630">
        <w:t>功能與導覽分離：將「會員登錄」與「購物車」獨立於頂部右側，符合主流電商的操作習慣，降低了使用者的學習成本。</w:t>
      </w:r>
    </w:p>
    <w:p w14:paraId="58814E6E" w14:textId="43688B29" w:rsidR="003B5630" w:rsidRPr="003B5630" w:rsidRDefault="003B5630" w:rsidP="003B5630">
      <w:pPr>
        <w:ind w:left="480" w:hangingChars="200" w:hanging="480"/>
      </w:pPr>
      <w:r w:rsidRPr="003B5630">
        <w:t xml:space="preserve">3. </w:t>
      </w:r>
      <w:r w:rsidRPr="003B5630">
        <w:t>電商導向的版面設計</w:t>
      </w:r>
      <w:r w:rsidRPr="003B5630">
        <w:t xml:space="preserve"> </w:t>
      </w:r>
    </w:p>
    <w:p w14:paraId="73AABB15" w14:textId="77777777" w:rsidR="003B5630" w:rsidRPr="003B5630" w:rsidRDefault="003B5630" w:rsidP="003B5630">
      <w:pPr>
        <w:numPr>
          <w:ilvl w:val="0"/>
          <w:numId w:val="4"/>
        </w:numPr>
      </w:pPr>
      <w:r w:rsidRPr="003B5630">
        <w:t>卡片式元件</w:t>
      </w:r>
      <w:r w:rsidRPr="003B5630">
        <w:t xml:space="preserve"> (Card Design)</w:t>
      </w:r>
      <w:r w:rsidRPr="003B5630">
        <w:t>：商品展示採用標準的卡片式設計（圖片</w:t>
      </w:r>
      <w:r w:rsidRPr="003B5630">
        <w:t xml:space="preserve"> + </w:t>
      </w:r>
      <w:r w:rsidRPr="003B5630">
        <w:t>標題</w:t>
      </w:r>
      <w:r w:rsidRPr="003B5630">
        <w:t xml:space="preserve"> + </w:t>
      </w:r>
      <w:r w:rsidRPr="003B5630">
        <w:t>簡短描述</w:t>
      </w:r>
      <w:r w:rsidRPr="003B5630">
        <w:t xml:space="preserve"> + </w:t>
      </w:r>
      <w:r w:rsidRPr="003B5630">
        <w:t>按鈕），這在手機瀏覽時能提供很好的適應性。</w:t>
      </w:r>
    </w:p>
    <w:p w14:paraId="77D80EC2" w14:textId="77777777" w:rsidR="003B5630" w:rsidRPr="003B5630" w:rsidRDefault="003B5630" w:rsidP="003B5630">
      <w:pPr>
        <w:numPr>
          <w:ilvl w:val="0"/>
          <w:numId w:val="4"/>
        </w:numPr>
      </w:pPr>
      <w:r w:rsidRPr="003B5630">
        <w:t>行動呼籲</w:t>
      </w:r>
      <w:r w:rsidRPr="003B5630">
        <w:t xml:space="preserve"> (Call to Action)</w:t>
      </w:r>
      <w:r w:rsidRPr="003B5630">
        <w:t>：每個推薦商品下都有「查看詳情」按鈕，引導使用者點擊進入更深層的內容。</w:t>
      </w:r>
    </w:p>
    <w:p w14:paraId="36BB2BAD" w14:textId="1CAF8F0B" w:rsidR="003B5630" w:rsidRPr="003B5630" w:rsidRDefault="003B5630" w:rsidP="003B5630">
      <w:pPr>
        <w:ind w:left="480" w:hangingChars="200" w:hanging="480"/>
      </w:pPr>
      <w:r w:rsidRPr="003B5630">
        <w:t xml:space="preserve">4. </w:t>
      </w:r>
      <w:r w:rsidRPr="003B5630">
        <w:t>動態感的即時資訊</w:t>
      </w:r>
      <w:r w:rsidRPr="003B5630">
        <w:t xml:space="preserve"> </w:t>
      </w:r>
    </w:p>
    <w:p w14:paraId="458767C9" w14:textId="77777777" w:rsidR="003B5630" w:rsidRPr="003B5630" w:rsidRDefault="003B5630" w:rsidP="003B5630">
      <w:pPr>
        <w:numPr>
          <w:ilvl w:val="0"/>
          <w:numId w:val="5"/>
        </w:numPr>
      </w:pPr>
      <w:r w:rsidRPr="003B5630">
        <w:t>最新消息區塊：設置了獨立的「最新消息」區塊（如：薑餅人上市），這增加了一種「網站正在營運中」的動態感，而非僅僅是靜態的產品目錄。</w:t>
      </w:r>
    </w:p>
    <w:p w14:paraId="0D8ECB78" w14:textId="77777777" w:rsidR="003B5630" w:rsidRDefault="003B5630" w:rsidP="003B5630">
      <w:pPr>
        <w:rPr>
          <w:sz w:val="32"/>
          <w:szCs w:val="32"/>
        </w:rPr>
      </w:pPr>
    </w:p>
    <w:p w14:paraId="09CC72F9" w14:textId="77777777" w:rsidR="003B5630" w:rsidRDefault="003B5630" w:rsidP="003B5630">
      <w:pPr>
        <w:rPr>
          <w:sz w:val="32"/>
          <w:szCs w:val="32"/>
        </w:rPr>
      </w:pPr>
    </w:p>
    <w:p w14:paraId="1854FD4F" w14:textId="77777777" w:rsidR="003B5630" w:rsidRDefault="003B5630" w:rsidP="003B5630">
      <w:pPr>
        <w:rPr>
          <w:sz w:val="32"/>
          <w:szCs w:val="32"/>
        </w:rPr>
      </w:pPr>
    </w:p>
    <w:p w14:paraId="458145A9" w14:textId="03636CE3" w:rsidR="00616D4B" w:rsidRDefault="003B5630" w:rsidP="003B5630">
      <w:pPr>
        <w:rPr>
          <w:sz w:val="32"/>
          <w:szCs w:val="32"/>
        </w:rPr>
      </w:pPr>
      <w:r w:rsidRPr="003B5630">
        <w:rPr>
          <w:rFonts w:hint="eastAsia"/>
          <w:sz w:val="32"/>
          <w:szCs w:val="32"/>
        </w:rPr>
        <w:lastRenderedPageBreak/>
        <w:t>小組名單與組員工作分配</w:t>
      </w:r>
      <w:r w:rsidRPr="003B5630">
        <w:rPr>
          <w:rFonts w:hint="eastAsia"/>
          <w:sz w:val="32"/>
          <w:szCs w:val="32"/>
        </w:rPr>
        <w:t>:</w:t>
      </w:r>
    </w:p>
    <w:p w14:paraId="76B21327" w14:textId="7659DA1F" w:rsidR="003B5630" w:rsidRPr="003B5630" w:rsidRDefault="003B5630" w:rsidP="003B5630">
      <w:pPr>
        <w:jc w:val="both"/>
        <w:rPr>
          <w:bCs/>
        </w:rPr>
      </w:pPr>
      <w:r w:rsidRPr="003B5630">
        <w:rPr>
          <w:rFonts w:hint="eastAsia"/>
          <w:bCs/>
        </w:rPr>
        <w:t>張杰宥：首頁、產品瀏覽介面及選單功能列</w:t>
      </w:r>
      <w:r>
        <w:rPr>
          <w:rFonts w:hint="eastAsia"/>
          <w:bCs/>
        </w:rPr>
        <w:t xml:space="preserve"> (25%)</w:t>
      </w:r>
    </w:p>
    <w:p w14:paraId="2895B22F" w14:textId="77DFBDD6" w:rsidR="003B5630" w:rsidRPr="003B5630" w:rsidRDefault="003B5630" w:rsidP="003B5630">
      <w:pPr>
        <w:jc w:val="both"/>
        <w:rPr>
          <w:bCs/>
        </w:rPr>
      </w:pPr>
      <w:r w:rsidRPr="003B5630">
        <w:rPr>
          <w:rFonts w:hint="eastAsia"/>
          <w:bCs/>
        </w:rPr>
        <w:t>林家懋：商品瀏覽介面及購物車</w:t>
      </w:r>
      <w:r>
        <w:rPr>
          <w:rFonts w:hint="eastAsia"/>
          <w:bCs/>
        </w:rPr>
        <w:t>(25%)</w:t>
      </w:r>
    </w:p>
    <w:p w14:paraId="11E18806" w14:textId="725913EB" w:rsidR="003B5630" w:rsidRPr="003B5630" w:rsidRDefault="003B5630" w:rsidP="003B5630">
      <w:pPr>
        <w:jc w:val="both"/>
        <w:rPr>
          <w:bCs/>
        </w:rPr>
      </w:pPr>
      <w:r w:rsidRPr="003B5630">
        <w:rPr>
          <w:rFonts w:hint="eastAsia"/>
          <w:bCs/>
        </w:rPr>
        <w:t>黃威翔：會員註冊、登入及資料介面</w:t>
      </w:r>
      <w:r>
        <w:rPr>
          <w:rFonts w:hint="eastAsia"/>
          <w:bCs/>
        </w:rPr>
        <w:t>(25%)</w:t>
      </w:r>
    </w:p>
    <w:p w14:paraId="142C0495" w14:textId="4147055F" w:rsidR="003B5630" w:rsidRDefault="003B5630" w:rsidP="003B5630">
      <w:pPr>
        <w:jc w:val="both"/>
        <w:rPr>
          <w:bCs/>
        </w:rPr>
      </w:pPr>
      <w:r w:rsidRPr="003B5630">
        <w:rPr>
          <w:rFonts w:hint="eastAsia"/>
          <w:bCs/>
        </w:rPr>
        <w:t>李柏叡：動態廣告</w:t>
      </w:r>
      <w:r>
        <w:rPr>
          <w:rFonts w:hint="eastAsia"/>
          <w:bCs/>
        </w:rPr>
        <w:t>(25%)</w:t>
      </w:r>
    </w:p>
    <w:p w14:paraId="5A30B3F2" w14:textId="77777777" w:rsidR="00F10DBB" w:rsidRDefault="00F10DBB" w:rsidP="003B5630">
      <w:pPr>
        <w:jc w:val="both"/>
        <w:rPr>
          <w:bCs/>
        </w:rPr>
      </w:pPr>
    </w:p>
    <w:p w14:paraId="18DDC457" w14:textId="120D8F07" w:rsidR="00F10DBB" w:rsidRDefault="00F10DBB" w:rsidP="003B5630">
      <w:pPr>
        <w:jc w:val="both"/>
        <w:rPr>
          <w:bCs/>
          <w:sz w:val="32"/>
          <w:szCs w:val="32"/>
        </w:rPr>
      </w:pPr>
      <w:r w:rsidRPr="00F10DBB">
        <w:rPr>
          <w:rFonts w:hint="eastAsia"/>
          <w:bCs/>
          <w:sz w:val="32"/>
          <w:szCs w:val="32"/>
        </w:rPr>
        <w:t>網站發想過程</w:t>
      </w:r>
      <w:r w:rsidRPr="00F10DBB">
        <w:rPr>
          <w:rFonts w:hint="eastAsia"/>
          <w:bCs/>
          <w:sz w:val="32"/>
          <w:szCs w:val="32"/>
        </w:rPr>
        <w:t>:</w:t>
      </w:r>
    </w:p>
    <w:p w14:paraId="6830CEF1" w14:textId="35ADCD35" w:rsidR="00F10DBB" w:rsidRPr="003B5630" w:rsidRDefault="00EC004B" w:rsidP="003B5630">
      <w:pPr>
        <w:jc w:val="both"/>
        <w:rPr>
          <w:bCs/>
        </w:rPr>
      </w:pPr>
      <w:r>
        <w:rPr>
          <w:rFonts w:hint="eastAsia"/>
          <w:bCs/>
        </w:rPr>
        <w:t>這個網站</w:t>
      </w:r>
      <w:r w:rsidR="00F10DBB" w:rsidRPr="00D9464A">
        <w:rPr>
          <w:bCs/>
        </w:rPr>
        <w:t>的發想核心在於營造一個溫馨且具生活感的線上烘焙空間。設計者透過簡約的清新風格與去背商品圖，聚焦於「視覺食慾」的呈現，並結合直覺的商品分類（蛋糕、麵包、餅乾）與電商必備的購物車、會員入口，模擬出一個從產品誘惑到下單購買的完整使用者旅程，讓甜點不再只是食品，而是融入日常的小確幸。</w:t>
      </w:r>
    </w:p>
    <w:p w14:paraId="36D1B66E" w14:textId="77777777" w:rsidR="003B5630" w:rsidRDefault="003B5630" w:rsidP="003B5630">
      <w:pPr>
        <w:rPr>
          <w:sz w:val="32"/>
          <w:szCs w:val="32"/>
        </w:rPr>
      </w:pPr>
    </w:p>
    <w:p w14:paraId="08F1C6C7" w14:textId="4B299730" w:rsidR="00F10DBB" w:rsidRDefault="00F10DBB" w:rsidP="003B563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網站架構圖</w:t>
      </w:r>
      <w:r>
        <w:rPr>
          <w:rFonts w:hint="eastAsia"/>
          <w:sz w:val="32"/>
          <w:szCs w:val="32"/>
        </w:rPr>
        <w:t>:</w:t>
      </w:r>
    </w:p>
    <w:p w14:paraId="4BF60589" w14:textId="00012251" w:rsidR="00F10DBB" w:rsidRDefault="00F10DBB" w:rsidP="003B563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E25D0" wp14:editId="2202151A">
            <wp:extent cx="5274310" cy="3077845"/>
            <wp:effectExtent l="0" t="0" r="2540" b="8255"/>
            <wp:docPr id="2144721089" name="圖片 1" descr="一張含有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21089" name="圖片 1" descr="一張含有 圖表, 行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DFAC" w14:textId="77777777" w:rsidR="00D9464A" w:rsidRDefault="00F10DBB" w:rsidP="00D9464A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>
        <w:rPr>
          <w:rFonts w:hint="eastAsia"/>
          <w:sz w:val="32"/>
          <w:szCs w:val="32"/>
        </w:rPr>
        <w:lastRenderedPageBreak/>
        <w:t>網頁排版說明</w:t>
      </w:r>
      <w:r>
        <w:rPr>
          <w:rFonts w:hint="eastAsia"/>
          <w:sz w:val="32"/>
          <w:szCs w:val="32"/>
        </w:rPr>
        <w:t>:</w:t>
      </w:r>
      <w:r w:rsidR="00D9464A" w:rsidRPr="00D9464A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</w:t>
      </w:r>
    </w:p>
    <w:p w14:paraId="3F0740F4" w14:textId="121A581C" w:rsidR="00D9464A" w:rsidRPr="00D9464A" w:rsidRDefault="00D9464A" w:rsidP="00D9464A">
      <w:r w:rsidRPr="00D9464A">
        <w:t xml:space="preserve">1. </w:t>
      </w:r>
      <w:r w:rsidRPr="00D9464A">
        <w:t>整體容器規範</w:t>
      </w:r>
      <w:r w:rsidRPr="00D9464A">
        <w:t xml:space="preserve"> (Container Layout)</w:t>
      </w:r>
    </w:p>
    <w:p w14:paraId="1453A90F" w14:textId="77777777" w:rsidR="00D9464A" w:rsidRPr="00D9464A" w:rsidRDefault="00D9464A" w:rsidP="00D9464A">
      <w:pPr>
        <w:numPr>
          <w:ilvl w:val="0"/>
          <w:numId w:val="12"/>
        </w:numPr>
      </w:pPr>
      <w:r w:rsidRPr="00D9464A">
        <w:t>最大寬度限制：主內容區通常設定</w:t>
      </w:r>
      <w:r w:rsidRPr="00D9464A">
        <w:t xml:space="preserve"> max-width: 1200px (</w:t>
      </w:r>
      <w:r w:rsidRPr="00D9464A">
        <w:t>或類似寬度</w:t>
      </w:r>
      <w:r w:rsidRPr="00D9464A">
        <w:t>)</w:t>
      </w:r>
      <w:r w:rsidRPr="00D9464A">
        <w:t>，搭配</w:t>
      </w:r>
      <w:r w:rsidRPr="00D9464A">
        <w:t xml:space="preserve"> margin: 0 auto; </w:t>
      </w:r>
      <w:r w:rsidRPr="00D9464A">
        <w:t>達成在大螢幕下的水平置中，避免內容橫向拉伸過長導致閱讀困難。</w:t>
      </w:r>
    </w:p>
    <w:p w14:paraId="688964CF" w14:textId="77777777" w:rsidR="00D9464A" w:rsidRPr="00D9464A" w:rsidRDefault="00D9464A" w:rsidP="00D9464A">
      <w:pPr>
        <w:numPr>
          <w:ilvl w:val="0"/>
          <w:numId w:val="12"/>
        </w:numPr>
      </w:pPr>
      <w:r w:rsidRPr="00D9464A">
        <w:t>盒模型：全域使用</w:t>
      </w:r>
      <w:r w:rsidRPr="00D9464A">
        <w:t xml:space="preserve"> box-sizing: border-box;</w:t>
      </w:r>
      <w:r w:rsidRPr="00D9464A">
        <w:t>，確保內距</w:t>
      </w:r>
      <w:r w:rsidRPr="00D9464A">
        <w:t xml:space="preserve"> (padding) </w:t>
      </w:r>
      <w:r w:rsidRPr="00D9464A">
        <w:t>與邊框</w:t>
      </w:r>
      <w:r w:rsidRPr="00D9464A">
        <w:t xml:space="preserve"> (border) </w:t>
      </w:r>
      <w:r w:rsidRPr="00D9464A">
        <w:t>不會撐大元件原始設定的寬度，精確控制排版尺寸。</w:t>
      </w:r>
    </w:p>
    <w:p w14:paraId="79ED5A86" w14:textId="77777777" w:rsidR="00D9464A" w:rsidRPr="00D9464A" w:rsidRDefault="00D9464A" w:rsidP="00D9464A">
      <w:r w:rsidRPr="00D9464A">
        <w:t xml:space="preserve">2. </w:t>
      </w:r>
      <w:r w:rsidRPr="00D9464A">
        <w:t>導覽列布局</w:t>
      </w:r>
      <w:r w:rsidRPr="00D9464A">
        <w:t xml:space="preserve"> (Header Flexbox)</w:t>
      </w:r>
    </w:p>
    <w:p w14:paraId="21B6B427" w14:textId="77777777" w:rsidR="00D9464A" w:rsidRPr="00D9464A" w:rsidRDefault="00D9464A" w:rsidP="00D9464A">
      <w:pPr>
        <w:numPr>
          <w:ilvl w:val="0"/>
          <w:numId w:val="13"/>
        </w:numPr>
      </w:pPr>
      <w:r w:rsidRPr="00D9464A">
        <w:t>水平分佈：</w:t>
      </w:r>
      <w:r w:rsidRPr="00D9464A">
        <w:t xml:space="preserve">display: flex; </w:t>
      </w:r>
      <w:r w:rsidRPr="00D9464A">
        <w:t>結合</w:t>
      </w:r>
      <w:r w:rsidRPr="00D9464A">
        <w:t xml:space="preserve"> justify-content: space-between;</w:t>
      </w:r>
      <w:r w:rsidRPr="00D9464A">
        <w:t>，將左側</w:t>
      </w:r>
      <w:r w:rsidRPr="00D9464A">
        <w:t xml:space="preserve"> LOGO (</w:t>
      </w:r>
      <w:r w:rsidRPr="00D9464A">
        <w:t>甜點日常</w:t>
      </w:r>
      <w:r w:rsidRPr="00D9464A">
        <w:t xml:space="preserve">) </w:t>
      </w:r>
      <w:r w:rsidRPr="00D9464A">
        <w:t>與右側的</w:t>
      </w:r>
      <w:r w:rsidRPr="00D9464A">
        <w:t xml:space="preserve"> </w:t>
      </w:r>
      <w:r w:rsidRPr="00D9464A">
        <w:t>功能區</w:t>
      </w:r>
      <w:r w:rsidRPr="00D9464A">
        <w:t xml:space="preserve"> (</w:t>
      </w:r>
      <w:r w:rsidRPr="00D9464A">
        <w:t>會員、購物車</w:t>
      </w:r>
      <w:r w:rsidRPr="00D9464A">
        <w:t xml:space="preserve">) </w:t>
      </w:r>
      <w:r w:rsidRPr="00D9464A">
        <w:t>分置於兩端。</w:t>
      </w:r>
    </w:p>
    <w:p w14:paraId="7929FE2D" w14:textId="77777777" w:rsidR="00D9464A" w:rsidRPr="00D9464A" w:rsidRDefault="00D9464A" w:rsidP="00D9464A">
      <w:pPr>
        <w:numPr>
          <w:ilvl w:val="0"/>
          <w:numId w:val="13"/>
        </w:numPr>
      </w:pPr>
      <w:r w:rsidRPr="00D9464A">
        <w:t>垂直置中：使用</w:t>
      </w:r>
      <w:r w:rsidRPr="00D9464A">
        <w:t xml:space="preserve"> align-items: center; </w:t>
      </w:r>
      <w:r w:rsidRPr="00D9464A">
        <w:t>確保文字連結與購物車小圖示能完美對齊。</w:t>
      </w:r>
    </w:p>
    <w:p w14:paraId="5B090586" w14:textId="77777777" w:rsidR="00D9464A" w:rsidRPr="00D9464A" w:rsidRDefault="00D9464A" w:rsidP="00D9464A">
      <w:pPr>
        <w:numPr>
          <w:ilvl w:val="0"/>
          <w:numId w:val="13"/>
        </w:numPr>
      </w:pPr>
      <w:r w:rsidRPr="00D9464A">
        <w:t>分類選單：中間導覽列</w:t>
      </w:r>
      <w:r w:rsidRPr="00D9464A">
        <w:t xml:space="preserve"> (nav) </w:t>
      </w:r>
      <w:r w:rsidRPr="00D9464A">
        <w:t>內的</w:t>
      </w:r>
      <w:r w:rsidRPr="00D9464A">
        <w:t xml:space="preserve"> &lt;ul&gt; </w:t>
      </w:r>
      <w:r w:rsidRPr="00D9464A">
        <w:t>同樣採用</w:t>
      </w:r>
      <w:r w:rsidRPr="00D9464A">
        <w:t xml:space="preserve"> Flex </w:t>
      </w:r>
      <w:r w:rsidRPr="00D9464A">
        <w:t>佈局，利用</w:t>
      </w:r>
      <w:r w:rsidRPr="00D9464A">
        <w:t xml:space="preserve"> gap </w:t>
      </w:r>
      <w:r w:rsidRPr="00D9464A">
        <w:t>或</w:t>
      </w:r>
      <w:r w:rsidRPr="00D9464A">
        <w:t xml:space="preserve"> margin </w:t>
      </w:r>
      <w:r w:rsidRPr="00D9464A">
        <w:t>設定選單項目的間距。</w:t>
      </w:r>
    </w:p>
    <w:p w14:paraId="0425C538" w14:textId="77777777" w:rsidR="00D9464A" w:rsidRPr="00D9464A" w:rsidRDefault="00D9464A" w:rsidP="00D9464A">
      <w:r w:rsidRPr="00D9464A">
        <w:t xml:space="preserve">3. </w:t>
      </w:r>
      <w:r w:rsidRPr="00D9464A">
        <w:t>商品展示區塊</w:t>
      </w:r>
      <w:r w:rsidRPr="00D9464A">
        <w:t xml:space="preserve"> (Product Card Layout)</w:t>
      </w:r>
    </w:p>
    <w:p w14:paraId="380B9929" w14:textId="77777777" w:rsidR="00D9464A" w:rsidRPr="00D9464A" w:rsidRDefault="00D9464A" w:rsidP="00D9464A">
      <w:pPr>
        <w:numPr>
          <w:ilvl w:val="0"/>
          <w:numId w:val="14"/>
        </w:numPr>
      </w:pPr>
      <w:r w:rsidRPr="00D9464A">
        <w:t>響應式網格：針對巧克力餅乾、草莓蛋糕等商品，使用</w:t>
      </w:r>
      <w:r w:rsidRPr="00D9464A">
        <w:t xml:space="preserve"> display: flex; </w:t>
      </w:r>
      <w:r w:rsidRPr="00D9464A">
        <w:t>並配合</w:t>
      </w:r>
      <w:r w:rsidRPr="00D9464A">
        <w:t xml:space="preserve"> flex-wrap: wrap;</w:t>
      </w:r>
      <w:r w:rsidRPr="00D9464A">
        <w:t>。</w:t>
      </w:r>
    </w:p>
    <w:p w14:paraId="2FFF8CFE" w14:textId="77777777" w:rsidR="00D9464A" w:rsidRPr="00D9464A" w:rsidRDefault="00D9464A" w:rsidP="00D9464A">
      <w:pPr>
        <w:numPr>
          <w:ilvl w:val="0"/>
          <w:numId w:val="14"/>
        </w:numPr>
      </w:pPr>
      <w:r w:rsidRPr="00D9464A">
        <w:t>卡片設計：每個</w:t>
      </w:r>
      <w:r w:rsidRPr="00D9464A">
        <w:t xml:space="preserve"> .item </w:t>
      </w:r>
      <w:r w:rsidRPr="00D9464A">
        <w:t>卡片設定固定百分比或最小寬度（如</w:t>
      </w:r>
      <w:r w:rsidRPr="00D9464A">
        <w:t xml:space="preserve"> flex: 0 0 30%;</w:t>
      </w:r>
      <w:r w:rsidRPr="00D9464A">
        <w:t>），讓商品在桌機版呈現三欄或四欄分佈，而在手機版則自動換行堆疊。</w:t>
      </w:r>
    </w:p>
    <w:p w14:paraId="79D0B09B" w14:textId="77777777" w:rsidR="00D9464A" w:rsidRPr="00D9464A" w:rsidRDefault="00D9464A" w:rsidP="00D9464A">
      <w:pPr>
        <w:numPr>
          <w:ilvl w:val="0"/>
          <w:numId w:val="14"/>
        </w:numPr>
      </w:pPr>
      <w:r w:rsidRPr="00D9464A">
        <w:t>內容對齊：卡片內部使用</w:t>
      </w:r>
      <w:r w:rsidRPr="00D9464A">
        <w:t xml:space="preserve"> text-align: center; </w:t>
      </w:r>
      <w:r w:rsidRPr="00D9464A">
        <w:t>讓圖片、標題及「查看詳情」按鈕呈中線對齊，符合電商美感。</w:t>
      </w:r>
    </w:p>
    <w:p w14:paraId="56141D53" w14:textId="77777777" w:rsidR="00D9464A" w:rsidRPr="00D9464A" w:rsidRDefault="00D9464A" w:rsidP="00D9464A">
      <w:r w:rsidRPr="00D9464A">
        <w:t xml:space="preserve">4. </w:t>
      </w:r>
      <w:r w:rsidRPr="00D9464A">
        <w:t>圖片比例與適應</w:t>
      </w:r>
      <w:r w:rsidRPr="00D9464A">
        <w:t xml:space="preserve"> (Image Responsive)</w:t>
      </w:r>
    </w:p>
    <w:p w14:paraId="5CB5CC19" w14:textId="77777777" w:rsidR="00D9464A" w:rsidRPr="00D9464A" w:rsidRDefault="00D9464A" w:rsidP="00D9464A">
      <w:pPr>
        <w:numPr>
          <w:ilvl w:val="0"/>
          <w:numId w:val="15"/>
        </w:numPr>
      </w:pPr>
      <w:r w:rsidRPr="00D9464A">
        <w:t>自適應控制：所有甜點照片統一設定</w:t>
      </w:r>
      <w:r w:rsidRPr="00D9464A">
        <w:t xml:space="preserve"> max-width: 100%; </w:t>
      </w:r>
      <w:r w:rsidRPr="00D9464A">
        <w:t>及</w:t>
      </w:r>
      <w:r w:rsidRPr="00D9464A">
        <w:t xml:space="preserve"> height: auto;</w:t>
      </w:r>
      <w:r w:rsidRPr="00D9464A">
        <w:t>。這確保了高品質的</w:t>
      </w:r>
      <w:r w:rsidRPr="00D9464A">
        <w:t xml:space="preserve"> PNG </w:t>
      </w:r>
      <w:r w:rsidRPr="00D9464A">
        <w:t>去背圖在卡片縮放時，能自動適應容器寬度而不變形或溢出。</w:t>
      </w:r>
    </w:p>
    <w:p w14:paraId="4563B7D8" w14:textId="77777777" w:rsidR="00D9464A" w:rsidRPr="00D9464A" w:rsidRDefault="00D9464A" w:rsidP="00D9464A">
      <w:r w:rsidRPr="00D9464A">
        <w:lastRenderedPageBreak/>
        <w:t xml:space="preserve">5. </w:t>
      </w:r>
      <w:r w:rsidRPr="00D9464A">
        <w:t>資訊層級與頁腳</w:t>
      </w:r>
      <w:r w:rsidRPr="00D9464A">
        <w:t xml:space="preserve"> (Footer &amp; Sidebar)</w:t>
      </w:r>
    </w:p>
    <w:p w14:paraId="1D90AE5D" w14:textId="77777777" w:rsidR="00D9464A" w:rsidRPr="00D9464A" w:rsidRDefault="00D9464A" w:rsidP="00D9464A">
      <w:pPr>
        <w:numPr>
          <w:ilvl w:val="0"/>
          <w:numId w:val="16"/>
        </w:numPr>
      </w:pPr>
      <w:r w:rsidRPr="00D9464A">
        <w:t>視覺重心：頁腳</w:t>
      </w:r>
      <w:r w:rsidRPr="00D9464A">
        <w:t xml:space="preserve"> (Footer) </w:t>
      </w:r>
      <w:r w:rsidRPr="00D9464A">
        <w:t>使用</w:t>
      </w:r>
      <w:r w:rsidRPr="00D9464A">
        <w:t xml:space="preserve"> text-align: center;</w:t>
      </w:r>
      <w:r w:rsidRPr="00D9464A">
        <w:t>，將版權資訊與據點連結置中。</w:t>
      </w:r>
    </w:p>
    <w:p w14:paraId="527DF7E8" w14:textId="77777777" w:rsidR="00D9464A" w:rsidRPr="00D9464A" w:rsidRDefault="00D9464A" w:rsidP="00D9464A">
      <w:pPr>
        <w:numPr>
          <w:ilvl w:val="0"/>
          <w:numId w:val="16"/>
        </w:numPr>
      </w:pPr>
      <w:r w:rsidRPr="00D9464A">
        <w:t>最新消息區塊：透過塊狀佈局</w:t>
      </w:r>
      <w:r w:rsidRPr="00D9464A">
        <w:t xml:space="preserve"> (Block Layout) </w:t>
      </w:r>
      <w:r w:rsidRPr="00D9464A">
        <w:t>設定明顯的背景色或邊框，與商品區做視覺區隔，強化訊息傳達。</w:t>
      </w:r>
    </w:p>
    <w:p w14:paraId="517A46EB" w14:textId="459C5C1E" w:rsidR="00F10DBB" w:rsidRDefault="00F10DBB" w:rsidP="003B5630">
      <w:pPr>
        <w:rPr>
          <w:sz w:val="32"/>
          <w:szCs w:val="32"/>
        </w:rPr>
      </w:pPr>
    </w:p>
    <w:p w14:paraId="551E1644" w14:textId="4249F49E" w:rsidR="00F10DBB" w:rsidRDefault="00F10DBB" w:rsidP="00F10DBB">
      <w:pPr>
        <w:rPr>
          <w:sz w:val="32"/>
          <w:szCs w:val="32"/>
        </w:rPr>
      </w:pPr>
      <w:r w:rsidRPr="00F10DBB">
        <w:rPr>
          <w:rFonts w:hint="eastAsia"/>
          <w:sz w:val="32"/>
          <w:szCs w:val="32"/>
        </w:rPr>
        <w:t>網頁功能說明</w:t>
      </w:r>
      <w:r w:rsidRPr="00F10DBB">
        <w:rPr>
          <w:rFonts w:hint="eastAsia"/>
          <w:sz w:val="32"/>
          <w:szCs w:val="32"/>
        </w:rPr>
        <w:t>:</w:t>
      </w:r>
    </w:p>
    <w:p w14:paraId="65120D38" w14:textId="77777777" w:rsidR="00F10DBB" w:rsidRPr="00F10DBB" w:rsidRDefault="00F10DBB" w:rsidP="00F10DBB">
      <w:r w:rsidRPr="00F10DBB">
        <w:t>一、</w:t>
      </w:r>
      <w:r w:rsidRPr="00F10DBB">
        <w:t xml:space="preserve"> </w:t>
      </w:r>
      <w:r w:rsidRPr="00F10DBB">
        <w:t>網站開發流程說明</w:t>
      </w:r>
      <w:r w:rsidRPr="00F10DBB">
        <w:t xml:space="preserve"> (Development Process)</w:t>
      </w:r>
    </w:p>
    <w:p w14:paraId="0092086C" w14:textId="77777777" w:rsidR="00F10DBB" w:rsidRPr="00F10DBB" w:rsidRDefault="00F10DBB" w:rsidP="00F10DBB">
      <w:pPr>
        <w:numPr>
          <w:ilvl w:val="0"/>
          <w:numId w:val="7"/>
        </w:numPr>
      </w:pPr>
      <w:r w:rsidRPr="00F10DBB">
        <w:t>環境建置與資源準備：</w:t>
      </w:r>
    </w:p>
    <w:p w14:paraId="7D59C862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>素材去背處理：將甜點照片處理成透明底（</w:t>
      </w:r>
      <w:r w:rsidRPr="00F10DBB">
        <w:t>PNG</w:t>
      </w:r>
      <w:r w:rsidRPr="00F10DBB">
        <w:t>），這也是本站視覺清新的關鍵。</w:t>
      </w:r>
    </w:p>
    <w:p w14:paraId="78695DCC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>模組化開發：雖然是靜態頁面，但在開發時將</w:t>
      </w:r>
      <w:r w:rsidRPr="00F10DBB">
        <w:t xml:space="preserve"> header.html</w:t>
      </w:r>
      <w:r w:rsidRPr="00F10DBB">
        <w:t>、</w:t>
      </w:r>
      <w:r w:rsidRPr="00F10DBB">
        <w:t xml:space="preserve">footer.html </w:t>
      </w:r>
      <w:r w:rsidRPr="00F10DBB">
        <w:t>獨立出來，利用簡單的</w:t>
      </w:r>
      <w:r w:rsidRPr="00F10DBB">
        <w:t xml:space="preserve"> JavaScript </w:t>
      </w:r>
      <w:r w:rsidRPr="00F10DBB">
        <w:t>或後端包含（</w:t>
      </w:r>
      <w:r w:rsidRPr="00F10DBB">
        <w:t>Include</w:t>
      </w:r>
      <w:r w:rsidRPr="00F10DBB">
        <w:t>）技術，確保所有分頁（蛋糕、餅乾等）的導覽列與頁腳同步更新。</w:t>
      </w:r>
    </w:p>
    <w:p w14:paraId="7D404CC6" w14:textId="77777777" w:rsidR="00F10DBB" w:rsidRPr="00F10DBB" w:rsidRDefault="00F10DBB" w:rsidP="00F10DBB">
      <w:pPr>
        <w:numPr>
          <w:ilvl w:val="0"/>
          <w:numId w:val="7"/>
        </w:numPr>
      </w:pPr>
      <w:r w:rsidRPr="00F10DBB">
        <w:t>前端排版實作：</w:t>
      </w:r>
    </w:p>
    <w:p w14:paraId="26CE36E6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>核心技術：以</w:t>
      </w:r>
      <w:r w:rsidRPr="00F10DBB">
        <w:t xml:space="preserve"> HTML5 </w:t>
      </w:r>
      <w:r w:rsidRPr="00F10DBB">
        <w:t>語義化標籤（</w:t>
      </w:r>
      <w:r w:rsidRPr="00F10DBB">
        <w:t>nav, section, article</w:t>
      </w:r>
      <w:r w:rsidRPr="00F10DBB">
        <w:t>）建構骨架。</w:t>
      </w:r>
    </w:p>
    <w:p w14:paraId="501CEFD8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 xml:space="preserve">CSS </w:t>
      </w:r>
      <w:r w:rsidRPr="00F10DBB">
        <w:t>佈局控制：利用前述的</w:t>
      </w:r>
      <w:r w:rsidRPr="00F10DBB">
        <w:t xml:space="preserve"> Flexbox </w:t>
      </w:r>
      <w:r w:rsidRPr="00F10DBB">
        <w:t>進行元件排列，並設定</w:t>
      </w:r>
      <w:r w:rsidRPr="00F10DBB">
        <w:t xml:space="preserve"> box-sizing: border-box; </w:t>
      </w:r>
      <w:r w:rsidRPr="00F10DBB">
        <w:t>確保內距不影響卡片寬度計算。</w:t>
      </w:r>
    </w:p>
    <w:p w14:paraId="012A0697" w14:textId="77777777" w:rsidR="00F10DBB" w:rsidRPr="00F10DBB" w:rsidRDefault="00F10DBB" w:rsidP="00F10DBB">
      <w:pPr>
        <w:numPr>
          <w:ilvl w:val="0"/>
          <w:numId w:val="7"/>
        </w:numPr>
      </w:pPr>
      <w:r w:rsidRPr="00F10DBB">
        <w:t>互動邏輯設計：</w:t>
      </w:r>
    </w:p>
    <w:p w14:paraId="444B8F85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>導航跳轉：將各分類連結至對應的</w:t>
      </w:r>
      <w:r w:rsidRPr="00F10DBB">
        <w:t xml:space="preserve"> .html </w:t>
      </w:r>
      <w:r w:rsidRPr="00F10DBB">
        <w:t>檔案（如</w:t>
      </w:r>
      <w:r w:rsidRPr="00F10DBB">
        <w:t xml:space="preserve"> cake.html</w:t>
      </w:r>
      <w:r w:rsidRPr="00F10DBB">
        <w:t>）。</w:t>
      </w:r>
    </w:p>
    <w:p w14:paraId="21CDB1CB" w14:textId="77777777" w:rsidR="00F10DBB" w:rsidRPr="00F10DBB" w:rsidRDefault="00F10DBB" w:rsidP="00F10DBB">
      <w:pPr>
        <w:numPr>
          <w:ilvl w:val="1"/>
          <w:numId w:val="7"/>
        </w:numPr>
      </w:pPr>
      <w:r w:rsidRPr="00F10DBB">
        <w:t>狀態預留：在首頁預先放入「購物車計數器」標籤，為後續的動態功能預留位置。</w:t>
      </w:r>
    </w:p>
    <w:p w14:paraId="6B2A7AD5" w14:textId="77777777" w:rsidR="00F10DBB" w:rsidRPr="00F10DBB" w:rsidRDefault="00000000" w:rsidP="00F10DBB">
      <w:r>
        <w:pict w14:anchorId="001FF54C">
          <v:rect id="_x0000_i1025" style="width:0;height:1.5pt" o:hralign="center" o:hrstd="t" o:hr="t" fillcolor="#a0a0a0" stroked="f"/>
        </w:pict>
      </w:r>
    </w:p>
    <w:p w14:paraId="57B71F29" w14:textId="77777777" w:rsidR="00F10DBB" w:rsidRPr="00F10DBB" w:rsidRDefault="00F10DBB" w:rsidP="00F10DBB">
      <w:r w:rsidRPr="00F10DBB">
        <w:lastRenderedPageBreak/>
        <w:t>二、</w:t>
      </w:r>
      <w:r w:rsidRPr="00F10DBB">
        <w:t xml:space="preserve"> </w:t>
      </w:r>
      <w:r w:rsidRPr="00F10DBB">
        <w:t>進階功能開發</w:t>
      </w:r>
      <w:r w:rsidRPr="00F10DBB">
        <w:t xml:space="preserve"> (Advanced Features)</w:t>
      </w:r>
    </w:p>
    <w:p w14:paraId="27334362" w14:textId="77777777" w:rsidR="00F10DBB" w:rsidRPr="00F10DBB" w:rsidRDefault="00F10DBB" w:rsidP="00F10DBB">
      <w:r w:rsidRPr="00F10DBB">
        <w:t>針對「甜點日常」現有的介面，可以逐步加入以下進階功能：</w:t>
      </w:r>
    </w:p>
    <w:p w14:paraId="74ACD81F" w14:textId="77777777" w:rsidR="00F10DBB" w:rsidRPr="00F10DBB" w:rsidRDefault="00F10DBB" w:rsidP="00F10DBB">
      <w:r w:rsidRPr="00F10DBB">
        <w:t xml:space="preserve">1. </w:t>
      </w:r>
      <w:r w:rsidRPr="00F10DBB">
        <w:t>動態購物車系統</w:t>
      </w:r>
      <w:r w:rsidRPr="00F10DBB">
        <w:t xml:space="preserve"> (Shopping Cart Logic)</w:t>
      </w:r>
    </w:p>
    <w:p w14:paraId="25EC0F14" w14:textId="77777777" w:rsidR="00F10DBB" w:rsidRPr="00F10DBB" w:rsidRDefault="00F10DBB" w:rsidP="00F10DBB">
      <w:pPr>
        <w:numPr>
          <w:ilvl w:val="0"/>
          <w:numId w:val="8"/>
        </w:numPr>
      </w:pPr>
      <w:r w:rsidRPr="00F10DBB">
        <w:t>實作方式：使用</w:t>
      </w:r>
      <w:r w:rsidRPr="00F10DBB">
        <w:t xml:space="preserve"> JavaScript </w:t>
      </w:r>
      <w:r w:rsidRPr="00F10DBB">
        <w:t>的</w:t>
      </w:r>
      <w:r w:rsidRPr="00F10DBB">
        <w:t xml:space="preserve"> </w:t>
      </w:r>
      <w:proofErr w:type="spellStart"/>
      <w:r w:rsidRPr="00F10DBB">
        <w:t>localStorage</w:t>
      </w:r>
      <w:proofErr w:type="spellEnd"/>
      <w:r w:rsidRPr="00F10DBB">
        <w:t>。</w:t>
      </w:r>
    </w:p>
    <w:p w14:paraId="6C0B48CE" w14:textId="77777777" w:rsidR="00F10DBB" w:rsidRDefault="00F10DBB" w:rsidP="00F10DBB">
      <w:pPr>
        <w:numPr>
          <w:ilvl w:val="0"/>
          <w:numId w:val="8"/>
        </w:numPr>
      </w:pPr>
      <w:r w:rsidRPr="00F10DBB">
        <w:t>功能：當點擊商品卡片旁的按鈕時，將商品</w:t>
      </w:r>
      <w:r w:rsidRPr="00F10DBB">
        <w:t xml:space="preserve"> ID</w:t>
      </w:r>
      <w:r w:rsidRPr="00F10DBB">
        <w:t>、價格存入瀏覽器。即使使用者重新整理網頁，右上角的「</w:t>
      </w:r>
      <w:r w:rsidRPr="00F10DBB">
        <w:t>0</w:t>
      </w:r>
      <w:r w:rsidRPr="00F10DBB">
        <w:t>」會自動變更為正確的購買數量。</w:t>
      </w:r>
    </w:p>
    <w:p w14:paraId="08405718" w14:textId="778361D8" w:rsidR="00D9464A" w:rsidRPr="00F10DBB" w:rsidRDefault="00D9464A" w:rsidP="00D9464A">
      <w:pPr>
        <w:ind w:left="720"/>
      </w:pPr>
      <w:r w:rsidRPr="00D9464A">
        <w:rPr>
          <w:noProof/>
        </w:rPr>
        <w:drawing>
          <wp:inline distT="0" distB="0" distL="0" distR="0" wp14:anchorId="064DA5CA" wp14:editId="47957730">
            <wp:extent cx="5400040" cy="2352040"/>
            <wp:effectExtent l="0" t="0" r="0" b="0"/>
            <wp:docPr id="909971311" name="圖片 1" descr="一張含有 文字, 螢幕擷取畫面, 數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71311" name="圖片 1" descr="一張含有 文字, 螢幕擷取畫面, 數字, 圖表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F2D" w14:textId="77777777" w:rsidR="00F10DBB" w:rsidRPr="00F10DBB" w:rsidRDefault="00F10DBB" w:rsidP="00F10DBB">
      <w:r w:rsidRPr="00F10DBB">
        <w:t xml:space="preserve">2. </w:t>
      </w:r>
      <w:r w:rsidRPr="00F10DBB">
        <w:t>商品彈窗詳細資訊</w:t>
      </w:r>
      <w:r w:rsidRPr="00F10DBB">
        <w:t xml:space="preserve"> (Modal Detail View)</w:t>
      </w:r>
    </w:p>
    <w:p w14:paraId="5CEE0A08" w14:textId="77777777" w:rsidR="00F10DBB" w:rsidRPr="00F10DBB" w:rsidRDefault="00F10DBB" w:rsidP="00F10DBB">
      <w:pPr>
        <w:numPr>
          <w:ilvl w:val="0"/>
          <w:numId w:val="9"/>
        </w:numPr>
      </w:pPr>
      <w:r w:rsidRPr="00F10DBB">
        <w:t>實作方式：在點擊「查看詳情」時，不跳轉頁面，而是彈出一個遮罩層（</w:t>
      </w:r>
      <w:r w:rsidRPr="00F10DBB">
        <w:t>Modal</w:t>
      </w:r>
      <w:r w:rsidRPr="00F10DBB">
        <w:t>）。</w:t>
      </w:r>
    </w:p>
    <w:p w14:paraId="3303C6F3" w14:textId="77777777" w:rsidR="00F10DBB" w:rsidRDefault="00F10DBB" w:rsidP="00F10DBB">
      <w:pPr>
        <w:numPr>
          <w:ilvl w:val="0"/>
          <w:numId w:val="9"/>
        </w:numPr>
      </w:pPr>
      <w:r w:rsidRPr="00F10DBB">
        <w:t>功能：在視窗中顯示更詳細的成分（如：發酵奶油產地、大湖草莓季節限定說明）與大圖輪播，提升消費者的購買慾望。</w:t>
      </w:r>
    </w:p>
    <w:p w14:paraId="412E43DA" w14:textId="7ACEB554" w:rsidR="00D9464A" w:rsidRPr="00F10DBB" w:rsidRDefault="00D9464A" w:rsidP="00F10DBB">
      <w:pPr>
        <w:numPr>
          <w:ilvl w:val="0"/>
          <w:numId w:val="9"/>
        </w:numPr>
      </w:pPr>
      <w:r w:rsidRPr="00D9464A">
        <w:rPr>
          <w:noProof/>
        </w:rPr>
        <w:lastRenderedPageBreak/>
        <w:drawing>
          <wp:inline distT="0" distB="0" distL="0" distR="0" wp14:anchorId="670F40B6" wp14:editId="4C4DA9CC">
            <wp:extent cx="5400040" cy="3091180"/>
            <wp:effectExtent l="0" t="0" r="0" b="0"/>
            <wp:docPr id="1860224464" name="圖片 1" descr="一張含有 食物, 糖果, 甜點, 點心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4464" name="圖片 1" descr="一張含有 食物, 糖果, 甜點, 點心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8DD1" w14:textId="77777777" w:rsidR="00F10DBB" w:rsidRPr="00F10DBB" w:rsidRDefault="00F10DBB" w:rsidP="00F10DBB">
      <w:r w:rsidRPr="00F10DBB">
        <w:t xml:space="preserve">4. </w:t>
      </w:r>
      <w:r w:rsidRPr="00F10DBB">
        <w:t>響應式選單優化</w:t>
      </w:r>
      <w:r w:rsidRPr="00F10DBB">
        <w:t xml:space="preserve"> (RWD Burger Menu)</w:t>
      </w:r>
    </w:p>
    <w:p w14:paraId="69F16A9B" w14:textId="77777777" w:rsidR="00F10DBB" w:rsidRPr="00F10DBB" w:rsidRDefault="00F10DBB" w:rsidP="00F10DBB">
      <w:pPr>
        <w:numPr>
          <w:ilvl w:val="0"/>
          <w:numId w:val="11"/>
        </w:numPr>
      </w:pPr>
      <w:r w:rsidRPr="00F10DBB">
        <w:t>實作方式：</w:t>
      </w:r>
      <w:r w:rsidRPr="00F10DBB">
        <w:t>CSS Media Queries (@media)</w:t>
      </w:r>
      <w:r w:rsidRPr="00F10DBB">
        <w:t>。</w:t>
      </w:r>
    </w:p>
    <w:p w14:paraId="6D93BAC9" w14:textId="77777777" w:rsidR="00F10DBB" w:rsidRPr="00F10DBB" w:rsidRDefault="00F10DBB" w:rsidP="00F10DBB">
      <w:pPr>
        <w:numPr>
          <w:ilvl w:val="0"/>
          <w:numId w:val="11"/>
        </w:numPr>
      </w:pPr>
      <w:r w:rsidRPr="00F10DBB">
        <w:t>功能：針對手機版，將橫向的導覽列改為「漢堡選單」按鈕，點擊後才展開分類清單，避免在小螢幕上顯得擁擠。</w:t>
      </w:r>
    </w:p>
    <w:p w14:paraId="68B96087" w14:textId="77777777" w:rsidR="00F10DBB" w:rsidRDefault="00F10DBB" w:rsidP="00F10DBB">
      <w:pPr>
        <w:rPr>
          <w:sz w:val="32"/>
          <w:szCs w:val="32"/>
        </w:rPr>
      </w:pPr>
    </w:p>
    <w:p w14:paraId="5C21618C" w14:textId="645D5A6A" w:rsidR="00D9464A" w:rsidRDefault="00D9464A" w:rsidP="00F10DBB">
      <w:pPr>
        <w:rPr>
          <w:sz w:val="32"/>
          <w:szCs w:val="32"/>
        </w:rPr>
      </w:pPr>
      <w:r w:rsidRPr="00D9464A">
        <w:rPr>
          <w:rFonts w:hint="eastAsia"/>
          <w:sz w:val="32"/>
          <w:szCs w:val="32"/>
        </w:rPr>
        <w:t>遇到的問題跟解決方案</w:t>
      </w:r>
      <w:r>
        <w:rPr>
          <w:rFonts w:hint="eastAsia"/>
          <w:sz w:val="32"/>
          <w:szCs w:val="32"/>
        </w:rPr>
        <w:t>:</w:t>
      </w:r>
    </w:p>
    <w:p w14:paraId="52B4BFDD" w14:textId="77777777" w:rsidR="00D9464A" w:rsidRPr="00D9464A" w:rsidRDefault="00D9464A" w:rsidP="00D9464A">
      <w:r w:rsidRPr="00D9464A">
        <w:t xml:space="preserve">1. </w:t>
      </w:r>
      <w:r w:rsidRPr="00D9464A">
        <w:t>商品卡片排列不整齊</w:t>
      </w:r>
    </w:p>
    <w:p w14:paraId="7B315CFE" w14:textId="77777777" w:rsidR="00D9464A" w:rsidRPr="00D9464A" w:rsidRDefault="00D9464A" w:rsidP="00D9464A">
      <w:pPr>
        <w:numPr>
          <w:ilvl w:val="0"/>
          <w:numId w:val="17"/>
        </w:numPr>
      </w:pPr>
      <w:r w:rsidRPr="00D9464A">
        <w:t>遇到的問題：當不同商品的描述文字長度不一（例如「草莓蛋糕」介紹較長，而「餅乾」較短）時，底部的「查看詳情」按鈕會高低不一，導致排版混亂。</w:t>
      </w:r>
    </w:p>
    <w:p w14:paraId="2FC98911" w14:textId="77777777" w:rsidR="00D9464A" w:rsidRPr="00D9464A" w:rsidRDefault="00D9464A" w:rsidP="00D9464A">
      <w:pPr>
        <w:numPr>
          <w:ilvl w:val="0"/>
          <w:numId w:val="17"/>
        </w:numPr>
      </w:pPr>
      <w:r w:rsidRPr="00D9464A">
        <w:t>解決方案：</w:t>
      </w:r>
    </w:p>
    <w:p w14:paraId="619C1057" w14:textId="77777777" w:rsidR="00D9464A" w:rsidRPr="00D9464A" w:rsidRDefault="00D9464A" w:rsidP="00D9464A">
      <w:pPr>
        <w:numPr>
          <w:ilvl w:val="1"/>
          <w:numId w:val="17"/>
        </w:numPr>
      </w:pPr>
      <w:r w:rsidRPr="00D9464A">
        <w:t>在商品卡片的</w:t>
      </w:r>
      <w:r w:rsidRPr="00D9464A">
        <w:t xml:space="preserve"> CSS </w:t>
      </w:r>
      <w:r w:rsidRPr="00D9464A">
        <w:t>中加入</w:t>
      </w:r>
      <w:r w:rsidRPr="00D9464A">
        <w:t xml:space="preserve"> display: flex; flex-direction: column;</w:t>
      </w:r>
      <w:r w:rsidRPr="00D9464A">
        <w:t>。</w:t>
      </w:r>
    </w:p>
    <w:p w14:paraId="3B2BB82A" w14:textId="77777777" w:rsidR="00D9464A" w:rsidRPr="00D9464A" w:rsidRDefault="00D9464A" w:rsidP="00D9464A">
      <w:pPr>
        <w:numPr>
          <w:ilvl w:val="1"/>
          <w:numId w:val="17"/>
        </w:numPr>
      </w:pPr>
      <w:r w:rsidRPr="00D9464A">
        <w:t>對內容描述區塊使用</w:t>
      </w:r>
      <w:r w:rsidRPr="00D9464A">
        <w:t xml:space="preserve"> flex-grow: 1;</w:t>
      </w:r>
      <w:r w:rsidRPr="00D9464A">
        <w:t>，這會自動撐開空間，強制讓所有卡片的「查看詳情」按鈕在同一水平線上對齊。</w:t>
      </w:r>
    </w:p>
    <w:p w14:paraId="174505F1" w14:textId="77777777" w:rsidR="00D9464A" w:rsidRPr="00D9464A" w:rsidRDefault="00D9464A" w:rsidP="00D9464A">
      <w:r w:rsidRPr="00D9464A">
        <w:lastRenderedPageBreak/>
        <w:t xml:space="preserve">2. </w:t>
      </w:r>
      <w:r w:rsidRPr="00D9464A">
        <w:t>圖片變形或溢出容器</w:t>
      </w:r>
    </w:p>
    <w:p w14:paraId="4E01AA7E" w14:textId="77777777" w:rsidR="00D9464A" w:rsidRPr="00D9464A" w:rsidRDefault="00D9464A" w:rsidP="00D9464A">
      <w:pPr>
        <w:numPr>
          <w:ilvl w:val="0"/>
          <w:numId w:val="18"/>
        </w:numPr>
      </w:pPr>
      <w:r w:rsidRPr="00D9464A">
        <w:t>遇到的問題：原始的甜點照片解析度與比例各異，直接放入網頁時常會撐破邊框，或是為了固定高度而導致圖片被壓扁。</w:t>
      </w:r>
    </w:p>
    <w:p w14:paraId="30F6899A" w14:textId="77777777" w:rsidR="00D9464A" w:rsidRPr="00D9464A" w:rsidRDefault="00D9464A" w:rsidP="00D9464A">
      <w:pPr>
        <w:numPr>
          <w:ilvl w:val="0"/>
          <w:numId w:val="18"/>
        </w:numPr>
      </w:pPr>
      <w:r w:rsidRPr="00D9464A">
        <w:t>解決方案：</w:t>
      </w:r>
    </w:p>
    <w:p w14:paraId="7D09AD03" w14:textId="77777777" w:rsidR="00D9464A" w:rsidRPr="00D9464A" w:rsidRDefault="00D9464A" w:rsidP="00D9464A">
      <w:pPr>
        <w:numPr>
          <w:ilvl w:val="1"/>
          <w:numId w:val="18"/>
        </w:numPr>
      </w:pPr>
      <w:r w:rsidRPr="00D9464A">
        <w:t>使用</w:t>
      </w:r>
      <w:r w:rsidRPr="00D9464A">
        <w:t xml:space="preserve"> max-width: 100%; </w:t>
      </w:r>
      <w:r w:rsidRPr="00D9464A">
        <w:t>確保圖片不超出父層。</w:t>
      </w:r>
    </w:p>
    <w:p w14:paraId="773F44A5" w14:textId="77777777" w:rsidR="00D9464A" w:rsidRPr="00D9464A" w:rsidRDefault="00D9464A" w:rsidP="00D9464A">
      <w:pPr>
        <w:numPr>
          <w:ilvl w:val="1"/>
          <w:numId w:val="18"/>
        </w:numPr>
      </w:pPr>
      <w:r w:rsidRPr="00D9464A">
        <w:t>進階做法是使用</w:t>
      </w:r>
      <w:r w:rsidRPr="00D9464A">
        <w:t xml:space="preserve"> object-fit: cover;</w:t>
      </w:r>
      <w:r w:rsidRPr="00D9464A">
        <w:t>（若有固定外框）或統一使用</w:t>
      </w:r>
      <w:r w:rsidRPr="00D9464A">
        <w:t xml:space="preserve"> PNG </w:t>
      </w:r>
      <w:r w:rsidRPr="00D9464A">
        <w:t>去背圖，並將背景容器設為固定比例，確保視覺一致性。</w:t>
      </w:r>
    </w:p>
    <w:p w14:paraId="5139782F" w14:textId="77777777" w:rsidR="00D9464A" w:rsidRPr="00D9464A" w:rsidRDefault="00D9464A" w:rsidP="00D9464A">
      <w:r w:rsidRPr="00D9464A">
        <w:t xml:space="preserve">3. </w:t>
      </w:r>
      <w:r w:rsidRPr="00D9464A">
        <w:t>手機版選單擠壓變形</w:t>
      </w:r>
    </w:p>
    <w:p w14:paraId="24C481DC" w14:textId="77777777" w:rsidR="00D9464A" w:rsidRPr="00D9464A" w:rsidRDefault="00D9464A" w:rsidP="00D9464A">
      <w:pPr>
        <w:numPr>
          <w:ilvl w:val="0"/>
          <w:numId w:val="19"/>
        </w:numPr>
      </w:pPr>
      <w:r w:rsidRPr="00D9464A">
        <w:t>遇到的問題：在桌機版上並排的「蛋糕、麵包、餅乾、其他」選單，到了手機小螢幕時會擠成一團，甚至蓋住</w:t>
      </w:r>
      <w:r w:rsidRPr="00D9464A">
        <w:t xml:space="preserve"> LOGO</w:t>
      </w:r>
      <w:r w:rsidRPr="00D9464A">
        <w:t>。</w:t>
      </w:r>
    </w:p>
    <w:p w14:paraId="21B6A625" w14:textId="77777777" w:rsidR="00D9464A" w:rsidRPr="00D9464A" w:rsidRDefault="00D9464A" w:rsidP="00D9464A">
      <w:pPr>
        <w:numPr>
          <w:ilvl w:val="0"/>
          <w:numId w:val="19"/>
        </w:numPr>
      </w:pPr>
      <w:r w:rsidRPr="00D9464A">
        <w:t>解決方案：</w:t>
      </w:r>
    </w:p>
    <w:p w14:paraId="7710AF62" w14:textId="77777777" w:rsidR="00D9464A" w:rsidRPr="00D9464A" w:rsidRDefault="00D9464A" w:rsidP="00D9464A">
      <w:pPr>
        <w:numPr>
          <w:ilvl w:val="1"/>
          <w:numId w:val="19"/>
        </w:numPr>
      </w:pPr>
      <w:r w:rsidRPr="00D9464A">
        <w:t>使用</w:t>
      </w:r>
      <w:r w:rsidRPr="00D9464A">
        <w:t xml:space="preserve"> CSS Media Queries</w:t>
      </w:r>
      <w:r w:rsidRPr="00D9464A">
        <w:t>（媒體查詢）偵測螢幕寬度（如</w:t>
      </w:r>
      <w:r w:rsidRPr="00D9464A">
        <w:t xml:space="preserve"> 768px </w:t>
      </w:r>
      <w:r w:rsidRPr="00D9464A">
        <w:t>以下）。</w:t>
      </w:r>
    </w:p>
    <w:p w14:paraId="5625298D" w14:textId="77777777" w:rsidR="00D9464A" w:rsidRPr="00D9464A" w:rsidRDefault="00D9464A" w:rsidP="00D9464A">
      <w:pPr>
        <w:numPr>
          <w:ilvl w:val="1"/>
          <w:numId w:val="19"/>
        </w:numPr>
      </w:pPr>
      <w:r w:rsidRPr="00D9464A">
        <w:t>將橫向選單隱藏，改為「漢堡選單」圖示，點擊後再以垂直下拉的方式顯示，確保行動裝置的操作順暢。</w:t>
      </w:r>
    </w:p>
    <w:p w14:paraId="6AB7F63D" w14:textId="77777777" w:rsidR="00D9464A" w:rsidRPr="00D9464A" w:rsidRDefault="00D9464A" w:rsidP="00D9464A">
      <w:r w:rsidRPr="00D9464A">
        <w:t xml:space="preserve">4. </w:t>
      </w:r>
      <w:r w:rsidRPr="00D9464A">
        <w:t>購物車數量無法即時更新</w:t>
      </w:r>
    </w:p>
    <w:p w14:paraId="2E6E7135" w14:textId="77777777" w:rsidR="00D9464A" w:rsidRPr="00D9464A" w:rsidRDefault="00D9464A" w:rsidP="00D9464A">
      <w:pPr>
        <w:numPr>
          <w:ilvl w:val="0"/>
          <w:numId w:val="20"/>
        </w:numPr>
      </w:pPr>
      <w:r w:rsidRPr="00D9464A">
        <w:t>遇到的問題：目前的網頁是靜態的，點擊「加入購物車」後，右上角的數字不會變動，使用者無法確認是否選購成功。</w:t>
      </w:r>
    </w:p>
    <w:p w14:paraId="5DF9B912" w14:textId="77777777" w:rsidR="00D9464A" w:rsidRPr="00D9464A" w:rsidRDefault="00D9464A" w:rsidP="00D9464A">
      <w:pPr>
        <w:numPr>
          <w:ilvl w:val="0"/>
          <w:numId w:val="20"/>
        </w:numPr>
      </w:pPr>
      <w:r w:rsidRPr="00D9464A">
        <w:t>解決方案：</w:t>
      </w:r>
    </w:p>
    <w:p w14:paraId="503DD7EE" w14:textId="77777777" w:rsidR="00D9464A" w:rsidRPr="00D9464A" w:rsidRDefault="00D9464A" w:rsidP="00D9464A">
      <w:pPr>
        <w:numPr>
          <w:ilvl w:val="1"/>
          <w:numId w:val="20"/>
        </w:numPr>
      </w:pPr>
      <w:r w:rsidRPr="00D9464A">
        <w:t>撰寫簡單的</w:t>
      </w:r>
      <w:r w:rsidRPr="00D9464A">
        <w:t xml:space="preserve"> JavaScript </w:t>
      </w:r>
      <w:r w:rsidRPr="00D9464A">
        <w:t>監聽點擊事件。</w:t>
      </w:r>
    </w:p>
    <w:p w14:paraId="6F91B0FB" w14:textId="77777777" w:rsidR="00D9464A" w:rsidRPr="00D9464A" w:rsidRDefault="00D9464A" w:rsidP="00D9464A">
      <w:pPr>
        <w:numPr>
          <w:ilvl w:val="1"/>
          <w:numId w:val="20"/>
        </w:numPr>
      </w:pPr>
      <w:r w:rsidRPr="00D9464A">
        <w:t>利用</w:t>
      </w:r>
      <w:r w:rsidRPr="00D9464A">
        <w:t xml:space="preserve"> </w:t>
      </w:r>
      <w:proofErr w:type="spellStart"/>
      <w:r w:rsidRPr="00D9464A">
        <w:t>textContent</w:t>
      </w:r>
      <w:proofErr w:type="spellEnd"/>
      <w:r w:rsidRPr="00D9464A">
        <w:t xml:space="preserve"> </w:t>
      </w:r>
      <w:r w:rsidRPr="00D9464A">
        <w:t>屬性即時修改</w:t>
      </w:r>
      <w:r w:rsidRPr="00D9464A">
        <w:t xml:space="preserve"> HTML </w:t>
      </w:r>
      <w:r w:rsidRPr="00D9464A">
        <w:t>中的數量標籤。</w:t>
      </w:r>
    </w:p>
    <w:p w14:paraId="433F8020" w14:textId="77777777" w:rsidR="00D9464A" w:rsidRDefault="00D9464A" w:rsidP="00D9464A">
      <w:pPr>
        <w:numPr>
          <w:ilvl w:val="1"/>
          <w:numId w:val="20"/>
        </w:numPr>
      </w:pPr>
      <w:r w:rsidRPr="00D9464A">
        <w:t>配合</w:t>
      </w:r>
      <w:r w:rsidRPr="00D9464A">
        <w:t xml:space="preserve"> </w:t>
      </w:r>
      <w:proofErr w:type="spellStart"/>
      <w:r w:rsidRPr="00D9464A">
        <w:t>localStorage</w:t>
      </w:r>
      <w:proofErr w:type="spellEnd"/>
      <w:r w:rsidRPr="00D9464A">
        <w:t xml:space="preserve"> </w:t>
      </w:r>
      <w:r w:rsidRPr="00D9464A">
        <w:t>儲存數據，讓使用者在切換頁面（從首頁到餅乾分頁）時，購物車數字依然存在。</w:t>
      </w:r>
    </w:p>
    <w:p w14:paraId="2B6D40BA" w14:textId="77777777" w:rsidR="00D9464A" w:rsidRDefault="00D9464A" w:rsidP="00D9464A"/>
    <w:p w14:paraId="039BF762" w14:textId="633896EC" w:rsidR="00D9464A" w:rsidRDefault="00D9464A" w:rsidP="00D9464A">
      <w:pPr>
        <w:rPr>
          <w:sz w:val="32"/>
          <w:szCs w:val="32"/>
        </w:rPr>
      </w:pPr>
      <w:r w:rsidRPr="00D9464A">
        <w:rPr>
          <w:rFonts w:hint="eastAsia"/>
          <w:sz w:val="32"/>
          <w:szCs w:val="32"/>
        </w:rPr>
        <w:t>心得</w:t>
      </w:r>
      <w:r w:rsidRPr="00D9464A">
        <w:rPr>
          <w:rFonts w:hint="eastAsia"/>
          <w:sz w:val="32"/>
          <w:szCs w:val="32"/>
        </w:rPr>
        <w:t>:</w:t>
      </w:r>
    </w:p>
    <w:p w14:paraId="4CA79B07" w14:textId="77777777" w:rsidR="00D9464A" w:rsidRPr="00D9464A" w:rsidRDefault="00D9464A" w:rsidP="00D9464A">
      <w:pPr>
        <w:rPr>
          <w:b/>
          <w:bCs/>
        </w:rPr>
      </w:pPr>
      <w:r w:rsidRPr="00D9464A">
        <w:rPr>
          <w:rFonts w:hint="eastAsia"/>
          <w:b/>
          <w:bCs/>
        </w:rPr>
        <w:lastRenderedPageBreak/>
        <w:t>張杰宥</w:t>
      </w:r>
    </w:p>
    <w:p w14:paraId="1305CEC0" w14:textId="77777777" w:rsidR="00D9464A" w:rsidRPr="00D9464A" w:rsidRDefault="00D9464A" w:rsidP="00D9464A">
      <w:r w:rsidRPr="00D9464A">
        <w:rPr>
          <w:rFonts w:hint="eastAsia"/>
        </w:rPr>
        <w:t>在這次網頁專案中，我主要負責的是首頁、產品瀏覽介面，還有上方的選單功能列。首頁的部分，我希望使用者一進來就能看出這個網站是在賣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甜點，所以在版面配置、顏色搭配和圖片呈現上都有特別注意，讓整體看起來乾淨又舒服。產品瀏覽介面則是讓我學到很多實作經驗，像是怎麼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排商品卡片、怎麼分類蛋糕和麵包，才能讓使用者滑起來不會覺得亂。選單功能列雖然看起來簡單，但其實很重要，我負責把連結整理好，讓使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用者可以很快找到想看的頁面。透過這次專案，我更熟悉</w:t>
      </w:r>
      <w:r w:rsidRPr="00D9464A">
        <w:rPr>
          <w:rFonts w:hint="eastAsia"/>
        </w:rPr>
        <w:t xml:space="preserve"> HTML </w:t>
      </w:r>
      <w:r w:rsidRPr="00D9464A">
        <w:rPr>
          <w:rFonts w:hint="eastAsia"/>
        </w:rPr>
        <w:t>和</w:t>
      </w:r>
      <w:r w:rsidRPr="00D9464A">
        <w:rPr>
          <w:rFonts w:hint="eastAsia"/>
        </w:rPr>
        <w:t xml:space="preserve"> CSS </w:t>
      </w:r>
      <w:r w:rsidRPr="00D9464A">
        <w:rPr>
          <w:rFonts w:hint="eastAsia"/>
        </w:rPr>
        <w:t>的用法，也發現做網頁不只是把功能做出來，還要考慮使用者看得順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不順、用得方不方便。整體來說，這次專案對我來說是一次很實用、也很有收穫的經驗。</w:t>
      </w:r>
    </w:p>
    <w:p w14:paraId="60D9464F" w14:textId="77777777" w:rsidR="00D9464A" w:rsidRPr="00D9464A" w:rsidRDefault="00D9464A" w:rsidP="00D9464A">
      <w:pPr>
        <w:rPr>
          <w:b/>
          <w:bCs/>
        </w:rPr>
      </w:pPr>
      <w:r w:rsidRPr="00D9464A">
        <w:rPr>
          <w:rFonts w:hint="eastAsia"/>
          <w:b/>
          <w:bCs/>
        </w:rPr>
        <w:t>林家懋</w:t>
      </w:r>
    </w:p>
    <w:p w14:paraId="4B7C5A6C" w14:textId="77777777" w:rsidR="00D9464A" w:rsidRPr="00D9464A" w:rsidRDefault="00D9464A" w:rsidP="00D9464A">
      <w:r w:rsidRPr="00D9464A">
        <w:rPr>
          <w:rFonts w:hint="eastAsia"/>
        </w:rPr>
        <w:t>在這次的專案當中，我主要是負責商品瀏覽介面及購物車的部分，而對於商品瀏覽的部分，我希望消費者在選購商品時可以有比較直覺的方式並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且對於商品的內容可以快速的理解，所以對於排版以及分類的部分我花了好一番功夫，而對於購物車的部分，因為他需要使用到較多的程式語言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，所以我在這個部分花了很久，因為我對於程式語言還不是那麼的熟悉，但是在經過組員的教學以及自己理解，還是成功把購物車介面做了出來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，在景過這一次的專案後，我不僅對於</w:t>
      </w:r>
      <w:r w:rsidRPr="00D9464A">
        <w:rPr>
          <w:rFonts w:hint="eastAsia"/>
        </w:rPr>
        <w:t>html</w:t>
      </w:r>
      <w:r w:rsidRPr="00D9464A">
        <w:rPr>
          <w:rFonts w:hint="eastAsia"/>
        </w:rPr>
        <w:t>以及</w:t>
      </w:r>
      <w:proofErr w:type="spellStart"/>
      <w:r w:rsidRPr="00D9464A">
        <w:rPr>
          <w:rFonts w:hint="eastAsia"/>
        </w:rPr>
        <w:t>css</w:t>
      </w:r>
      <w:proofErr w:type="spellEnd"/>
      <w:r w:rsidRPr="00D9464A">
        <w:rPr>
          <w:rFonts w:hint="eastAsia"/>
        </w:rPr>
        <w:t>的知識有增加，對於</w:t>
      </w:r>
      <w:r w:rsidRPr="00D9464A">
        <w:rPr>
          <w:rFonts w:hint="eastAsia"/>
        </w:rPr>
        <w:t xml:space="preserve">Java </w:t>
      </w:r>
      <w:proofErr w:type="spellStart"/>
      <w:r w:rsidRPr="00D9464A">
        <w:rPr>
          <w:rFonts w:hint="eastAsia"/>
        </w:rPr>
        <w:t>scripe</w:t>
      </w:r>
      <w:proofErr w:type="spellEnd"/>
      <w:r w:rsidRPr="00D9464A">
        <w:rPr>
          <w:rFonts w:hint="eastAsia"/>
        </w:rPr>
        <w:t>也有不少的進步。</w:t>
      </w:r>
    </w:p>
    <w:p w14:paraId="7CA5CF9A" w14:textId="77777777" w:rsidR="00D9464A" w:rsidRPr="00D9464A" w:rsidRDefault="00D9464A" w:rsidP="00D9464A">
      <w:pPr>
        <w:rPr>
          <w:b/>
          <w:bCs/>
        </w:rPr>
      </w:pPr>
      <w:r w:rsidRPr="00D9464A">
        <w:rPr>
          <w:rFonts w:hint="eastAsia"/>
          <w:b/>
          <w:bCs/>
        </w:rPr>
        <w:t>黃威翔</w:t>
      </w:r>
    </w:p>
    <w:p w14:paraId="089BCBD6" w14:textId="77777777" w:rsidR="00D9464A" w:rsidRPr="00D9464A" w:rsidRDefault="00D9464A" w:rsidP="00D9464A">
      <w:r w:rsidRPr="00D9464A">
        <w:rPr>
          <w:rFonts w:hint="eastAsia"/>
        </w:rPr>
        <w:t>在本次網頁開發中，我負責會員註冊與登入介面的</w:t>
      </w:r>
      <w:r w:rsidRPr="00D9464A">
        <w:rPr>
          <w:rFonts w:hint="eastAsia"/>
        </w:rPr>
        <w:t xml:space="preserve"> HTML </w:t>
      </w:r>
      <w:r w:rsidRPr="00D9464A">
        <w:rPr>
          <w:rFonts w:hint="eastAsia"/>
        </w:rPr>
        <w:t>撰寫。設計核心在於營造簡潔且具親和力的視覺感受，為了配合「甜點日常」的品牌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調性，我選用了溫暖的咖啡色系與大面積留白。在技術實踐上，我重點處理了表單欄位的對齊與響應式佈局，確保在手機端也能擁有順暢的輸入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體驗。此外，我也加入了「忘記密碼」與「返回首頁」的導覽連結，優化操作路徑。透過這次實作，我深刻體會到：一個好的登入頁面不只需功能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正確，更要透過直覺的介面設計，降低使用者的心理負擔，從第一步就建立起對品牌的信任感。</w:t>
      </w:r>
    </w:p>
    <w:p w14:paraId="5BE79288" w14:textId="77777777" w:rsidR="00D9464A" w:rsidRPr="00D9464A" w:rsidRDefault="00D9464A" w:rsidP="00D9464A">
      <w:pPr>
        <w:rPr>
          <w:b/>
          <w:bCs/>
        </w:rPr>
      </w:pPr>
      <w:r w:rsidRPr="00D9464A">
        <w:rPr>
          <w:rFonts w:hint="eastAsia"/>
          <w:b/>
          <w:bCs/>
        </w:rPr>
        <w:t>李柏叡</w:t>
      </w:r>
    </w:p>
    <w:p w14:paraId="71B1411D" w14:textId="77777777" w:rsidR="00D9464A" w:rsidRPr="00D9464A" w:rsidRDefault="00D9464A" w:rsidP="00D9464A">
      <w:pPr>
        <w:rPr>
          <w:sz w:val="32"/>
          <w:szCs w:val="32"/>
        </w:rPr>
      </w:pPr>
      <w:r w:rsidRPr="00D9464A">
        <w:rPr>
          <w:rFonts w:hint="eastAsia"/>
        </w:rPr>
        <w:t>在這次專案中，我主要負責動態廣告看板的設計與製作。這部分是使用者進入網站後的第一個視覺焦點，對於營造甜點店的品牌氛圍與吸引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顧客目光至關重</w:t>
      </w:r>
      <w:r w:rsidRPr="00D9464A">
        <w:rPr>
          <w:rFonts w:hint="eastAsia"/>
        </w:rPr>
        <w:lastRenderedPageBreak/>
        <w:t>要。開發過程中，最困難的是調整動畫的流暢度與響應式顯示。為了讓圖片在手機和電腦螢幕上都能完美呈現且不變形，我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花了不少時間修改樣式與切換邏輯。我學會了如何精確控制圖片切換的時間點，並確保自動輪播與手動切換之間不會產生衝突，提升了整體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的視覺舒適度。此外，為了配合網站的溫馨風格，我也在圖片挑選與排版美化上下了功夫，力求讓廣告內容能自然融入頁面。這次的經驗讓</w:t>
      </w:r>
      <w:r w:rsidRPr="00D9464A">
        <w:rPr>
          <w:rFonts w:hint="eastAsia"/>
        </w:rPr>
        <w:t xml:space="preserve"> </w:t>
      </w:r>
      <w:r w:rsidRPr="00D9464A">
        <w:rPr>
          <w:rFonts w:hint="eastAsia"/>
        </w:rPr>
        <w:t>我明白，動態組件的關鍵在於順暢與美感的平衡。看到自己設計的廣告看板能在網頁上穩定運作，為網站增色不少，讓我非常有成就感。</w:t>
      </w:r>
    </w:p>
    <w:p w14:paraId="0C232AE7" w14:textId="77777777" w:rsidR="00D9464A" w:rsidRPr="00D9464A" w:rsidRDefault="00D9464A" w:rsidP="00D9464A">
      <w:pPr>
        <w:rPr>
          <w:sz w:val="32"/>
          <w:szCs w:val="32"/>
        </w:rPr>
      </w:pPr>
    </w:p>
    <w:p w14:paraId="4029E9F7" w14:textId="77777777" w:rsidR="00D9464A" w:rsidRPr="00D9464A" w:rsidRDefault="00D9464A" w:rsidP="00D9464A"/>
    <w:p w14:paraId="1B5A8E07" w14:textId="77777777" w:rsidR="00D9464A" w:rsidRPr="00D9464A" w:rsidRDefault="00D9464A" w:rsidP="00F10DBB"/>
    <w:sectPr w:rsidR="00D9464A" w:rsidRPr="00D9464A" w:rsidSect="003B5630"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547C" w14:textId="77777777" w:rsidR="00CB45F0" w:rsidRDefault="00CB45F0" w:rsidP="00EC004B">
      <w:pPr>
        <w:spacing w:after="0" w:line="240" w:lineRule="auto"/>
      </w:pPr>
      <w:r>
        <w:separator/>
      </w:r>
    </w:p>
  </w:endnote>
  <w:endnote w:type="continuationSeparator" w:id="0">
    <w:p w14:paraId="2216BF0C" w14:textId="77777777" w:rsidR="00CB45F0" w:rsidRDefault="00CB45F0" w:rsidP="00EC0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35AE8" w14:textId="77777777" w:rsidR="00CB45F0" w:rsidRDefault="00CB45F0" w:rsidP="00EC004B">
      <w:pPr>
        <w:spacing w:after="0" w:line="240" w:lineRule="auto"/>
      </w:pPr>
      <w:r>
        <w:separator/>
      </w:r>
    </w:p>
  </w:footnote>
  <w:footnote w:type="continuationSeparator" w:id="0">
    <w:p w14:paraId="1BD4BDF1" w14:textId="77777777" w:rsidR="00CB45F0" w:rsidRDefault="00CB45F0" w:rsidP="00EC0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B28"/>
    <w:multiLevelType w:val="multilevel"/>
    <w:tmpl w:val="95E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7C32"/>
    <w:multiLevelType w:val="multilevel"/>
    <w:tmpl w:val="A0F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36FA"/>
    <w:multiLevelType w:val="multilevel"/>
    <w:tmpl w:val="C3F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5E93"/>
    <w:multiLevelType w:val="hybridMultilevel"/>
    <w:tmpl w:val="CD549F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4A16B3C"/>
    <w:multiLevelType w:val="hybridMultilevel"/>
    <w:tmpl w:val="5732A3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83E0DDD"/>
    <w:multiLevelType w:val="multilevel"/>
    <w:tmpl w:val="F08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96B2A"/>
    <w:multiLevelType w:val="multilevel"/>
    <w:tmpl w:val="0E5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E5FF1"/>
    <w:multiLevelType w:val="multilevel"/>
    <w:tmpl w:val="D328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357AB"/>
    <w:multiLevelType w:val="multilevel"/>
    <w:tmpl w:val="F02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11ADF"/>
    <w:multiLevelType w:val="multilevel"/>
    <w:tmpl w:val="2A4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3B53"/>
    <w:multiLevelType w:val="multilevel"/>
    <w:tmpl w:val="45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3D8A"/>
    <w:multiLevelType w:val="multilevel"/>
    <w:tmpl w:val="442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815E8"/>
    <w:multiLevelType w:val="multilevel"/>
    <w:tmpl w:val="122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76670"/>
    <w:multiLevelType w:val="multilevel"/>
    <w:tmpl w:val="52C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C495F"/>
    <w:multiLevelType w:val="multilevel"/>
    <w:tmpl w:val="2F3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E7ECC"/>
    <w:multiLevelType w:val="multilevel"/>
    <w:tmpl w:val="76C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00757"/>
    <w:multiLevelType w:val="multilevel"/>
    <w:tmpl w:val="645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24B9A"/>
    <w:multiLevelType w:val="multilevel"/>
    <w:tmpl w:val="283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1D80"/>
    <w:multiLevelType w:val="multilevel"/>
    <w:tmpl w:val="BE9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F6725"/>
    <w:multiLevelType w:val="multilevel"/>
    <w:tmpl w:val="7D6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14581">
    <w:abstractNumId w:val="3"/>
  </w:num>
  <w:num w:numId="2" w16cid:durableId="1851752214">
    <w:abstractNumId w:val="1"/>
  </w:num>
  <w:num w:numId="3" w16cid:durableId="52122223">
    <w:abstractNumId w:val="9"/>
  </w:num>
  <w:num w:numId="4" w16cid:durableId="172452412">
    <w:abstractNumId w:val="6"/>
  </w:num>
  <w:num w:numId="5" w16cid:durableId="664436450">
    <w:abstractNumId w:val="13"/>
  </w:num>
  <w:num w:numId="6" w16cid:durableId="1243637877">
    <w:abstractNumId w:val="4"/>
  </w:num>
  <w:num w:numId="7" w16cid:durableId="2020503888">
    <w:abstractNumId w:val="7"/>
  </w:num>
  <w:num w:numId="8" w16cid:durableId="596864853">
    <w:abstractNumId w:val="15"/>
  </w:num>
  <w:num w:numId="9" w16cid:durableId="1072240423">
    <w:abstractNumId w:val="14"/>
  </w:num>
  <w:num w:numId="10" w16cid:durableId="659626726">
    <w:abstractNumId w:val="18"/>
  </w:num>
  <w:num w:numId="11" w16cid:durableId="360978658">
    <w:abstractNumId w:val="5"/>
  </w:num>
  <w:num w:numId="12" w16cid:durableId="574558350">
    <w:abstractNumId w:val="11"/>
  </w:num>
  <w:num w:numId="13" w16cid:durableId="1305550352">
    <w:abstractNumId w:val="12"/>
  </w:num>
  <w:num w:numId="14" w16cid:durableId="1657876677">
    <w:abstractNumId w:val="17"/>
  </w:num>
  <w:num w:numId="15" w16cid:durableId="120920468">
    <w:abstractNumId w:val="8"/>
  </w:num>
  <w:num w:numId="16" w16cid:durableId="998003712">
    <w:abstractNumId w:val="16"/>
  </w:num>
  <w:num w:numId="17" w16cid:durableId="1630011486">
    <w:abstractNumId w:val="2"/>
  </w:num>
  <w:num w:numId="18" w16cid:durableId="1298683865">
    <w:abstractNumId w:val="10"/>
  </w:num>
  <w:num w:numId="19" w16cid:durableId="7761977">
    <w:abstractNumId w:val="19"/>
  </w:num>
  <w:num w:numId="20" w16cid:durableId="10082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30"/>
    <w:rsid w:val="003B5630"/>
    <w:rsid w:val="00522454"/>
    <w:rsid w:val="0059630A"/>
    <w:rsid w:val="005C4393"/>
    <w:rsid w:val="00616D4B"/>
    <w:rsid w:val="00865911"/>
    <w:rsid w:val="00B241FD"/>
    <w:rsid w:val="00C158CE"/>
    <w:rsid w:val="00CB45F0"/>
    <w:rsid w:val="00D9464A"/>
    <w:rsid w:val="00EC004B"/>
    <w:rsid w:val="00F1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E7C8"/>
  <w15:chartTrackingRefBased/>
  <w15:docId w15:val="{B070D7D9-CEA4-447B-9E07-21D186DA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6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6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6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6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6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6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5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56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56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56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56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56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5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6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6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5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5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5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6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0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C004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C0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C00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5BC08-900E-4F24-9FA6-C8667505C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威翔 黃</dc:creator>
  <cp:keywords/>
  <dc:description/>
  <cp:lastModifiedBy>威翔 黃</cp:lastModifiedBy>
  <cp:revision>2</cp:revision>
  <dcterms:created xsi:type="dcterms:W3CDTF">2026-01-07T14:21:00Z</dcterms:created>
  <dcterms:modified xsi:type="dcterms:W3CDTF">2026-01-07T15:57:00Z</dcterms:modified>
</cp:coreProperties>
</file>