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Final Project Proposal</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Year: 2019 Semester: Fall  Team: 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rtl w:val="0"/>
        </w:rPr>
        <w:t xml:space="preserve">Project: </w:t>
      </w:r>
      <w:r w:rsidDel="00000000" w:rsidR="00000000" w:rsidRPr="00000000">
        <w:rPr>
          <w:rtl w:val="0"/>
        </w:rPr>
        <w:t xml:space="preserve">Gesture Controlled Remote for Smart Home</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Creation Date: ­8/21/2019      Last Modified: 8/23/2019</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keepNext w:val="0"/>
        <w:keepLines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1: Wan Hsuan Lo </w:t>
        <w:tab/>
        <w:tab/>
        <w:tab/>
        <w:tab/>
        <w:t xml:space="preserve">Email: lo51@purdue.edu</w:t>
      </w:r>
    </w:p>
    <w:p w:rsidR="00000000" w:rsidDel="00000000" w:rsidP="00000000" w:rsidRDefault="00000000" w:rsidRPr="00000000" w14:paraId="00000008">
      <w:pPr>
        <w:pStyle w:val="Title"/>
        <w:keepNext w:val="0"/>
        <w:keepLines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2: Timothy Yu-Jay Huang</w:t>
        <w:tab/>
        <w:tab/>
        <w:t xml:space="preserve">Email: huang983@purdue.edu</w:t>
      </w:r>
    </w:p>
    <w:p w:rsidR="00000000" w:rsidDel="00000000" w:rsidP="00000000" w:rsidRDefault="00000000" w:rsidRPr="00000000" w14:paraId="00000009">
      <w:pPr>
        <w:pStyle w:val="Title"/>
        <w:keepNext w:val="0"/>
        <w:keepLines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3: Tsung Lin Hsia</w:t>
        <w:tab/>
        <w:tab/>
        <w:tab/>
        <w:tab/>
        <w:t xml:space="preserve">Email: thsia@purdue.edu</w:t>
      </w:r>
    </w:p>
    <w:p w:rsidR="00000000" w:rsidDel="00000000" w:rsidP="00000000" w:rsidRDefault="00000000" w:rsidRPr="00000000" w14:paraId="0000000A">
      <w:pPr>
        <w:pStyle w:val="Title"/>
        <w:keepNext w:val="0"/>
        <w:keepLines w:val="0"/>
        <w:spacing w:after="0" w:line="240" w:lineRule="auto"/>
        <w:rPr>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Member 4: Xi Wu</w:t>
        <w:tab/>
        <w:tab/>
        <w:tab/>
        <w:tab/>
        <w:tab/>
        <w:t xml:space="preserve">Email: wu999@purdue.edu</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i w:val="1"/>
          <w:color w:val="ff0000"/>
          <w:sz w:val="24"/>
          <w:szCs w:val="24"/>
        </w:rPr>
      </w:pPr>
      <w:r w:rsidDel="00000000" w:rsidR="00000000" w:rsidRPr="00000000">
        <w:rPr>
          <w:sz w:val="24"/>
          <w:szCs w:val="24"/>
          <w:rtl w:val="0"/>
        </w:rPr>
        <w:t xml:space="preserve">1.0 Project Description:</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t xml:space="preserve">Gesture controlled remote for Smart Home is a device that</w:t>
      </w:r>
      <w:r w:rsidDel="00000000" w:rsidR="00000000" w:rsidRPr="00000000">
        <w:rPr>
          <w:rFonts w:ascii="Times New Roman" w:cs="Times New Roman" w:eastAsia="Times New Roman" w:hAnsi="Times New Roman"/>
          <w:sz w:val="24"/>
          <w:szCs w:val="24"/>
          <w:rtl w:val="0"/>
        </w:rPr>
        <w:t xml:space="preserve"> responds accordingly to gestures such as swiping in different directions and hovering over the device. By showing certain gestures, the user is able to switch between different smart home devices and adjust the corresponding device’s settings. Meanwhile a display is available to the user for checking the remote status. </w:t>
      </w:r>
    </w:p>
    <w:p w:rsidR="00000000" w:rsidDel="00000000" w:rsidP="00000000" w:rsidRDefault="00000000" w:rsidRPr="00000000" w14:paraId="0000000E">
      <w:pPr>
        <w:spacing w:line="240" w:lineRule="auto"/>
        <w:rPr>
          <w:i w:val="1"/>
          <w:color w:val="ff0000"/>
          <w:sz w:val="24"/>
          <w:szCs w:val="24"/>
        </w:rPr>
      </w:pPr>
      <w:r w:rsidDel="00000000" w:rsidR="00000000" w:rsidRPr="00000000">
        <w:rPr>
          <w:rFonts w:ascii="Times New Roman" w:cs="Times New Roman" w:eastAsia="Times New Roman" w:hAnsi="Times New Roman"/>
          <w:sz w:val="24"/>
          <w:szCs w:val="24"/>
          <w:rtl w:val="0"/>
        </w:rPr>
        <w:t xml:space="preserve">Depending on the smart home device the remote is connected to and the gestures used, the user could achieve different things. For speakers, the user could pause/start music, adjust volume, skip songs, and fast forward; for smart home lighting, the user could dim or brighten the lights.</w:t>
      </w:r>
      <w:r w:rsidDel="00000000" w:rsidR="00000000" w:rsidRPr="00000000">
        <w:rPr>
          <w:rtl w:val="0"/>
        </w:rPr>
      </w:r>
    </w:p>
    <w:p w:rsidR="00000000" w:rsidDel="00000000" w:rsidP="00000000" w:rsidRDefault="00000000" w:rsidRPr="00000000" w14:paraId="0000000F">
      <w:pPr>
        <w:spacing w:after="240" w:before="240" w:lineRule="auto"/>
        <w:rPr>
          <w:i w:val="1"/>
          <w:color w:val="ff0000"/>
          <w:sz w:val="24"/>
          <w:szCs w:val="24"/>
        </w:rPr>
      </w:pPr>
      <w:r w:rsidDel="00000000" w:rsidR="00000000" w:rsidRPr="00000000">
        <w:rPr>
          <w:sz w:val="24"/>
          <w:szCs w:val="24"/>
          <w:rtl w:val="0"/>
        </w:rPr>
        <w:t xml:space="preserve">2.0 Roles and Responsibilities:</w:t>
      </w:r>
      <w:r w:rsidDel="00000000" w:rsidR="00000000" w:rsidRPr="00000000">
        <w:rPr>
          <w:rtl w:val="0"/>
        </w:rPr>
      </w:r>
    </w:p>
    <w:p w:rsidR="00000000" w:rsidDel="00000000" w:rsidP="00000000" w:rsidRDefault="00000000" w:rsidRPr="00000000" w14:paraId="00000010">
      <w:pPr>
        <w:spacing w:after="240" w:before="240" w:lineRule="auto"/>
        <w:rPr>
          <w:i w:val="1"/>
          <w:color w:val="ff0000"/>
          <w:sz w:val="24"/>
          <w:szCs w:val="24"/>
        </w:rPr>
      </w:pPr>
      <w:r w:rsidDel="00000000" w:rsidR="00000000" w:rsidRPr="00000000">
        <w:rPr>
          <w:rFonts w:ascii="Times New Roman" w:cs="Times New Roman" w:eastAsia="Times New Roman" w:hAnsi="Times New Roman"/>
          <w:sz w:val="24"/>
          <w:szCs w:val="24"/>
          <w:rtl w:val="0"/>
        </w:rPr>
        <w:t xml:space="preserve">Wan Hsuan Lo has significant experience in leading group projects in her academic career. She also has experience in both hardware and software design, including digital and analog circuit design, knowledge of semiconductor, and coding experience in many languages. Therefore, she is well-qualified to coordinate people with different skills.</w:t>
      </w:r>
      <w:r w:rsidDel="00000000" w:rsidR="00000000" w:rsidRPr="00000000">
        <w:rPr>
          <w:rtl w:val="0"/>
        </w:rPr>
      </w:r>
    </w:p>
    <w:p w:rsidR="00000000" w:rsidDel="00000000" w:rsidP="00000000" w:rsidRDefault="00000000" w:rsidRPr="00000000" w14:paraId="00000011">
      <w:pPr>
        <w:spacing w:after="240" w:before="240" w:lineRule="auto"/>
        <w:rPr>
          <w:i w:val="1"/>
          <w:color w:val="ff0000"/>
          <w:sz w:val="24"/>
          <w:szCs w:val="24"/>
        </w:rPr>
      </w:pPr>
      <w:r w:rsidDel="00000000" w:rsidR="00000000" w:rsidRPr="00000000">
        <w:rPr>
          <w:rFonts w:ascii="Times New Roman" w:cs="Times New Roman" w:eastAsia="Times New Roman" w:hAnsi="Times New Roman"/>
          <w:sz w:val="24"/>
          <w:szCs w:val="24"/>
          <w:rtl w:val="0"/>
        </w:rPr>
        <w:t xml:space="preserve">Tsung Lin Hsia has had experience with system design and software integration during EPICS and internship projects at Purdue and Synopsis S.A. He also integrated the software on his ECE362 junior design team.Thus, Tsung Lin is best suited to be the system engineer for the team, responsible for high level functional overview of the system.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Rule="auto"/>
        <w:rPr>
          <w:i w:val="1"/>
          <w:color w:val="ff0000"/>
          <w:sz w:val="24"/>
          <w:szCs w:val="24"/>
        </w:rPr>
      </w:pPr>
      <w:r w:rsidDel="00000000" w:rsidR="00000000" w:rsidRPr="00000000">
        <w:rPr>
          <w:rFonts w:ascii="Times New Roman" w:cs="Times New Roman" w:eastAsia="Times New Roman" w:hAnsi="Times New Roman"/>
          <w:sz w:val="24"/>
          <w:szCs w:val="24"/>
          <w:rtl w:val="0"/>
        </w:rPr>
        <w:t xml:space="preserve">Xi Wu has had many experiences with hardware design. She worked on designing, manufacturing and assembling multiple PCBs interfacing with different sensors and adaptors during past internships. During her junior year, she was in charge of the IEEE ROV team’s embedded electronics group as the project group leader, in which role she was able to help design and debug circuits. Therefore Xi is the best candidate for the team’s hardware engineer.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Rule="auto"/>
        <w:rPr>
          <w:i w:val="1"/>
          <w:color w:val="ff0000"/>
          <w:sz w:val="24"/>
          <w:szCs w:val="24"/>
        </w:rPr>
      </w:pPr>
      <w:r w:rsidDel="00000000" w:rsidR="00000000" w:rsidRPr="00000000">
        <w:rPr>
          <w:rFonts w:ascii="Times New Roman" w:cs="Times New Roman" w:eastAsia="Times New Roman" w:hAnsi="Times New Roman"/>
          <w:sz w:val="24"/>
          <w:szCs w:val="24"/>
          <w:rtl w:val="0"/>
        </w:rPr>
        <w:t xml:space="preserve">Timothy Huang has plenty of experiences in software engineering. In his latest internship, he worked as a full-stack developer. He was on the computer vision team working on a deep learning people counter in the past two months. His work included both backend and frontend, from data training to UI/UX development. Therefore, we think Timothy is our best candidate for software engineer.</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6">
      <w:pPr>
        <w:spacing w:after="240" w:before="240" w:lineRule="auto"/>
        <w:rPr>
          <w:color w:val="ff0000"/>
          <w:sz w:val="24"/>
          <w:szCs w:val="24"/>
        </w:rPr>
      </w:pPr>
      <w:r w:rsidDel="00000000" w:rsidR="00000000" w:rsidRPr="00000000">
        <w:rPr>
          <w:sz w:val="24"/>
          <w:szCs w:val="24"/>
          <w:rtl w:val="0"/>
        </w:rPr>
        <w:t xml:space="preserve">2.1 Homework Assignment Responsibilities</w:t>
      </w:r>
      <w:r w:rsidDel="00000000" w:rsidR="00000000" w:rsidRPr="00000000">
        <w:rPr>
          <w:rtl w:val="0"/>
        </w:rPr>
      </w:r>
    </w:p>
    <w:tbl>
      <w:tblPr>
        <w:tblStyle w:val="Table1"/>
        <w:tblW w:w="91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945"/>
        <w:gridCol w:w="3675"/>
        <w:gridCol w:w="1080"/>
        <w:tblGridChange w:id="0">
          <w:tblGrid>
            <w:gridCol w:w="3405"/>
            <w:gridCol w:w="945"/>
            <w:gridCol w:w="3675"/>
            <w:gridCol w:w="1080"/>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240" w:before="240" w:lineRule="auto"/>
              <w:ind w:left="100"/>
              <w:rPr>
                <w:i w:val="1"/>
                <w:sz w:val="24"/>
                <w:szCs w:val="24"/>
              </w:rPr>
            </w:pPr>
            <w:r w:rsidDel="00000000" w:rsidR="00000000" w:rsidRPr="00000000">
              <w:rPr>
                <w:i w:val="1"/>
                <w:sz w:val="24"/>
                <w:szCs w:val="24"/>
                <w:rtl w:val="0"/>
              </w:rPr>
              <w:t xml:space="preserve">Design Component Homework</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ind w:left="100"/>
              <w:rPr>
                <w:i w:val="1"/>
                <w:sz w:val="24"/>
                <w:szCs w:val="24"/>
              </w:rPr>
            </w:pPr>
            <w:r w:rsidDel="00000000" w:rsidR="00000000" w:rsidRPr="00000000">
              <w:rPr>
                <w:i w:val="1"/>
                <w:sz w:val="24"/>
                <w:szCs w:val="24"/>
                <w:rtl w:val="0"/>
              </w:rPr>
              <w:t xml:space="preserve">Professional Component Homework</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spacing w:after="240" w:before="240" w:lineRule="auto"/>
              <w:ind w:left="100"/>
              <w:rPr>
                <w:sz w:val="20"/>
                <w:szCs w:val="20"/>
              </w:rPr>
            </w:pPr>
            <w:r w:rsidDel="00000000" w:rsidR="00000000" w:rsidRPr="00000000">
              <w:rPr>
                <w:sz w:val="20"/>
                <w:szCs w:val="20"/>
                <w:rtl w:val="0"/>
              </w:rPr>
              <w:t xml:space="preserve">3-Software Overview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spacing w:after="240" w:before="240" w:lineRule="auto"/>
              <w:ind w:left="100"/>
              <w:rPr/>
            </w:pPr>
            <w:r w:rsidDel="00000000" w:rsidR="00000000" w:rsidRPr="00000000">
              <w:rPr>
                <w:rtl w:val="0"/>
              </w:rPr>
              <w:t xml:space="preserve">TLH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spacing w:after="240" w:before="240" w:lineRule="auto"/>
              <w:ind w:left="100"/>
              <w:rPr>
                <w:sz w:val="20"/>
                <w:szCs w:val="20"/>
              </w:rPr>
            </w:pPr>
            <w:r w:rsidDel="00000000" w:rsidR="00000000" w:rsidRPr="00000000">
              <w:rPr>
                <w:sz w:val="20"/>
                <w:szCs w:val="20"/>
                <w:rtl w:val="0"/>
              </w:rPr>
              <w:t xml:space="preserve">  9-Legal Analysis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spacing w:after="240" w:before="240" w:lineRule="auto"/>
              <w:ind w:left="100"/>
              <w:rPr/>
            </w:pPr>
            <w:r w:rsidDel="00000000" w:rsidR="00000000" w:rsidRPr="00000000">
              <w:rPr>
                <w:rtl w:val="0"/>
              </w:rPr>
              <w:t xml:space="preserve"> TH</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spacing w:after="240" w:before="240" w:lineRule="auto"/>
              <w:ind w:left="100"/>
              <w:rPr>
                <w:sz w:val="20"/>
                <w:szCs w:val="20"/>
              </w:rPr>
            </w:pPr>
            <w:r w:rsidDel="00000000" w:rsidR="00000000" w:rsidRPr="00000000">
              <w:rPr>
                <w:sz w:val="20"/>
                <w:szCs w:val="20"/>
                <w:rtl w:val="0"/>
              </w:rPr>
              <w:t xml:space="preserve">5-Electrical Overview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spacing w:after="240" w:before="240" w:lineRule="auto"/>
              <w:ind w:left="100"/>
              <w:rPr/>
            </w:pPr>
            <w:r w:rsidDel="00000000" w:rsidR="00000000" w:rsidRPr="00000000">
              <w:rPr>
                <w:rtl w:val="0"/>
              </w:rPr>
              <w:t xml:space="preserve"> XW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spacing w:after="240" w:before="240" w:lineRule="auto"/>
              <w:ind w:left="100"/>
              <w:rPr>
                <w:sz w:val="20"/>
                <w:szCs w:val="20"/>
              </w:rPr>
            </w:pPr>
            <w:r w:rsidDel="00000000" w:rsidR="00000000" w:rsidRPr="00000000">
              <w:rPr>
                <w:sz w:val="20"/>
                <w:szCs w:val="20"/>
                <w:rtl w:val="0"/>
              </w:rPr>
              <w:t xml:space="preserve"> 10-Reliability and Safety Analysis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spacing w:after="240" w:before="240" w:lineRule="auto"/>
              <w:ind w:left="100"/>
              <w:rPr/>
            </w:pPr>
            <w:r w:rsidDel="00000000" w:rsidR="00000000" w:rsidRPr="00000000">
              <w:rPr>
                <w:rtl w:val="0"/>
              </w:rPr>
              <w:t xml:space="preserve"> TLH</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spacing w:after="240" w:before="240" w:lineRule="auto"/>
              <w:ind w:left="100"/>
              <w:rPr>
                <w:sz w:val="20"/>
                <w:szCs w:val="20"/>
              </w:rPr>
            </w:pPr>
            <w:r w:rsidDel="00000000" w:rsidR="00000000" w:rsidRPr="00000000">
              <w:rPr>
                <w:sz w:val="20"/>
                <w:szCs w:val="20"/>
                <w:rtl w:val="0"/>
              </w:rPr>
              <w:t xml:space="preserve">7-Mechanical Overview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spacing w:after="240" w:before="240" w:lineRule="auto"/>
              <w:ind w:left="100"/>
              <w:rPr/>
            </w:pPr>
            <w:r w:rsidDel="00000000" w:rsidR="00000000" w:rsidRPr="00000000">
              <w:rPr>
                <w:rtl w:val="0"/>
              </w:rPr>
              <w:t xml:space="preserve"> WHL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spacing w:after="240" w:before="240" w:lineRule="auto"/>
              <w:ind w:left="100"/>
              <w:rPr>
                <w:sz w:val="20"/>
                <w:szCs w:val="20"/>
              </w:rPr>
            </w:pPr>
            <w:r w:rsidDel="00000000" w:rsidR="00000000" w:rsidRPr="00000000">
              <w:rPr>
                <w:sz w:val="20"/>
                <w:szCs w:val="20"/>
                <w:rtl w:val="0"/>
              </w:rPr>
              <w:t xml:space="preserve"> 11-Ethical/Environmental Analysis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spacing w:after="240" w:before="240" w:lineRule="auto"/>
              <w:ind w:left="100"/>
              <w:rPr/>
            </w:pPr>
            <w:r w:rsidDel="00000000" w:rsidR="00000000" w:rsidRPr="00000000">
              <w:rPr>
                <w:rtl w:val="0"/>
              </w:rPr>
              <w:t xml:space="preserve"> WHL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spacing w:after="240" w:before="240" w:lineRule="auto"/>
              <w:ind w:left="100"/>
              <w:rPr>
                <w:sz w:val="20"/>
                <w:szCs w:val="20"/>
              </w:rPr>
            </w:pPr>
            <w:r w:rsidDel="00000000" w:rsidR="00000000" w:rsidRPr="00000000">
              <w:rPr>
                <w:sz w:val="20"/>
                <w:szCs w:val="20"/>
                <w:rtl w:val="0"/>
              </w:rPr>
              <w:t xml:space="preserve">8-Software Formalization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spacing w:after="240" w:before="240" w:lineRule="auto"/>
              <w:ind w:left="100"/>
              <w:rPr/>
            </w:pPr>
            <w:r w:rsidDel="00000000" w:rsidR="00000000" w:rsidRPr="00000000">
              <w:rPr>
                <w:rtl w:val="0"/>
              </w:rPr>
              <w:t xml:space="preserve"> 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spacing w:after="240" w:before="240" w:lineRule="auto"/>
              <w:ind w:left="100"/>
              <w:rPr>
                <w:sz w:val="20"/>
                <w:szCs w:val="20"/>
              </w:rPr>
            </w:pPr>
            <w:r w:rsidDel="00000000" w:rsidR="00000000" w:rsidRPr="00000000">
              <w:rPr>
                <w:sz w:val="20"/>
                <w:szCs w:val="20"/>
                <w:rtl w:val="0"/>
              </w:rPr>
              <w:t xml:space="preserve"> 12-User Manual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spacing w:after="240" w:before="240" w:lineRule="auto"/>
              <w:ind w:left="100"/>
              <w:rPr/>
            </w:pPr>
            <w:r w:rsidDel="00000000" w:rsidR="00000000" w:rsidRPr="00000000">
              <w:rPr>
                <w:rtl w:val="0"/>
              </w:rPr>
              <w:t xml:space="preserve"> XW</w:t>
            </w:r>
          </w:p>
        </w:tc>
      </w:tr>
    </w:tbl>
    <w:p w:rsidR="00000000" w:rsidDel="00000000" w:rsidP="00000000" w:rsidRDefault="00000000" w:rsidRPr="00000000" w14:paraId="0000002B">
      <w:pPr>
        <w:spacing w:after="240" w:before="240" w:lineRule="auto"/>
        <w:rPr>
          <w:i w:val="1"/>
          <w:color w:val="ff0000"/>
          <w:sz w:val="24"/>
          <w:szCs w:val="24"/>
        </w:rPr>
      </w:pPr>
      <w:r w:rsidDel="00000000" w:rsidR="00000000" w:rsidRPr="00000000">
        <w:rPr>
          <w:i w:val="1"/>
          <w:color w:val="ff0000"/>
          <w:sz w:val="24"/>
          <w:szCs w:val="24"/>
          <w:rtl w:val="0"/>
        </w:rPr>
        <w:t xml:space="preserve"> </w:t>
      </w:r>
    </w:p>
    <w:p w:rsidR="00000000" w:rsidDel="00000000" w:rsidP="00000000" w:rsidRDefault="00000000" w:rsidRPr="00000000" w14:paraId="0000002C">
      <w:pPr>
        <w:spacing w:after="240" w:before="240" w:lineRule="auto"/>
        <w:rPr>
          <w:color w:val="ff0000"/>
          <w:sz w:val="24"/>
          <w:szCs w:val="24"/>
        </w:rPr>
      </w:pPr>
      <w:r w:rsidDel="00000000" w:rsidR="00000000" w:rsidRPr="00000000">
        <w:rPr>
          <w:sz w:val="24"/>
          <w:szCs w:val="24"/>
          <w:rtl w:val="0"/>
        </w:rPr>
        <w:t xml:space="preserve">3.0 Estimated Budget</w:t>
      </w:r>
      <w:r w:rsidDel="00000000" w:rsidR="00000000" w:rsidRPr="00000000">
        <w:rPr>
          <w:rtl w:val="0"/>
        </w:rPr>
      </w:r>
    </w:p>
    <w:p w:rsidR="00000000" w:rsidDel="00000000" w:rsidP="00000000" w:rsidRDefault="00000000" w:rsidRPr="00000000" w14:paraId="0000002D">
      <w:pPr>
        <w:spacing w:after="240" w:before="240" w:lineRule="auto"/>
        <w:rPr>
          <w:color w:val="ff0000"/>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Mechanical Estimated Cost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spacing w:after="240" w:before="240" w:lineRule="auto"/>
              <w:jc w:val="center"/>
              <w:rPr>
                <w:color w:val="ff0000"/>
                <w:sz w:val="24"/>
                <w:szCs w:val="24"/>
              </w:rPr>
            </w:pPr>
            <w:r w:rsidDel="00000000" w:rsidR="00000000" w:rsidRPr="00000000">
              <w:rPr>
                <w:rtl w:val="0"/>
              </w:rPr>
              <w:t xml:space="preserve">Remote frame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spacing w:after="240" w:before="240" w:lineRule="auto"/>
              <w:jc w:val="center"/>
              <w:rPr>
                <w:color w:val="ff0000"/>
                <w:sz w:val="24"/>
                <w:szCs w:val="24"/>
              </w:rPr>
            </w:pPr>
            <w:r w:rsidDel="00000000" w:rsidR="00000000" w:rsidRPr="00000000">
              <w:rPr>
                <w:rtl w:val="0"/>
              </w:rPr>
              <w:t xml:space="preserve"> $10.00</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32">
            <w:pPr>
              <w:spacing w:after="240" w:before="240" w:lineRule="auto"/>
              <w:jc w:val="center"/>
              <w:rPr>
                <w:color w:val="ff0000"/>
                <w:sz w:val="24"/>
                <w:szCs w:val="24"/>
              </w:rPr>
            </w:pPr>
            <w:r w:rsidDel="00000000" w:rsidR="00000000" w:rsidRPr="00000000">
              <w:rPr>
                <w:b w:val="1"/>
                <w:rtl w:val="0"/>
              </w:rPr>
              <w:t xml:space="preserve">Electrical  Estimated Cost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240" w:before="240" w:lineRule="auto"/>
              <w:jc w:val="center"/>
              <w:rPr>
                <w:color w:val="ff0000"/>
                <w:sz w:val="24"/>
                <w:szCs w:val="24"/>
              </w:rPr>
            </w:pPr>
            <w:r w:rsidDel="00000000" w:rsidR="00000000" w:rsidRPr="00000000">
              <w:rPr>
                <w:rtl w:val="0"/>
              </w:rPr>
              <w:t xml:space="preserve">Project circuit board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spacing w:after="240" w:before="240" w:lineRule="auto"/>
              <w:jc w:val="center"/>
              <w:rPr>
                <w:color w:val="ff0000"/>
                <w:sz w:val="24"/>
                <w:szCs w:val="24"/>
              </w:rPr>
            </w:pPr>
            <w:r w:rsidDel="00000000" w:rsidR="00000000" w:rsidRPr="00000000">
              <w:rPr>
                <w:rtl w:val="0"/>
              </w:rPr>
              <w:t xml:space="preserve">$100.00 </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spacing w:after="240" w:before="240" w:lineRule="auto"/>
              <w:jc w:val="center"/>
              <w:rPr>
                <w:color w:val="ff0000"/>
                <w:sz w:val="24"/>
                <w:szCs w:val="24"/>
              </w:rPr>
            </w:pPr>
            <w:r w:rsidDel="00000000" w:rsidR="00000000" w:rsidRPr="00000000">
              <w:rPr>
                <w:rtl w:val="0"/>
              </w:rPr>
              <w:t xml:space="preserve">Electrical components (gesture sensor[1],microcontroller, etc)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240" w:before="240" w:lineRule="auto"/>
              <w:jc w:val="center"/>
              <w:rPr>
                <w:color w:val="ff0000"/>
                <w:sz w:val="24"/>
                <w:szCs w:val="24"/>
              </w:rPr>
            </w:pPr>
            <w:r w:rsidDel="00000000" w:rsidR="00000000" w:rsidRPr="00000000">
              <w:rPr>
                <w:rtl w:val="0"/>
              </w:rPr>
              <w:t xml:space="preserve">$50.00</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spacing w:after="240" w:before="240" w:lineRule="auto"/>
              <w:jc w:val="center"/>
              <w:rPr>
                <w:color w:val="ff0000"/>
                <w:sz w:val="24"/>
                <w:szCs w:val="24"/>
              </w:rPr>
            </w:pPr>
            <w:r w:rsidDel="00000000" w:rsidR="00000000" w:rsidRPr="00000000">
              <w:rPr>
                <w:rtl w:val="0"/>
              </w:rPr>
              <w:t xml:space="preserve">Misc. electronics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spacing w:after="240" w:before="240" w:lineRule="auto"/>
              <w:jc w:val="center"/>
              <w:rPr>
                <w:color w:val="ff0000"/>
                <w:sz w:val="24"/>
                <w:szCs w:val="24"/>
              </w:rPr>
            </w:pPr>
            <w:r w:rsidDel="00000000" w:rsidR="00000000" w:rsidRPr="00000000">
              <w:rPr>
                <w:rtl w:val="0"/>
              </w:rPr>
              <w:t xml:space="preserve">$40.00 </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3B">
            <w:pPr>
              <w:spacing w:after="240" w:before="240" w:lineRule="auto"/>
              <w:jc w:val="center"/>
              <w:rPr>
                <w:color w:val="ff0000"/>
                <w:sz w:val="24"/>
                <w:szCs w:val="24"/>
              </w:rPr>
            </w:pPr>
            <w:r w:rsidDel="00000000" w:rsidR="00000000" w:rsidRPr="00000000">
              <w:rPr>
                <w:b w:val="1"/>
                <w:rtl w:val="0"/>
              </w:rPr>
              <w:t xml:space="preserve">Other  Estimated Cost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spacing w:after="240" w:before="240" w:lineRule="auto"/>
              <w:jc w:val="center"/>
              <w:rPr>
                <w:color w:val="ff0000"/>
                <w:sz w:val="24"/>
                <w:szCs w:val="24"/>
              </w:rPr>
            </w:pPr>
            <w:r w:rsidDel="00000000" w:rsidR="00000000" w:rsidRPr="00000000">
              <w:rPr>
                <w:rtl w:val="0"/>
              </w:rPr>
              <w:t xml:space="preserve">Estimated Shipping costs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spacing w:after="240" w:before="240" w:lineRule="auto"/>
              <w:jc w:val="center"/>
              <w:rPr>
                <w:color w:val="ff0000"/>
                <w:sz w:val="24"/>
                <w:szCs w:val="24"/>
              </w:rPr>
            </w:pPr>
            <w:r w:rsidDel="00000000" w:rsidR="00000000" w:rsidRPr="00000000">
              <w:rPr>
                <w:rtl w:val="0"/>
              </w:rPr>
              <w:t xml:space="preserve">$100.00</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spacing w:after="240" w:before="240" w:lineRule="auto"/>
              <w:jc w:val="center"/>
              <w:rPr>
                <w:color w:val="ff0000"/>
                <w:sz w:val="24"/>
                <w:szCs w:val="24"/>
              </w:rPr>
            </w:pPr>
            <w:r w:rsidDel="00000000" w:rsidR="00000000" w:rsidRPr="00000000">
              <w:rPr>
                <w:rtl w:val="0"/>
              </w:rPr>
              <w:t xml:space="preserve">Smart home device for testing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spacing w:after="240" w:before="240" w:lineRule="auto"/>
              <w:jc w:val="center"/>
              <w:rPr>
                <w:color w:val="ff0000"/>
                <w:sz w:val="24"/>
                <w:szCs w:val="24"/>
              </w:rPr>
            </w:pPr>
            <w:r w:rsidDel="00000000" w:rsidR="00000000" w:rsidRPr="00000000">
              <w:rPr>
                <w:rtl w:val="0"/>
              </w:rPr>
              <w:t xml:space="preserve">$30.00</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41">
            <w:pPr>
              <w:spacing w:after="240" w:before="240" w:lineRule="auto"/>
              <w:jc w:val="center"/>
              <w:rPr>
                <w:color w:val="ff0000"/>
                <w:sz w:val="24"/>
                <w:szCs w:val="24"/>
              </w:rPr>
            </w:pPr>
            <w:r w:rsidDel="00000000" w:rsidR="00000000" w:rsidRPr="00000000">
              <w:rPr>
                <w:b w:val="1"/>
                <w:rtl w:val="0"/>
              </w:rPr>
              <w:t xml:space="preserve">Total Budget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spacing w:after="240" w:before="240" w:lineRule="auto"/>
              <w:jc w:val="center"/>
              <w:rPr/>
            </w:pPr>
            <w:r w:rsidDel="00000000" w:rsidR="00000000" w:rsidRPr="00000000">
              <w:rPr>
                <w:b w:val="1"/>
                <w:rtl w:val="0"/>
              </w:rPr>
              <w:t xml:space="preserve"> </w:t>
            </w:r>
            <w:r w:rsidDel="00000000" w:rsidR="00000000" w:rsidRPr="00000000">
              <w:rPr>
                <w:rtl w:val="0"/>
              </w:rPr>
              <w:t xml:space="preserve">$300.00</w:t>
            </w:r>
          </w:p>
        </w:tc>
      </w:tr>
    </w:tbl>
    <w:p w:rsidR="00000000" w:rsidDel="00000000" w:rsidP="00000000" w:rsidRDefault="00000000" w:rsidRPr="00000000" w14:paraId="00000044">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45">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sz w:val="24"/>
          <w:szCs w:val="24"/>
          <w:rtl w:val="0"/>
        </w:rPr>
        <w:t xml:space="preserve"> </w:t>
      </w:r>
      <w:r w:rsidDel="00000000" w:rsidR="00000000" w:rsidRPr="00000000">
        <w:rPr>
          <w:b w:val="1"/>
          <w:rtl w:val="0"/>
        </w:rPr>
        <w:t xml:space="preserve">Mechanical Estimated Cost </w:t>
      </w:r>
    </w:p>
    <w:p w:rsidR="00000000" w:rsidDel="00000000" w:rsidP="00000000" w:rsidRDefault="00000000" w:rsidRPr="00000000" w14:paraId="00000047">
      <w:pPr>
        <w:spacing w:after="240" w:before="240" w:lineRule="auto"/>
        <w:rPr/>
      </w:pPr>
      <w:r w:rsidDel="00000000" w:rsidR="00000000" w:rsidRPr="00000000">
        <w:rPr>
          <w:rtl w:val="0"/>
        </w:rPr>
        <w:t xml:space="preserve">Remote frame $10.00</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Electrical </w:t>
      </w:r>
    </w:p>
    <w:p w:rsidR="00000000" w:rsidDel="00000000" w:rsidP="00000000" w:rsidRDefault="00000000" w:rsidRPr="00000000" w14:paraId="00000049">
      <w:pPr>
        <w:spacing w:after="240" w:before="240" w:lineRule="auto"/>
        <w:rPr/>
      </w:pPr>
      <w:r w:rsidDel="00000000" w:rsidR="00000000" w:rsidRPr="00000000">
        <w:rPr>
          <w:rtl w:val="0"/>
        </w:rPr>
        <w:t xml:space="preserve">Project circuit board $100.00 </w:t>
      </w:r>
    </w:p>
    <w:p w:rsidR="00000000" w:rsidDel="00000000" w:rsidP="00000000" w:rsidRDefault="00000000" w:rsidRPr="00000000" w14:paraId="0000004A">
      <w:pPr>
        <w:spacing w:after="240" w:before="240" w:lineRule="auto"/>
        <w:rPr/>
      </w:pPr>
      <w:r w:rsidDel="00000000" w:rsidR="00000000" w:rsidRPr="00000000">
        <w:rPr>
          <w:rtl w:val="0"/>
        </w:rPr>
        <w:t xml:space="preserve">Electrical components (gesture sensor[1], programming chip, etc) $50.00 </w:t>
      </w:r>
    </w:p>
    <w:p w:rsidR="00000000" w:rsidDel="00000000" w:rsidP="00000000" w:rsidRDefault="00000000" w:rsidRPr="00000000" w14:paraId="0000004B">
      <w:pPr>
        <w:spacing w:after="240" w:before="240" w:lineRule="auto"/>
        <w:rPr/>
      </w:pPr>
      <w:r w:rsidDel="00000000" w:rsidR="00000000" w:rsidRPr="00000000">
        <w:rPr>
          <w:rtl w:val="0"/>
        </w:rPr>
        <w:t xml:space="preserve">Misc. cables $40.00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Other </w:t>
      </w:r>
    </w:p>
    <w:p w:rsidR="00000000" w:rsidDel="00000000" w:rsidP="00000000" w:rsidRDefault="00000000" w:rsidRPr="00000000" w14:paraId="0000004D">
      <w:pPr>
        <w:spacing w:after="240" w:before="240" w:lineRule="auto"/>
        <w:rPr/>
      </w:pPr>
      <w:r w:rsidDel="00000000" w:rsidR="00000000" w:rsidRPr="00000000">
        <w:rPr>
          <w:rtl w:val="0"/>
        </w:rPr>
        <w:t xml:space="preserve">Estimated Shipping costs $100.00 </w:t>
      </w:r>
    </w:p>
    <w:p w:rsidR="00000000" w:rsidDel="00000000" w:rsidP="00000000" w:rsidRDefault="00000000" w:rsidRPr="00000000" w14:paraId="0000004E">
      <w:pPr>
        <w:spacing w:after="240" w:before="240" w:lineRule="auto"/>
        <w:rPr/>
      </w:pPr>
      <w:r w:rsidDel="00000000" w:rsidR="00000000" w:rsidRPr="00000000">
        <w:rPr>
          <w:rtl w:val="0"/>
        </w:rPr>
        <w:t xml:space="preserve">Smart home device for testing $30.00</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rtl w:val="0"/>
        </w:rPr>
        <w:t xml:space="preserve">Total Budget </w:t>
      </w:r>
      <w:r w:rsidDel="00000000" w:rsidR="00000000" w:rsidRPr="00000000">
        <w:rPr>
          <w:rtl w:val="0"/>
        </w:rPr>
        <w:t xml:space="preserve">$300.00 </w:t>
      </w:r>
      <w:r w:rsidDel="00000000" w:rsidR="00000000" w:rsidRPr="00000000">
        <w:rPr>
          <w:rtl w:val="0"/>
        </w:rPr>
      </w:r>
    </w:p>
    <w:p w:rsidR="00000000" w:rsidDel="00000000" w:rsidP="00000000" w:rsidRDefault="00000000" w:rsidRPr="00000000" w14:paraId="00000050">
      <w:pPr>
        <w:spacing w:after="240" w:before="240" w:lineRule="auto"/>
        <w:rPr>
          <w:i w:val="1"/>
          <w:color w:val="ff0000"/>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i w:val="1"/>
          <w:color w:val="ff0000"/>
          <w:sz w:val="24"/>
          <w:szCs w:val="24"/>
        </w:rPr>
      </w:pPr>
      <w:r w:rsidDel="00000000" w:rsidR="00000000" w:rsidRPr="00000000">
        <w:rPr>
          <w:sz w:val="24"/>
          <w:szCs w:val="24"/>
          <w:rtl w:val="0"/>
        </w:rPr>
        <w:t xml:space="preserve">4.0 Project Specific Success Criteria</w:t>
      </w:r>
      <w:r w:rsidDel="00000000" w:rsidR="00000000" w:rsidRPr="00000000">
        <w:rPr>
          <w:rtl w:val="0"/>
        </w:rPr>
      </w:r>
    </w:p>
    <w:p w:rsidR="00000000" w:rsidDel="00000000" w:rsidP="00000000" w:rsidRDefault="00000000" w:rsidRPr="00000000" w14:paraId="00000053">
      <w:pPr>
        <w:spacing w:after="240" w:before="240" w:lineRule="auto"/>
        <w:rPr>
          <w:i w:val="1"/>
          <w:sz w:val="24"/>
          <w:szCs w:val="24"/>
        </w:rPr>
      </w:pPr>
      <w:r w:rsidDel="00000000" w:rsidR="00000000" w:rsidRPr="00000000">
        <w:rPr>
          <w:i w:val="1"/>
          <w:sz w:val="24"/>
          <w:szCs w:val="24"/>
          <w:rtl w:val="0"/>
        </w:rPr>
        <w:t xml:space="preserve"> The following project specific success criteria are proposed for the motion controlled remote for smart </w:t>
      </w:r>
      <w:r w:rsidDel="00000000" w:rsidR="00000000" w:rsidRPr="00000000">
        <w:rPr>
          <w:i w:val="1"/>
          <w:sz w:val="24"/>
          <w:szCs w:val="24"/>
          <w:rtl w:val="0"/>
        </w:rPr>
        <w:t xml:space="preserve">home</w:t>
      </w:r>
      <w:r w:rsidDel="00000000" w:rsidR="00000000" w:rsidRPr="00000000">
        <w:rPr>
          <w:i w:val="1"/>
          <w:sz w:val="24"/>
          <w:szCs w:val="24"/>
          <w:rtl w:val="0"/>
        </w:rPr>
        <w:t xml:space="preserve">:</w:t>
      </w:r>
    </w:p>
    <w:p w:rsidR="00000000" w:rsidDel="00000000" w:rsidP="00000000" w:rsidRDefault="00000000" w:rsidRPr="00000000" w14:paraId="00000054">
      <w:pPr>
        <w:numPr>
          <w:ilvl w:val="0"/>
          <w:numId w:val="1"/>
        </w:numPr>
        <w:spacing w:before="240" w:lineRule="auto"/>
        <w:ind w:left="720" w:hanging="360"/>
        <w:rPr>
          <w:i w:val="1"/>
          <w:sz w:val="24"/>
          <w:szCs w:val="24"/>
        </w:rPr>
      </w:pPr>
      <w:r w:rsidDel="00000000" w:rsidR="00000000" w:rsidRPr="00000000">
        <w:rPr>
          <w:i w:val="1"/>
          <w:sz w:val="24"/>
          <w:szCs w:val="24"/>
          <w:highlight w:val="white"/>
          <w:rtl w:val="0"/>
        </w:rPr>
        <w:t xml:space="preserve">An ability to receive and interpret I2C data from the gesture sensor to the microcontroller (HW)</w:t>
      </w:r>
      <w:r w:rsidDel="00000000" w:rsidR="00000000" w:rsidRPr="00000000">
        <w:rPr>
          <w:rtl w:val="0"/>
        </w:rPr>
      </w:r>
    </w:p>
    <w:p w:rsidR="00000000" w:rsidDel="00000000" w:rsidP="00000000" w:rsidRDefault="00000000" w:rsidRPr="00000000" w14:paraId="00000055">
      <w:pPr>
        <w:numPr>
          <w:ilvl w:val="0"/>
          <w:numId w:val="1"/>
        </w:numPr>
        <w:ind w:left="720" w:hanging="360"/>
        <w:rPr>
          <w:i w:val="1"/>
          <w:sz w:val="24"/>
          <w:szCs w:val="24"/>
        </w:rPr>
      </w:pPr>
      <w:r w:rsidDel="00000000" w:rsidR="00000000" w:rsidRPr="00000000">
        <w:rPr>
          <w:i w:val="1"/>
          <w:sz w:val="24"/>
          <w:szCs w:val="24"/>
          <w:highlight w:val="white"/>
          <w:rtl w:val="0"/>
        </w:rPr>
        <w:t xml:space="preserve">An ability to generate instructions for the device depending on the data received from the gesture sensor (SW)</w:t>
      </w:r>
      <w:r w:rsidDel="00000000" w:rsidR="00000000" w:rsidRPr="00000000">
        <w:rPr>
          <w:rtl w:val="0"/>
        </w:rPr>
      </w:r>
    </w:p>
    <w:p w:rsidR="00000000" w:rsidDel="00000000" w:rsidP="00000000" w:rsidRDefault="00000000" w:rsidRPr="00000000" w14:paraId="00000056">
      <w:pPr>
        <w:numPr>
          <w:ilvl w:val="0"/>
          <w:numId w:val="1"/>
        </w:numPr>
        <w:ind w:left="720" w:hanging="360"/>
        <w:rPr>
          <w:i w:val="1"/>
          <w:sz w:val="24"/>
          <w:szCs w:val="24"/>
        </w:rPr>
      </w:pPr>
      <w:r w:rsidDel="00000000" w:rsidR="00000000" w:rsidRPr="00000000">
        <w:rPr>
          <w:i w:val="1"/>
          <w:sz w:val="24"/>
          <w:szCs w:val="24"/>
          <w:highlight w:val="white"/>
          <w:rtl w:val="0"/>
        </w:rPr>
        <w:t xml:space="preserve">An ability to update the status of the device on the LCD display (HW)</w:t>
      </w:r>
      <w:r w:rsidDel="00000000" w:rsidR="00000000" w:rsidRPr="00000000">
        <w:rPr>
          <w:rtl w:val="0"/>
        </w:rPr>
      </w:r>
    </w:p>
    <w:p w:rsidR="00000000" w:rsidDel="00000000" w:rsidP="00000000" w:rsidRDefault="00000000" w:rsidRPr="00000000" w14:paraId="00000057">
      <w:pPr>
        <w:numPr>
          <w:ilvl w:val="0"/>
          <w:numId w:val="1"/>
        </w:numPr>
        <w:ind w:left="720" w:hanging="360"/>
        <w:rPr>
          <w:i w:val="1"/>
          <w:sz w:val="24"/>
          <w:szCs w:val="24"/>
        </w:rPr>
      </w:pPr>
      <w:r w:rsidDel="00000000" w:rsidR="00000000" w:rsidRPr="00000000">
        <w:rPr>
          <w:i w:val="1"/>
          <w:sz w:val="24"/>
          <w:szCs w:val="24"/>
          <w:highlight w:val="white"/>
          <w:rtl w:val="0"/>
        </w:rPr>
        <w:t xml:space="preserve">An ability to use the wifi module to establish a wireless connection between the device and the smart home device (HW)</w:t>
      </w:r>
      <w:r w:rsidDel="00000000" w:rsidR="00000000" w:rsidRPr="00000000">
        <w:rPr>
          <w:rtl w:val="0"/>
        </w:rPr>
      </w:r>
    </w:p>
    <w:p w:rsidR="00000000" w:rsidDel="00000000" w:rsidP="00000000" w:rsidRDefault="00000000" w:rsidRPr="00000000" w14:paraId="00000058">
      <w:pPr>
        <w:numPr>
          <w:ilvl w:val="0"/>
          <w:numId w:val="1"/>
        </w:numPr>
        <w:spacing w:after="240" w:lineRule="auto"/>
        <w:ind w:left="720" w:hanging="360"/>
        <w:rPr>
          <w:i w:val="1"/>
          <w:sz w:val="24"/>
          <w:szCs w:val="24"/>
        </w:rPr>
      </w:pPr>
      <w:bookmarkStart w:colFirst="0" w:colLast="0" w:name="_heading=h.30j0zll" w:id="1"/>
      <w:bookmarkEnd w:id="1"/>
      <w:r w:rsidDel="00000000" w:rsidR="00000000" w:rsidRPr="00000000">
        <w:rPr>
          <w:i w:val="1"/>
          <w:sz w:val="24"/>
          <w:szCs w:val="24"/>
          <w:highlight w:val="white"/>
          <w:rtl w:val="0"/>
        </w:rPr>
        <w:t xml:space="preserve">An ability to monitor and display the battery usage status to the user (HW)</w:t>
      </w:r>
      <w:r w:rsidDel="00000000" w:rsidR="00000000" w:rsidRPr="00000000">
        <w:rPr>
          <w:rtl w:val="0"/>
        </w:rPr>
      </w:r>
    </w:p>
    <w:p w:rsidR="00000000" w:rsidDel="00000000" w:rsidP="00000000" w:rsidRDefault="00000000" w:rsidRPr="00000000" w14:paraId="00000059">
      <w:pPr>
        <w:spacing w:after="240" w:before="240" w:lineRule="auto"/>
        <w:rPr>
          <w:i w:val="1"/>
          <w:color w:val="ff0000"/>
          <w:sz w:val="24"/>
          <w:szCs w:val="24"/>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[1]Digi-Key Electronics.(2019) Electronic components: sensor. Available: </w:t>
      </w:r>
      <w:hyperlink r:id="rId7">
        <w:r w:rsidDel="00000000" w:rsidR="00000000" w:rsidRPr="00000000">
          <w:rPr>
            <w:color w:val="1155cc"/>
            <w:u w:val="single"/>
            <w:rtl w:val="0"/>
          </w:rPr>
          <w:t xml:space="preserve">https://www.digikey.com/products/en?WT.z_cid=sp_516_buynow&amp;keywords=APDS-9960</w:t>
        </w:r>
      </w:hyperlink>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CE1095"/>
    <w:rPr>
      <w:sz w:val="16"/>
      <w:szCs w:val="16"/>
    </w:rPr>
  </w:style>
  <w:style w:type="paragraph" w:styleId="CommentText">
    <w:name w:val="annotation text"/>
    <w:basedOn w:val="Normal"/>
    <w:link w:val="CommentTextChar"/>
    <w:uiPriority w:val="99"/>
    <w:semiHidden w:val="1"/>
    <w:unhideWhenUsed w:val="1"/>
    <w:rsid w:val="00CE1095"/>
    <w:pPr>
      <w:spacing w:line="240" w:lineRule="auto"/>
    </w:pPr>
    <w:rPr>
      <w:sz w:val="20"/>
      <w:szCs w:val="20"/>
    </w:rPr>
  </w:style>
  <w:style w:type="character" w:styleId="CommentTextChar" w:customStyle="1">
    <w:name w:val="Comment Text Char"/>
    <w:basedOn w:val="DefaultParagraphFont"/>
    <w:link w:val="CommentText"/>
    <w:uiPriority w:val="99"/>
    <w:semiHidden w:val="1"/>
    <w:rsid w:val="00CE1095"/>
    <w:rPr>
      <w:sz w:val="20"/>
      <w:szCs w:val="20"/>
    </w:rPr>
  </w:style>
  <w:style w:type="paragraph" w:styleId="CommentSubject">
    <w:name w:val="annotation subject"/>
    <w:basedOn w:val="CommentText"/>
    <w:next w:val="CommentText"/>
    <w:link w:val="CommentSubjectChar"/>
    <w:uiPriority w:val="99"/>
    <w:semiHidden w:val="1"/>
    <w:unhideWhenUsed w:val="1"/>
    <w:rsid w:val="00CE1095"/>
    <w:rPr>
      <w:b w:val="1"/>
      <w:bCs w:val="1"/>
    </w:rPr>
  </w:style>
  <w:style w:type="character" w:styleId="CommentSubjectChar" w:customStyle="1">
    <w:name w:val="Comment Subject Char"/>
    <w:basedOn w:val="CommentTextChar"/>
    <w:link w:val="CommentSubject"/>
    <w:uiPriority w:val="99"/>
    <w:semiHidden w:val="1"/>
    <w:rsid w:val="00CE1095"/>
    <w:rPr>
      <w:b w:val="1"/>
      <w:bCs w:val="1"/>
      <w:sz w:val="20"/>
      <w:szCs w:val="20"/>
    </w:rPr>
  </w:style>
  <w:style w:type="paragraph" w:styleId="BalloonText">
    <w:name w:val="Balloon Text"/>
    <w:basedOn w:val="Normal"/>
    <w:link w:val="BalloonTextChar"/>
    <w:uiPriority w:val="99"/>
    <w:semiHidden w:val="1"/>
    <w:unhideWhenUsed w:val="1"/>
    <w:rsid w:val="00CE1095"/>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E1095"/>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igikey.com/products/en?WT.z_cid=sp_516_buynow&amp;keywords=APDS-9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d1zO+b+SgxUiQJe15wZZ9MsnQ==">AMUW2mVbKTAmHuulbVd1IPeje8Ypr2B/7YvhuK2VonLskb/NqLKdVRrIFWTX6I87BhCDcAJNxCSO/zoeZUg11lNopBT1t+t+0JGXQgR+8ypsETsQAuMrcWieXDrZ2VMbeQzDNLMGWd5a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2019-08-27T16:16:00Z</dcterms:created>
</cp:coreProperties>
</file>