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3030"/>
        <w:gridCol w:w="3030"/>
      </w:tblGrid>
      <w:tr w:rsidR="004A40FF" w:rsidRPr="004A40FF" w14:paraId="22C7A022" w14:textId="77777777" w:rsidTr="004A6C4B">
        <w:trPr>
          <w:trHeight w:hRule="exact" w:val="1027"/>
        </w:trPr>
        <w:tc>
          <w:tcPr>
            <w:tcW w:w="9090" w:type="dxa"/>
            <w:gridSpan w:val="3"/>
          </w:tcPr>
          <w:p w14:paraId="70654B82" w14:textId="7894026F" w:rsidR="00B67AAD" w:rsidRPr="00133EB7" w:rsidRDefault="004A40FF" w:rsidP="004A40FF">
            <w:pPr>
              <w:spacing w:line="220" w:lineRule="atLeast"/>
              <w:jc w:val="center"/>
              <w:rPr>
                <w:rFonts w:ascii="Tahoma" w:eastAsia="Times New Roman" w:hAnsi="Tahoma" w:cs="Tahoma"/>
                <w:sz w:val="64"/>
                <w:szCs w:val="64"/>
              </w:rPr>
            </w:pPr>
            <w:r w:rsidRPr="00133EB7">
              <w:rPr>
                <w:rFonts w:ascii="Tahoma" w:eastAsia="Times New Roman" w:hAnsi="Tahoma" w:cs="Tahoma"/>
                <w:sz w:val="64"/>
                <w:szCs w:val="64"/>
              </w:rPr>
              <w:t>Matthew Morris</w:t>
            </w:r>
          </w:p>
          <w:p w14:paraId="11FFF0DA" w14:textId="699C5140" w:rsidR="0091642A" w:rsidRPr="00133EB7" w:rsidRDefault="00133EB7" w:rsidP="0048032C">
            <w:pPr>
              <w:spacing w:line="220" w:lineRule="atLeast"/>
              <w:jc w:val="center"/>
              <w:rPr>
                <w:rFonts w:ascii="Tahoma" w:eastAsia="Times New Roman" w:hAnsi="Tahoma" w:cs="Tahoma"/>
              </w:rPr>
            </w:pPr>
            <w:r w:rsidRPr="00133EB7">
              <w:rPr>
                <w:rFonts w:ascii="Tahoma" w:eastAsia="Times New Roman" w:hAnsi="Tahoma" w:cs="Tahoma"/>
              </w:rPr>
              <w:t>(</w:t>
            </w:r>
            <w:r w:rsidR="00CC1693" w:rsidRPr="00133EB7">
              <w:rPr>
                <w:rFonts w:ascii="Tahoma" w:eastAsia="Times New Roman" w:hAnsi="Tahoma" w:cs="Tahoma"/>
              </w:rPr>
              <w:t>206</w:t>
            </w:r>
            <w:r w:rsidRPr="00133EB7">
              <w:rPr>
                <w:rFonts w:ascii="Tahoma" w:eastAsia="Times New Roman" w:hAnsi="Tahoma" w:cs="Tahoma"/>
              </w:rPr>
              <w:t>)</w:t>
            </w:r>
            <w:r w:rsidR="00CC1693" w:rsidRPr="00133EB7">
              <w:rPr>
                <w:rFonts w:ascii="Tahoma" w:eastAsia="Times New Roman" w:hAnsi="Tahoma" w:cs="Tahoma"/>
              </w:rPr>
              <w:t>-915-7827</w:t>
            </w:r>
          </w:p>
        </w:tc>
      </w:tr>
      <w:tr w:rsidR="004A40FF" w:rsidRPr="004A40FF" w14:paraId="2542EE72" w14:textId="77777777" w:rsidTr="004A6C4B">
        <w:trPr>
          <w:trHeight w:val="260"/>
        </w:trPr>
        <w:tc>
          <w:tcPr>
            <w:tcW w:w="9090" w:type="dxa"/>
            <w:gridSpan w:val="3"/>
          </w:tcPr>
          <w:p w14:paraId="5F56F006" w14:textId="4B971D1A" w:rsidR="004A40FF" w:rsidRPr="004A40FF" w:rsidRDefault="00232C75" w:rsidP="004A40FF">
            <w:pPr>
              <w:spacing w:before="22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42F4CA38" wp14:editId="4C79A56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79375</wp:posOffset>
                      </wp:positionV>
                      <wp:extent cx="566737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AA358C" id="Straight Connector 5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6.25pt" to="442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" strokecolor="#7f7f7f [1612]"/>
                  </w:pict>
                </mc:Fallback>
              </mc:AlternateContent>
            </w:r>
            <w:r w:rsidR="004A40FF" w:rsidRPr="004A40FF"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S</w:t>
            </w: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KILLS</w:t>
            </w:r>
          </w:p>
        </w:tc>
        <w:bookmarkStart w:id="0" w:name="_GoBack"/>
        <w:bookmarkEnd w:id="0"/>
      </w:tr>
      <w:tr w:rsidR="004A40FF" w:rsidRPr="004A40FF" w14:paraId="6A7A9B07" w14:textId="77777777" w:rsidTr="004A6C4B">
        <w:trPr>
          <w:trHeight w:val="575"/>
        </w:trPr>
        <w:tc>
          <w:tcPr>
            <w:tcW w:w="9090" w:type="dxa"/>
            <w:gridSpan w:val="3"/>
          </w:tcPr>
          <w:p w14:paraId="42EDAF9E" w14:textId="21AB8196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LANGUAGES: </w:t>
            </w:r>
          </w:p>
          <w:p w14:paraId="5BC08BF1" w14:textId="189174CA" w:rsidR="00232C75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</w:rPr>
              <w:t>SQL(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</w:rPr>
              <w:t xml:space="preserve">DB2,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PostGres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>, Oracle), Python(fundamentals), RPGIV(fundamentals), PIG(fundamentals)</w:t>
            </w:r>
          </w:p>
          <w:p w14:paraId="7C0B1E42" w14:textId="505D7623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SOFTWARE</w:t>
            </w:r>
            <w:r w:rsidR="004A40FF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238B0219" w14:textId="1A613466" w:rsidR="004A40FF" w:rsidRDefault="00CD01ED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Alteryx,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232C75">
              <w:rPr>
                <w:rFonts w:ascii="Times New Roman" w:eastAsia="Times New Roman" w:hAnsi="Times New Roman" w:cs="Times New Roman"/>
                <w:szCs w:val="20"/>
              </w:rPr>
              <w:t xml:space="preserve">Tableau, 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Showcase Query, O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racle SQL Developer, Postrgres, PGADMIN 4</w:t>
            </w:r>
            <w:r w:rsidR="00CC1693">
              <w:rPr>
                <w:rFonts w:ascii="Times New Roman" w:eastAsia="Times New Roman" w:hAnsi="Times New Roman" w:cs="Times New Roman"/>
                <w:szCs w:val="20"/>
              </w:rPr>
              <w:t>,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 xml:space="preserve"> Webi, </w:t>
            </w:r>
            <w:proofErr w:type="gramStart"/>
            <w:r w:rsidR="00A8631D">
              <w:rPr>
                <w:rFonts w:ascii="Times New Roman" w:eastAsia="Times New Roman" w:hAnsi="Times New Roman" w:cs="Times New Roman"/>
                <w:szCs w:val="20"/>
              </w:rPr>
              <w:t>Cloudera(</w:t>
            </w:r>
            <w:proofErr w:type="gramEnd"/>
            <w:r w:rsidR="00A8631D">
              <w:rPr>
                <w:rFonts w:ascii="Times New Roman" w:eastAsia="Times New Roman" w:hAnsi="Times New Roman" w:cs="Times New Roman"/>
                <w:szCs w:val="20"/>
              </w:rPr>
              <w:t>Hive, Impala)</w:t>
            </w:r>
          </w:p>
          <w:p w14:paraId="5739A85A" w14:textId="382D15FA" w:rsidR="00232C75" w:rsidRPr="003640DB" w:rsidRDefault="00232C75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OTHER</w:t>
            </w:r>
            <w:r w:rsidR="00CD01ED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53B71005" w14:textId="4F2E5DD4" w:rsidR="004A40FF" w:rsidRDefault="00CD01ED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Data Analytics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Data Science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, Technical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T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raining and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D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evelopment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>, Project Management</w:t>
            </w:r>
          </w:p>
          <w:p w14:paraId="26DC3F71" w14:textId="69792C39" w:rsidR="0048032C" w:rsidRPr="004A40FF" w:rsidRDefault="004A6C4B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3BE2178" wp14:editId="4C0834E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109220</wp:posOffset>
                      </wp:positionV>
                      <wp:extent cx="566737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7852B5" id="Straight Connector 4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6pt" to="442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" strokecolor="#7f7f7f [1612]"/>
                  </w:pict>
                </mc:Fallback>
              </mc:AlternateContent>
            </w:r>
          </w:p>
        </w:tc>
      </w:tr>
      <w:tr w:rsidR="007B6B3B" w:rsidRPr="004A40FF" w14:paraId="6EE6A64F" w14:textId="77777777" w:rsidTr="004A6C4B">
        <w:trPr>
          <w:trHeight w:val="260"/>
        </w:trPr>
        <w:tc>
          <w:tcPr>
            <w:tcW w:w="9090" w:type="dxa"/>
            <w:gridSpan w:val="3"/>
          </w:tcPr>
          <w:p w14:paraId="0EE47EF1" w14:textId="12F74920" w:rsidR="007B6B3B" w:rsidRPr="007B6B3B" w:rsidRDefault="007B6B3B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</w:t>
            </w: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DUCATION/CERTIFICATIONS</w:t>
            </w:r>
          </w:p>
        </w:tc>
      </w:tr>
      <w:tr w:rsidR="007B6B3B" w:rsidRPr="004A40FF" w14:paraId="57B6AE37" w14:textId="77777777" w:rsidTr="004A6C4B">
        <w:trPr>
          <w:trHeight w:val="1952"/>
        </w:trPr>
        <w:tc>
          <w:tcPr>
            <w:tcW w:w="9090" w:type="dxa"/>
            <w:gridSpan w:val="3"/>
          </w:tcPr>
          <w:p w14:paraId="2B6A63ED" w14:textId="62869686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2018                      Currently Enrolled (B.S. Data Management and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Western Governors University</w:t>
            </w:r>
          </w:p>
          <w:p w14:paraId="733B86B6" w14:textId="0510FD27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A+ 901,902                                                                                            CompTIA</w:t>
            </w:r>
          </w:p>
          <w:p w14:paraId="6C076208" w14:textId="2014057C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2017                      Data Science                                                                                          General Assembly</w:t>
            </w:r>
          </w:p>
          <w:p w14:paraId="42B05701" w14:textId="64C6F442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2016                      Data Analytics                                                                                       General Assembly</w:t>
            </w:r>
          </w:p>
          <w:p w14:paraId="40862BCF" w14:textId="4CDBAF2E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2015                      Data Analytics                                                                                       Cloudera </w:t>
            </w:r>
          </w:p>
          <w:p w14:paraId="008E157C" w14:textId="4BD25E50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2005                      Essbase Application Manager                                       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Hyperion Essbase</w:t>
            </w:r>
          </w:p>
          <w:p w14:paraId="30FD8EEA" w14:textId="330984D1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2002                      Data Warehousing Fundamentals/Data Modeling                             Data Warehouse Institute</w:t>
            </w:r>
          </w:p>
          <w:p w14:paraId="21871ED6" w14:textId="2A2920A9" w:rsidR="007B6B3B" w:rsidRPr="007B6B3B" w:rsidRDefault="007B6B3B" w:rsidP="003640D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2001                      RPG programming                                                                               IBM</w:t>
            </w:r>
          </w:p>
        </w:tc>
      </w:tr>
      <w:tr w:rsidR="007B6B3B" w:rsidRPr="004A40FF" w14:paraId="4E7FDFBD" w14:textId="77777777" w:rsidTr="004A6C4B">
        <w:trPr>
          <w:trHeight w:val="413"/>
        </w:trPr>
        <w:tc>
          <w:tcPr>
            <w:tcW w:w="9090" w:type="dxa"/>
            <w:gridSpan w:val="3"/>
          </w:tcPr>
          <w:p w14:paraId="3DD913AC" w14:textId="47BDBF25" w:rsidR="003640DB" w:rsidRDefault="003640DB" w:rsidP="003640DB">
            <w:pP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D692E27" wp14:editId="10666AB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121920</wp:posOffset>
                      </wp:positionV>
                      <wp:extent cx="56673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B7F71E" id="Straight Connector 7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6pt" to="445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" strokecolor="#7f7f7f [1612]"/>
                  </w:pict>
                </mc:Fallback>
              </mc:AlternateContent>
            </w:r>
          </w:p>
          <w:p w14:paraId="6A976EBB" w14:textId="3DCEF5F0" w:rsidR="007B6B3B" w:rsidRDefault="007B6B3B" w:rsidP="003640D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EXPERIENCE</w:t>
            </w:r>
          </w:p>
        </w:tc>
      </w:tr>
      <w:tr w:rsidR="007B6B3B" w:rsidRPr="004A40FF" w14:paraId="64C615D0" w14:textId="77777777" w:rsidTr="004A6C4B">
        <w:trPr>
          <w:trHeight w:val="485"/>
        </w:trPr>
        <w:tc>
          <w:tcPr>
            <w:tcW w:w="3030" w:type="dxa"/>
          </w:tcPr>
          <w:p w14:paraId="085606D3" w14:textId="66298A28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7/2017 to Present</w:t>
            </w:r>
          </w:p>
        </w:tc>
        <w:tc>
          <w:tcPr>
            <w:tcW w:w="3030" w:type="dxa"/>
          </w:tcPr>
          <w:p w14:paraId="76ADE5CE" w14:textId="25B1EA9C" w:rsidR="007B6B3B" w:rsidRPr="00232C75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szCs w:val="16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 w:rsidR="00232C75"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3030" w:type="dxa"/>
          </w:tcPr>
          <w:p w14:paraId="37B6396F" w14:textId="0EC66396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5C93BA05" w14:textId="77777777" w:rsidTr="004A6C4B">
        <w:trPr>
          <w:trHeight w:val="695"/>
        </w:trPr>
        <w:tc>
          <w:tcPr>
            <w:tcW w:w="9090" w:type="dxa"/>
            <w:gridSpan w:val="3"/>
          </w:tcPr>
          <w:p w14:paraId="21B72740" w14:textId="6EEE287F" w:rsidR="007B6B3B" w:rsidRPr="00824C71" w:rsidRDefault="007B6B3B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824C71">
              <w:rPr>
                <w:rFonts w:ascii="Times New Roman" w:eastAsia="Times New Roman" w:hAnsi="Times New Roman" w:cs="Times New Roman"/>
                <w:b/>
                <w:szCs w:val="20"/>
              </w:rPr>
              <w:t>Sr. Data Enablement Lead</w:t>
            </w:r>
          </w:p>
          <w:p w14:paraId="1F47AE3A" w14:textId="37F96AA4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Led contractors and small team on an Enterprise wide migration project, 20k reports in DB2 to Oracle across 9 regions and 2 countries in 90 business days.</w:t>
            </w:r>
          </w:p>
          <w:p w14:paraId="756D2783" w14:textId="2E8B2808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Designed a team to support/train and develop analytics initiative at Costco Wholesale based on decentralizing BI and working closely with each business vertical for fast turn around</w:t>
            </w:r>
          </w:p>
          <w:p w14:paraId="48F30515" w14:textId="1D31CE13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Worked on license agreements and enterprise wide solution for Alteryx and Tableau distribution</w:t>
            </w:r>
          </w:p>
          <w:p w14:paraId="4638C775" w14:textId="0B8014E2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Developed and led Sr, management, and executive level information sessions on building Data hubs</w:t>
            </w:r>
          </w:p>
          <w:p w14:paraId="4647E188" w14:textId="0491F90F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Worked with IT teams to coordinate efforts and prioritize workloads. </w:t>
            </w:r>
          </w:p>
          <w:p w14:paraId="3F25A9A8" w14:textId="51BCCEFB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Mentored and lead Data Analytic Services team on career goals, interpersonal skills, and motivation for daily support needs. </w:t>
            </w:r>
          </w:p>
          <w:p w14:paraId="1149B3F9" w14:textId="6BD2FC28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Currently building analytics solution for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Ecom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division and Produce.</w:t>
            </w:r>
          </w:p>
          <w:p w14:paraId="0DE9C769" w14:textId="06D6AC92" w:rsidR="007B6B3B" w:rsidRPr="005751D8" w:rsidRDefault="003640DB" w:rsidP="003640D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634B5FBF" wp14:editId="61274D6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141605</wp:posOffset>
                      </wp:positionV>
                      <wp:extent cx="566737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EC635" id="Straight Connector 6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15pt" to="446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" strokecolor="#7f7f7f [1612]"/>
                  </w:pict>
                </mc:Fallback>
              </mc:AlternateContent>
            </w:r>
          </w:p>
        </w:tc>
      </w:tr>
    </w:tbl>
    <w:p w14:paraId="45D8A4A7" w14:textId="256D3439" w:rsidR="003640DB" w:rsidRDefault="003640DB">
      <w:r>
        <w:br w:type="page"/>
      </w:r>
    </w:p>
    <w:tbl>
      <w:tblPr>
        <w:tblStyle w:val="TableGridLight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  <w:gridCol w:w="18"/>
      </w:tblGrid>
      <w:tr w:rsidR="007B6B3B" w:rsidRPr="004A40FF" w14:paraId="678E1808" w14:textId="77777777" w:rsidTr="004A6C4B">
        <w:trPr>
          <w:gridAfter w:val="1"/>
          <w:wAfter w:w="18" w:type="dxa"/>
          <w:trHeight w:val="555"/>
        </w:trPr>
        <w:tc>
          <w:tcPr>
            <w:tcW w:w="2340" w:type="dxa"/>
          </w:tcPr>
          <w:p w14:paraId="2FAE8579" w14:textId="74A700DA" w:rsidR="007B6B3B" w:rsidRDefault="003640DB" w:rsidP="007B6B3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F6D17F0" wp14:editId="636BF34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DEFFE0" id="Straight Connector 1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.35pt" to="439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" strokecolor="#7f7f7f [1612]"/>
                  </w:pict>
                </mc:Fallback>
              </mc:AlternateContent>
            </w:r>
            <w:r w:rsidR="007B6B3B">
              <w:rPr>
                <w:rFonts w:ascii="Times New Roman" w:eastAsia="Times New Roman" w:hAnsi="Times New Roman" w:cs="Times New Roman"/>
                <w:szCs w:val="20"/>
              </w:rPr>
              <w:t>3/2016 to Present</w:t>
            </w:r>
          </w:p>
        </w:tc>
        <w:tc>
          <w:tcPr>
            <w:tcW w:w="4499" w:type="dxa"/>
          </w:tcPr>
          <w:p w14:paraId="554334D1" w14:textId="11636B9A" w:rsidR="007B6B3B" w:rsidRPr="003640D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40DB">
              <w:rPr>
                <w:rFonts w:ascii="Times New Roman" w:eastAsia="Times New Roman" w:hAnsi="Times New Roman" w:cs="Times New Roman"/>
                <w:b/>
              </w:rPr>
              <w:t>G</w:t>
            </w:r>
            <w:r w:rsidR="003640DB" w:rsidRPr="003640DB">
              <w:rPr>
                <w:rFonts w:ascii="Times New Roman" w:eastAsia="Times New Roman" w:hAnsi="Times New Roman" w:cs="Times New Roman"/>
                <w:b/>
              </w:rPr>
              <w:t>ENERAL ASSEMBLY</w:t>
            </w:r>
          </w:p>
        </w:tc>
        <w:tc>
          <w:tcPr>
            <w:tcW w:w="2251" w:type="dxa"/>
          </w:tcPr>
          <w:p w14:paraId="0E4E292B" w14:textId="03D9F4AF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Seattle</w:t>
            </w:r>
            <w:r w:rsidRPr="004A40FF">
              <w:rPr>
                <w:rFonts w:ascii="Times New Roman" w:eastAsia="Times New Roman" w:hAnsi="Times New Roman" w:cs="Times New Roman"/>
                <w:szCs w:val="16"/>
              </w:rPr>
              <w:t>, WA</w:t>
            </w:r>
          </w:p>
        </w:tc>
      </w:tr>
      <w:tr w:rsidR="007B6B3B" w:rsidRPr="004A40FF" w14:paraId="4F81AD03" w14:textId="77777777" w:rsidTr="004A6C4B">
        <w:trPr>
          <w:gridAfter w:val="1"/>
          <w:wAfter w:w="18" w:type="dxa"/>
          <w:trHeight w:val="7038"/>
        </w:trPr>
        <w:tc>
          <w:tcPr>
            <w:tcW w:w="9090" w:type="dxa"/>
            <w:gridSpan w:val="3"/>
          </w:tcPr>
          <w:p w14:paraId="450D019E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Analytics Instructor</w:t>
            </w:r>
          </w:p>
          <w:p w14:paraId="1F03E6F0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several Python and Data Science bootcamps and trained trainers for consistency of product.</w:t>
            </w:r>
          </w:p>
          <w:p w14:paraId="73BF452C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students at varying levels of expertise</w:t>
            </w:r>
          </w:p>
          <w:p w14:paraId="0BCDADD6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Rewrote 60 hours of materials covering Business Analytics, Advanced Excel, SQL &amp; Tableau</w:t>
            </w:r>
          </w:p>
          <w:p w14:paraId="6C92A02A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and developed SQL training for all General Assembly classes nationally and internationally</w:t>
            </w:r>
          </w:p>
          <w:p w14:paraId="501758A7" w14:textId="55D7CBFE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Facilitate 10-week cohort hands on workshops incorporating Agile XP</w:t>
            </w:r>
          </w:p>
          <w:p w14:paraId="2AB0E000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Reviewed homework and projects scoring using basic rubric</w:t>
            </w:r>
          </w:p>
          <w:p w14:paraId="5E8E37F7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Data analytics 3-hour workshops 6-hour SQL bootcamps</w:t>
            </w:r>
          </w:p>
          <w:p w14:paraId="1105E203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Lead several bootcamps, workshops and discussions on panels. </w:t>
            </w:r>
          </w:p>
          <w:p w14:paraId="29BC5A6B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Content Dev and delivery for Data Science 3-hour workshop and a Python for data Bootcamps.</w:t>
            </w:r>
          </w:p>
          <w:p w14:paraId="39E57FBB" w14:textId="1559F8BE" w:rsidR="007B6B3B" w:rsidRDefault="00232C75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A079A74" wp14:editId="0C69F48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88900</wp:posOffset>
                      </wp:positionV>
                      <wp:extent cx="5667375" cy="952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4952B8" id="Straight Connector 9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pt" to="445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" strokecolor="#7f7f7f [1612]"/>
                  </w:pict>
                </mc:Fallback>
              </mc:AlternateContent>
            </w:r>
          </w:p>
          <w:p w14:paraId="2EA6DC63" w14:textId="77D9966C" w:rsidR="007B6B3B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3/2015 to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7/2017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</w:t>
            </w:r>
            <w:r w:rsidR="003640DB"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       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Issaquah, WA</w:t>
            </w:r>
          </w:p>
          <w:p w14:paraId="52619A61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Advanced Analytics </w:t>
            </w: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Scientist</w:t>
            </w: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 </w:t>
            </w:r>
          </w:p>
          <w:p w14:paraId="056C61F8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the business users and Information Systems</w:t>
            </w:r>
          </w:p>
          <w:p w14:paraId="29F71BB2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Wine SKU count process in Alteryx</w:t>
            </w:r>
          </w:p>
          <w:p w14:paraId="07EE42C6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Developing Warehouse entity analysis</w:t>
            </w:r>
          </w:p>
          <w:p w14:paraId="5A8467DE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IBM Demand Insights SME for Wine Analysis</w:t>
            </w:r>
          </w:p>
          <w:p w14:paraId="2491837F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PIG, HIVE, Tableau and Data Analytics training</w:t>
            </w:r>
          </w:p>
          <w:p w14:paraId="7D6E5C6D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Visualization reporting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support the business </w:t>
            </w:r>
          </w:p>
          <w:p w14:paraId="0DDCB1C5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Work with Wine department on predictive analytics for price points and SKU arrangements</w:t>
            </w:r>
          </w:p>
          <w:p w14:paraId="669C82E5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Analyzing Text and complex data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identify sentiment</w:t>
            </w:r>
          </w:p>
          <w:p w14:paraId="1D566B1A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Warehouse Sales prediction program</w:t>
            </w:r>
          </w:p>
          <w:p w14:paraId="17578B1B" w14:textId="4B11B894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Python and Data Science Training</w:t>
            </w:r>
          </w:p>
          <w:p w14:paraId="5F07F653" w14:textId="6E73E1BC" w:rsidR="007B6B3B" w:rsidRPr="00C3699C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EA7D3D8" wp14:editId="147C806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117475</wp:posOffset>
                      </wp:positionV>
                      <wp:extent cx="566737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302EB" id="Straight Connector 8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.25pt" to="444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" strokecolor="#7f7f7f [1612]"/>
                  </w:pict>
                </mc:Fallback>
              </mc:AlternateContent>
            </w:r>
          </w:p>
        </w:tc>
      </w:tr>
      <w:tr w:rsidR="007B6B3B" w:rsidRPr="004A40FF" w14:paraId="2D5F1A66" w14:textId="77777777" w:rsidTr="004A6C4B">
        <w:trPr>
          <w:gridAfter w:val="1"/>
          <w:wAfter w:w="18" w:type="dxa"/>
          <w:trHeight w:val="510"/>
        </w:trPr>
        <w:tc>
          <w:tcPr>
            <w:tcW w:w="2340" w:type="dxa"/>
          </w:tcPr>
          <w:p w14:paraId="6A46F125" w14:textId="77777777" w:rsidR="007B6B3B" w:rsidRPr="004A40FF" w:rsidRDefault="007B6B3B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3/2013 – 4/2015</w:t>
            </w:r>
          </w:p>
        </w:tc>
        <w:tc>
          <w:tcPr>
            <w:tcW w:w="4499" w:type="dxa"/>
          </w:tcPr>
          <w:p w14:paraId="3E9E04CA" w14:textId="71381427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4F2A85E2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6E8D341B" w14:textId="77777777" w:rsidTr="004A6C4B">
        <w:trPr>
          <w:gridAfter w:val="1"/>
          <w:wAfter w:w="18" w:type="dxa"/>
          <w:trHeight w:val="2672"/>
        </w:trPr>
        <w:tc>
          <w:tcPr>
            <w:tcW w:w="9090" w:type="dxa"/>
            <w:gridSpan w:val="3"/>
          </w:tcPr>
          <w:p w14:paraId="34849917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Merchandise Solutions Specialist</w:t>
            </w:r>
          </w:p>
          <w:p w14:paraId="5DF1DF9F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Executive Gross Margin Detail reporting and Damage and Destroy reports</w:t>
            </w:r>
          </w:p>
          <w:p w14:paraId="231CAF8E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Consolidation of reporting to add relevancy and value to relationship between numbers</w:t>
            </w:r>
          </w:p>
          <w:p w14:paraId="1E87976E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Multi-dimensional reports created using SQL and Excel </w:t>
            </w:r>
          </w:p>
          <w:p w14:paraId="52C91D51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Net land of Cost audits to find discrepancy and money savings</w:t>
            </w:r>
          </w:p>
          <w:p w14:paraId="08769BC6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Used Windows and iSeries/400 scripting to automate time consuming administrative tasks</w:t>
            </w:r>
          </w:p>
          <w:p w14:paraId="4942AB42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Creation of Business end Metadata</w:t>
            </w:r>
          </w:p>
          <w:p w14:paraId="1DB0E2E3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Rebuilding system options in query format for larger analysis than system offers. </w:t>
            </w:r>
          </w:p>
          <w:p w14:paraId="25FCE520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retrieval and analysis for legal cases</w:t>
            </w:r>
          </w:p>
          <w:p w14:paraId="44F6CC8B" w14:textId="321164EF" w:rsidR="007B6B3B" w:rsidRPr="004A6C4B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Business representative/advocate to Information Systems</w:t>
            </w:r>
          </w:p>
          <w:p w14:paraId="6059F778" w14:textId="1075A586" w:rsidR="004A6C4B" w:rsidRDefault="00133EB7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0C5BBF74" wp14:editId="5C412A1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100330</wp:posOffset>
                      </wp:positionV>
                      <wp:extent cx="566737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9CBF0E" id="Straight Connector 10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.9pt" to="446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Sq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" strokecolor="#7f7f7f [1612]"/>
                  </w:pict>
                </mc:Fallback>
              </mc:AlternateContent>
            </w:r>
          </w:p>
          <w:p w14:paraId="76A88619" w14:textId="4AA6CCFA" w:rsidR="004A6C4B" w:rsidRDefault="004A6C4B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7CBAB032" w14:textId="7150E393" w:rsidR="004A6C4B" w:rsidRDefault="004A6C4B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0DF3076A" w14:textId="2B9AD1D1" w:rsidR="004A6C4B" w:rsidRDefault="004A6C4B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71EEBB1D" w14:textId="74429CE0" w:rsidR="007B6B3B" w:rsidRPr="004A40FF" w:rsidRDefault="007B6B3B" w:rsidP="007B6B3B">
            <w:pPr>
              <w:pStyle w:val="ListParagraph"/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4BADE9DC" w14:textId="77777777" w:rsidTr="004A6C4B">
        <w:trPr>
          <w:gridAfter w:val="1"/>
          <w:wAfter w:w="18" w:type="dxa"/>
          <w:trHeight w:hRule="exact" w:val="144"/>
        </w:trPr>
        <w:tc>
          <w:tcPr>
            <w:tcW w:w="9090" w:type="dxa"/>
            <w:gridSpan w:val="3"/>
          </w:tcPr>
          <w:p w14:paraId="3A14D14A" w14:textId="5A944B7F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7AE40BA8" w14:textId="77777777" w:rsidTr="004A6C4B">
        <w:trPr>
          <w:gridAfter w:val="1"/>
          <w:wAfter w:w="18" w:type="dxa"/>
          <w:trHeight w:val="495"/>
        </w:trPr>
        <w:tc>
          <w:tcPr>
            <w:tcW w:w="2340" w:type="dxa"/>
          </w:tcPr>
          <w:p w14:paraId="69F17EED" w14:textId="56AF7A1D" w:rsidR="007B6B3B" w:rsidRPr="004A40FF" w:rsidRDefault="00133EB7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C405009" wp14:editId="5C825BC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-142875</wp:posOffset>
                      </wp:positionV>
                      <wp:extent cx="566737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8D6EE" id="Straight Connector 16" o:spid="_x0000_s1026" style="position:absolute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11.25pt" to="447.7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oD5g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" strokecolor="#7f7f7f [1612]"/>
                  </w:pict>
                </mc:Fallback>
              </mc:AlternateContent>
            </w:r>
            <w:r w:rsidR="007B6B3B" w:rsidRPr="004A40FF">
              <w:rPr>
                <w:rFonts w:ascii="Times New Roman" w:eastAsia="Times New Roman" w:hAnsi="Times New Roman" w:cs="Times New Roman"/>
                <w:szCs w:val="20"/>
              </w:rPr>
              <w:t>2/2012 – 3/2013</w:t>
            </w:r>
          </w:p>
        </w:tc>
        <w:tc>
          <w:tcPr>
            <w:tcW w:w="4499" w:type="dxa"/>
          </w:tcPr>
          <w:p w14:paraId="709F3A6A" w14:textId="742E417F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2790D910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389A5B31" w14:textId="77777777" w:rsidTr="004A6C4B">
        <w:trPr>
          <w:gridAfter w:val="1"/>
          <w:wAfter w:w="18" w:type="dxa"/>
          <w:trHeight w:val="1110"/>
        </w:trPr>
        <w:tc>
          <w:tcPr>
            <w:tcW w:w="9090" w:type="dxa"/>
            <w:gridSpan w:val="3"/>
          </w:tcPr>
          <w:p w14:paraId="19A02BDD" w14:textId="53CF6701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Human Resources Business Intelligence Analyst</w:t>
            </w:r>
          </w:p>
          <w:p w14:paraId="30BF6C44" w14:textId="25537663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Organize and Automated 100's of manual processes</w:t>
            </w:r>
          </w:p>
          <w:p w14:paraId="3AA94246" w14:textId="23BFB734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BI tables to remove hardcoding</w:t>
            </w:r>
          </w:p>
          <w:p w14:paraId="0A603B8B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interactive themed map with drillable detail for VP's and Regionals</w:t>
            </w:r>
          </w:p>
          <w:p w14:paraId="28D8FB3F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Built over 600 Ad-hoc requests in 12 months </w:t>
            </w:r>
          </w:p>
          <w:p w14:paraId="272B58C2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Prepared reports for operations budget and diversity awareness meetings</w:t>
            </w:r>
          </w:p>
          <w:p w14:paraId="44F8DF25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documentation on legacy and new processes</w:t>
            </w:r>
          </w:p>
          <w:p w14:paraId="1A957206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Produced large amounts of modifications, new reports and simple to complex changes in a fast paced environment</w:t>
            </w:r>
          </w:p>
          <w:p w14:paraId="45D67877" w14:textId="77777777" w:rsidR="007B6B3B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Worked with manager to develop better flows for requests and production of data.</w:t>
            </w:r>
          </w:p>
          <w:p w14:paraId="40AF76E4" w14:textId="77777777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50984F9E" w14:textId="332479E6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9653011" wp14:editId="59F1C8E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FC9B8C" id="Straight Connector 1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35pt" to="44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HC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" strokecolor="#7f7f7f [1612]"/>
                  </w:pict>
                </mc:Fallback>
              </mc:AlternateContent>
            </w:r>
          </w:p>
          <w:p w14:paraId="72441303" w14:textId="565666BA" w:rsidR="007B6B3B" w:rsidRPr="00824C71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</w:tc>
      </w:tr>
      <w:tr w:rsidR="007B6B3B" w:rsidRPr="004A40FF" w14:paraId="3BF3A752" w14:textId="77777777" w:rsidTr="004A6C4B">
        <w:trPr>
          <w:gridAfter w:val="1"/>
          <w:wAfter w:w="18" w:type="dxa"/>
          <w:trHeight w:hRule="exact" w:val="80"/>
        </w:trPr>
        <w:tc>
          <w:tcPr>
            <w:tcW w:w="9090" w:type="dxa"/>
            <w:gridSpan w:val="3"/>
          </w:tcPr>
          <w:p w14:paraId="14A93F72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56990E54" w14:textId="77777777" w:rsidTr="004A6C4B">
        <w:trPr>
          <w:gridAfter w:val="1"/>
          <w:wAfter w:w="18" w:type="dxa"/>
          <w:trHeight w:val="525"/>
        </w:trPr>
        <w:tc>
          <w:tcPr>
            <w:tcW w:w="2340" w:type="dxa"/>
          </w:tcPr>
          <w:p w14:paraId="0D66C364" w14:textId="738D09FE" w:rsidR="007B6B3B" w:rsidRPr="004A40FF" w:rsidRDefault="007B6B3B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2/2006- 2-2012</w:t>
            </w:r>
          </w:p>
        </w:tc>
        <w:tc>
          <w:tcPr>
            <w:tcW w:w="4499" w:type="dxa"/>
          </w:tcPr>
          <w:p w14:paraId="3A629B8F" w14:textId="6881E0F8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73F69AAF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65BA1794" w14:textId="77777777" w:rsidTr="004A6C4B">
        <w:trPr>
          <w:gridAfter w:val="1"/>
          <w:wAfter w:w="18" w:type="dxa"/>
          <w:trHeight w:val="1080"/>
        </w:trPr>
        <w:tc>
          <w:tcPr>
            <w:tcW w:w="9090" w:type="dxa"/>
            <w:gridSpan w:val="3"/>
          </w:tcPr>
          <w:p w14:paraId="48C795F1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SQL Data Analytics Instructor</w:t>
            </w:r>
          </w:p>
          <w:p w14:paraId="2BD007D5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and implemented Costco’s first firm-wide Query training courses.</w:t>
            </w:r>
          </w:p>
          <w:p w14:paraId="66C94294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Authored SQL/Query Fundamentals to Expert. 223 pages, 92 exercises.</w:t>
            </w:r>
          </w:p>
          <w:p w14:paraId="520C1D8D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four lectures totaling 20 hours of SQL and Business Intelligence fundamentals.</w:t>
            </w:r>
          </w:p>
          <w:p w14:paraId="35D698BE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Trained over 2,000 business professionals in the US and Canada.</w:t>
            </w:r>
          </w:p>
          <w:p w14:paraId="04AE87CB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and Developed a scheduling database for classes and projects.</w:t>
            </w:r>
          </w:p>
          <w:p w14:paraId="369C3743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 and develop e-learning courses.</w:t>
            </w:r>
          </w:p>
          <w:p w14:paraId="2200C7E1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Communicated technical concepts in a concise and simplified manner to the business community.</w:t>
            </w:r>
          </w:p>
          <w:p w14:paraId="1300C19B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Critiqued other training programs offered at Costco.</w:t>
            </w:r>
          </w:p>
          <w:p w14:paraId="1F1019FF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30617E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487A9ADB" wp14:editId="2293B06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5865495" cy="0"/>
                      <wp:effectExtent l="0" t="0" r="2095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6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3A5A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15pt;margin-top:3.55pt;width:461.85pt;height: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" strokecolor="#7f7f7f [1612]"/>
                  </w:pict>
                </mc:Fallback>
              </mc:AlternateContent>
            </w:r>
          </w:p>
          <w:p w14:paraId="671912AF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EEC3C7" w14:textId="5C7BFAC6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10"/>
              </w:rPr>
            </w:pP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9/2001 – 2/2006                    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CO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STCO WHOLESALE</w:t>
            </w: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                           Issaquah, WA</w:t>
            </w:r>
          </w:p>
          <w:p w14:paraId="2DD97AF7" w14:textId="33ABCCA1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Warehouse Developer</w:t>
            </w:r>
          </w:p>
          <w:p w14:paraId="0B4F2F20" w14:textId="1A1E62C2" w:rsidR="007B6B3B" w:rsidRPr="004A40FF" w:rsidRDefault="007B6B3B" w:rsidP="007B6B3B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customized reports, multi-dimensional cubes and complex relational queries for all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corporate and regional offices 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departments. </w:t>
            </w:r>
          </w:p>
          <w:p w14:paraId="77CF867C" w14:textId="4B9B59BA" w:rsidR="007B6B3B" w:rsidRPr="004A40FF" w:rsidRDefault="007B6B3B" w:rsidP="007B6B3B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auto-data verification program for data history loads to ensure accurate and timely information.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For entire company.</w:t>
            </w:r>
          </w:p>
          <w:p w14:paraId="6F673529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Analyzed Executive membership customers to capture trends to maximize customer loyalty programs. </w:t>
            </w:r>
          </w:p>
          <w:p w14:paraId="656F584F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Customized and created multi-dimensional cubes for store managers nationwide that responded to immediate needs; including product placements, monitoring employee efficiency, price point and competitive analysis, track return-to-vendor (RTV) items.</w:t>
            </w:r>
          </w:p>
          <w:p w14:paraId="7B9BB69F" w14:textId="7B203408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the Costco Recall program, making it possible to reach customers with recalled products in less </w:t>
            </w:r>
            <w:r w:rsidR="006F7CCB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than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2 hours rather than the legacy system of 2 weeks. </w:t>
            </w:r>
          </w:p>
          <w:p w14:paraId="1FB9EF7E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manual counting processes into Auto reporting to assist with response times in  merchandising products, schedule employees, track damage and destroy,  and review items returned to vendor.</w:t>
            </w:r>
          </w:p>
          <w:p w14:paraId="3B2586D2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several dimensions in HR Star Schema and ETL processes to load the dimensions.</w:t>
            </w:r>
          </w:p>
          <w:p w14:paraId="29B1FC29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236A84" w14:textId="4AB401A2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83A4A15" wp14:editId="2F38D3A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-1905</wp:posOffset>
                      </wp:positionV>
                      <wp:extent cx="5667375" cy="95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48640" id="Straight Connector 13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.15pt" to="446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" strokecolor="#7f7f7f [1612]"/>
                  </w:pict>
                </mc:Fallback>
              </mc:AlternateContent>
            </w:r>
          </w:p>
        </w:tc>
      </w:tr>
      <w:tr w:rsidR="003640DB" w:rsidRPr="004A40FF" w14:paraId="56561DE4" w14:textId="77777777" w:rsidTr="004A6C4B">
        <w:trPr>
          <w:trHeight w:val="525"/>
        </w:trPr>
        <w:tc>
          <w:tcPr>
            <w:tcW w:w="9108" w:type="dxa"/>
            <w:gridSpan w:val="4"/>
          </w:tcPr>
          <w:p w14:paraId="29807584" w14:textId="58ADE624" w:rsidR="003640DB" w:rsidRPr="003640DB" w:rsidRDefault="003640DB" w:rsidP="003640D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b/>
                <w:szCs w:val="20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EFERENCES</w:t>
            </w:r>
          </w:p>
        </w:tc>
      </w:tr>
      <w:tr w:rsidR="003640DB" w:rsidRPr="004A40FF" w14:paraId="6C3CFAAE" w14:textId="77777777" w:rsidTr="004A6C4B">
        <w:trPr>
          <w:gridAfter w:val="1"/>
          <w:wAfter w:w="18" w:type="dxa"/>
          <w:trHeight w:val="555"/>
        </w:trPr>
        <w:tc>
          <w:tcPr>
            <w:tcW w:w="9090" w:type="dxa"/>
            <w:gridSpan w:val="3"/>
          </w:tcPr>
          <w:p w14:paraId="112290B1" w14:textId="7D894EA0" w:rsidR="004A6C4B" w:rsidRDefault="004A6C4B" w:rsidP="004A6C4B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Isaac Durant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Amazon – Payments Business Ops Manager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       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75226973" w14:textId="15A6BCAA" w:rsidR="003640DB" w:rsidRPr="003640DB" w:rsidRDefault="003640DB" w:rsidP="004A6C4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Anna </w:t>
            </w:r>
            <w:proofErr w:type="spellStart"/>
            <w:r w:rsidRPr="003640DB">
              <w:rPr>
                <w:rFonts w:ascii="Times New Roman" w:eastAsia="Times New Roman" w:hAnsi="Times New Roman" w:cs="Times New Roman"/>
                <w:szCs w:val="20"/>
              </w:rPr>
              <w:t>Haaland</w:t>
            </w:r>
            <w:proofErr w:type="spellEnd"/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Costco Wholesale – Glo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proofErr w:type="spellStart"/>
            <w:r w:rsidRPr="003640DB">
              <w:rPr>
                <w:rFonts w:ascii="Times New Roman" w:eastAsia="Times New Roman" w:hAnsi="Times New Roman" w:cs="Times New Roman"/>
                <w:szCs w:val="20"/>
              </w:rPr>
              <w:t>bal</w:t>
            </w:r>
            <w:proofErr w:type="spellEnd"/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Business Manager   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 xml:space="preserve">       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206-550-0880</w:t>
            </w:r>
          </w:p>
          <w:p w14:paraId="79FCC7F7" w14:textId="179A4DC8" w:rsidR="004A6C4B" w:rsidRDefault="004A6C4B" w:rsidP="004A6C4B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Wierenga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Bloomingdale’s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Durant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-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>Business Intelligence OVP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22BA9D9B" w14:textId="4269B27A" w:rsidR="006F7CCB" w:rsidRPr="004A40FF" w:rsidRDefault="00133EB7" w:rsidP="003640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A3C2122" wp14:editId="1987A7B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145415</wp:posOffset>
                      </wp:positionV>
                      <wp:extent cx="566737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681E6" id="Straight Connector 19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45pt" to="44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" strokecolor="#7f7f7f [1612]"/>
                  </w:pict>
                </mc:Fallback>
              </mc:AlternateContent>
            </w:r>
          </w:p>
        </w:tc>
      </w:tr>
    </w:tbl>
    <w:p w14:paraId="7734F013" w14:textId="45C219EF" w:rsidR="002F4CBA" w:rsidRDefault="00133EB7">
      <w:r>
        <w:rPr>
          <w:rFonts w:ascii="Times New Roman" w:eastAsia="Times New Roman" w:hAnsi="Times New Roman" w:cs="Times New Roman"/>
          <w:noProof/>
          <w:spacing w:val="-5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23EDCE6" wp14:editId="709DB6B9">
                <wp:simplePos x="0" y="0"/>
                <wp:positionH relativeFrom="column">
                  <wp:posOffset>-17145</wp:posOffset>
                </wp:positionH>
                <wp:positionV relativeFrom="paragraph">
                  <wp:posOffset>-1461770</wp:posOffset>
                </wp:positionV>
                <wp:extent cx="56673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04E5" id="Straight Connector 18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-115.1pt" to="444.9pt,-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" strokecolor="#7f7f7f [1612]"/>
            </w:pict>
          </mc:Fallback>
        </mc:AlternateContent>
      </w:r>
    </w:p>
    <w:sectPr w:rsidR="002F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042"/>
    <w:multiLevelType w:val="hybridMultilevel"/>
    <w:tmpl w:val="A0FEA29C"/>
    <w:lvl w:ilvl="0" w:tplc="4AC83FB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7820"/>
    <w:multiLevelType w:val="hybridMultilevel"/>
    <w:tmpl w:val="7FD45FFE"/>
    <w:lvl w:ilvl="0" w:tplc="253A740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846C4"/>
    <w:multiLevelType w:val="hybridMultilevel"/>
    <w:tmpl w:val="082A7F46"/>
    <w:lvl w:ilvl="0" w:tplc="ACD4F052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970B6"/>
    <w:multiLevelType w:val="hybridMultilevel"/>
    <w:tmpl w:val="7F541FE2"/>
    <w:lvl w:ilvl="0" w:tplc="F08851B8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1653B"/>
    <w:multiLevelType w:val="hybridMultilevel"/>
    <w:tmpl w:val="B150E862"/>
    <w:lvl w:ilvl="0" w:tplc="975E95F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4C15"/>
    <w:multiLevelType w:val="hybridMultilevel"/>
    <w:tmpl w:val="10EA6762"/>
    <w:lvl w:ilvl="0" w:tplc="3C4A6ABC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45591"/>
    <w:multiLevelType w:val="hybridMultilevel"/>
    <w:tmpl w:val="9076A832"/>
    <w:lvl w:ilvl="0" w:tplc="1F822756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0FF"/>
    <w:rsid w:val="000B170A"/>
    <w:rsid w:val="00133EB7"/>
    <w:rsid w:val="00150D4E"/>
    <w:rsid w:val="00232C75"/>
    <w:rsid w:val="002F4CBA"/>
    <w:rsid w:val="003640DB"/>
    <w:rsid w:val="0048032C"/>
    <w:rsid w:val="004A40FF"/>
    <w:rsid w:val="004A6C4B"/>
    <w:rsid w:val="004F7B35"/>
    <w:rsid w:val="005751D8"/>
    <w:rsid w:val="006F7CCB"/>
    <w:rsid w:val="0070126D"/>
    <w:rsid w:val="00725BAD"/>
    <w:rsid w:val="007B6B3B"/>
    <w:rsid w:val="00824C71"/>
    <w:rsid w:val="0091642A"/>
    <w:rsid w:val="009B7A00"/>
    <w:rsid w:val="00A45B91"/>
    <w:rsid w:val="00A8631D"/>
    <w:rsid w:val="00B67AAD"/>
    <w:rsid w:val="00C3699C"/>
    <w:rsid w:val="00CC1693"/>
    <w:rsid w:val="00CD01ED"/>
    <w:rsid w:val="00D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30"/>
  <w15:docId w15:val="{F2E303DB-C980-451E-B364-5671453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F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75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1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Morris</dc:creator>
  <cp:lastModifiedBy>Matthew Morris</cp:lastModifiedBy>
  <cp:revision>2</cp:revision>
  <dcterms:created xsi:type="dcterms:W3CDTF">2018-10-15T17:52:00Z</dcterms:created>
  <dcterms:modified xsi:type="dcterms:W3CDTF">2018-10-15T17:52:00Z</dcterms:modified>
</cp:coreProperties>
</file>