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C5EB2" w14:textId="77777777" w:rsidR="00891451" w:rsidRDefault="00891451"/>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3580"/>
        <w:gridCol w:w="2740"/>
      </w:tblGrid>
      <w:tr w:rsidR="00891451" w14:paraId="3299E8E4" w14:textId="77777777">
        <w:trPr>
          <w:trHeight w:val="1871"/>
        </w:trPr>
        <w:tc>
          <w:tcPr>
            <w:tcW w:w="2980" w:type="dxa"/>
          </w:tcPr>
          <w:p w14:paraId="0CD97F8D" w14:textId="77777777" w:rsidR="00891451" w:rsidRDefault="00891451">
            <w:pPr>
              <w:rPr>
                <w:sz w:val="20"/>
              </w:rPr>
            </w:pPr>
            <w:r>
              <w:rPr>
                <w:sz w:val="20"/>
              </w:rPr>
              <w:t xml:space="preserve">Mail to: </w:t>
            </w:r>
            <w:r w:rsidR="00C34DC3">
              <w:rPr>
                <w:sz w:val="20"/>
              </w:rPr>
              <w:t>Dr. Charles Lyons</w:t>
            </w:r>
          </w:p>
          <w:p w14:paraId="0EFEF023" w14:textId="77777777" w:rsidR="00C34DC3" w:rsidRDefault="00C34DC3">
            <w:pPr>
              <w:rPr>
                <w:sz w:val="20"/>
              </w:rPr>
            </w:pPr>
            <w:r>
              <w:rPr>
                <w:sz w:val="20"/>
              </w:rPr>
              <w:t xml:space="preserve">Chair, </w:t>
            </w:r>
          </w:p>
          <w:p w14:paraId="654F1B23" w14:textId="77777777" w:rsidR="00891451" w:rsidRDefault="00C34DC3">
            <w:pPr>
              <w:rPr>
                <w:sz w:val="20"/>
              </w:rPr>
            </w:pPr>
            <w:r>
              <w:rPr>
                <w:sz w:val="20"/>
              </w:rPr>
              <w:t>Institutional Review Board</w:t>
            </w:r>
          </w:p>
          <w:p w14:paraId="26D0F3A8" w14:textId="77777777" w:rsidR="00C34DC3" w:rsidRDefault="00C34DC3">
            <w:pPr>
              <w:rPr>
                <w:sz w:val="20"/>
              </w:rPr>
            </w:pPr>
            <w:r>
              <w:rPr>
                <w:sz w:val="20"/>
              </w:rPr>
              <w:t>Department of Psychology</w:t>
            </w:r>
          </w:p>
          <w:p w14:paraId="39203F69" w14:textId="77777777" w:rsidR="00C34DC3" w:rsidRDefault="00C34DC3">
            <w:pPr>
              <w:rPr>
                <w:sz w:val="20"/>
              </w:rPr>
            </w:pPr>
            <w:r>
              <w:rPr>
                <w:sz w:val="20"/>
              </w:rPr>
              <w:t>BH 151</w:t>
            </w:r>
          </w:p>
          <w:p w14:paraId="252D6EA5" w14:textId="77777777" w:rsidR="00C34DC3" w:rsidRDefault="00C34DC3">
            <w:pPr>
              <w:rPr>
                <w:sz w:val="20"/>
              </w:rPr>
            </w:pPr>
            <w:r>
              <w:rPr>
                <w:sz w:val="20"/>
              </w:rPr>
              <w:t>Phone: 541-962-3660</w:t>
            </w:r>
          </w:p>
        </w:tc>
        <w:tc>
          <w:tcPr>
            <w:tcW w:w="3580" w:type="dxa"/>
          </w:tcPr>
          <w:p w14:paraId="5AFA7F10" w14:textId="77777777" w:rsidR="00891451" w:rsidRDefault="00891451">
            <w:pPr>
              <w:rPr>
                <w:sz w:val="20"/>
              </w:rPr>
            </w:pPr>
            <w:r>
              <w:rPr>
                <w:sz w:val="20"/>
              </w:rPr>
              <w:t>EASTERN OREGON UNIVERSITY</w:t>
            </w:r>
          </w:p>
          <w:p w14:paraId="56E981D2" w14:textId="77777777" w:rsidR="00891451" w:rsidRDefault="00891451">
            <w:pPr>
              <w:jc w:val="center"/>
              <w:rPr>
                <w:sz w:val="20"/>
              </w:rPr>
            </w:pPr>
          </w:p>
          <w:p w14:paraId="57263C8A" w14:textId="77777777" w:rsidR="00891451" w:rsidRDefault="00891451">
            <w:pPr>
              <w:jc w:val="center"/>
              <w:rPr>
                <w:sz w:val="20"/>
              </w:rPr>
            </w:pPr>
            <w:r>
              <w:rPr>
                <w:sz w:val="20"/>
              </w:rPr>
              <w:t>HUMAN SUBJECTS RESEARCH</w:t>
            </w:r>
          </w:p>
          <w:p w14:paraId="70ED5F82" w14:textId="77777777" w:rsidR="00891451" w:rsidRDefault="00891451">
            <w:pPr>
              <w:jc w:val="center"/>
              <w:rPr>
                <w:sz w:val="20"/>
              </w:rPr>
            </w:pPr>
            <w:r>
              <w:rPr>
                <w:sz w:val="20"/>
              </w:rPr>
              <w:t>APPLICATION</w:t>
            </w:r>
          </w:p>
          <w:p w14:paraId="5D75F536" w14:textId="77777777" w:rsidR="00891451" w:rsidRDefault="00891451">
            <w:pPr>
              <w:jc w:val="center"/>
              <w:rPr>
                <w:sz w:val="20"/>
              </w:rPr>
            </w:pPr>
          </w:p>
          <w:p w14:paraId="114D038B" w14:textId="77777777" w:rsidR="00891451" w:rsidRDefault="00891451">
            <w:pPr>
              <w:jc w:val="center"/>
              <w:rPr>
                <w:b/>
                <w:sz w:val="16"/>
              </w:rPr>
            </w:pPr>
            <w:r>
              <w:rPr>
                <w:b/>
                <w:sz w:val="16"/>
              </w:rPr>
              <w:t>A PROJECT MAY COMMENCE  ONLY AFTER REVIEW AND APPROVAL</w:t>
            </w:r>
          </w:p>
        </w:tc>
        <w:tc>
          <w:tcPr>
            <w:tcW w:w="2740" w:type="dxa"/>
          </w:tcPr>
          <w:p w14:paraId="528DA6B0" w14:textId="77777777" w:rsidR="00891451" w:rsidRDefault="00891451">
            <w:pPr>
              <w:rPr>
                <w:sz w:val="20"/>
              </w:rPr>
            </w:pPr>
            <w:r>
              <w:rPr>
                <w:sz w:val="20"/>
              </w:rPr>
              <w:t>For ORSP use only</w:t>
            </w:r>
          </w:p>
          <w:p w14:paraId="1F409AD0" w14:textId="77777777" w:rsidR="00891451" w:rsidRDefault="00891451">
            <w:pPr>
              <w:rPr>
                <w:sz w:val="20"/>
              </w:rPr>
            </w:pPr>
          </w:p>
          <w:p w14:paraId="0C7FCE1F" w14:textId="77777777" w:rsidR="00891451" w:rsidRDefault="00891451">
            <w:pPr>
              <w:rPr>
                <w:sz w:val="20"/>
              </w:rPr>
            </w:pPr>
            <w:r>
              <w:rPr>
                <w:sz w:val="20"/>
              </w:rPr>
              <w:t>Protocol #____________</w:t>
            </w:r>
          </w:p>
          <w:p w14:paraId="1E13235A" w14:textId="77777777" w:rsidR="00891451" w:rsidRDefault="00891451">
            <w:pPr>
              <w:rPr>
                <w:sz w:val="20"/>
              </w:rPr>
            </w:pPr>
          </w:p>
          <w:p w14:paraId="5F3FEDFD" w14:textId="77777777" w:rsidR="00891451" w:rsidRDefault="00891451">
            <w:pPr>
              <w:rPr>
                <w:sz w:val="20"/>
              </w:rPr>
            </w:pPr>
            <w:r>
              <w:rPr>
                <w:sz w:val="20"/>
              </w:rPr>
              <w:t>Approval Date_________</w:t>
            </w:r>
          </w:p>
        </w:tc>
      </w:tr>
    </w:tbl>
    <w:p w14:paraId="55882E78" w14:textId="77777777" w:rsidR="00891451" w:rsidRDefault="00891451"/>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0"/>
      </w:tblGrid>
      <w:tr w:rsidR="00891451" w14:paraId="018B113B" w14:textId="77777777" w:rsidTr="0085724F">
        <w:trPr>
          <w:trHeight w:val="300"/>
        </w:trPr>
        <w:tc>
          <w:tcPr>
            <w:tcW w:w="9270" w:type="dxa"/>
            <w:shd w:val="clear" w:color="auto" w:fill="000000"/>
          </w:tcPr>
          <w:p w14:paraId="646BA1E9" w14:textId="77777777" w:rsidR="00891451" w:rsidRDefault="00891451">
            <w:pPr>
              <w:jc w:val="center"/>
              <w:rPr>
                <w:color w:val="FFFFFF"/>
                <w:sz w:val="20"/>
              </w:rPr>
            </w:pPr>
            <w:r>
              <w:rPr>
                <w:color w:val="FFFFFF"/>
                <w:sz w:val="20"/>
              </w:rPr>
              <w:t>FOR COMMITTEE MEETING DATES CALL ORSP</w:t>
            </w:r>
          </w:p>
          <w:p w14:paraId="102F4C34" w14:textId="77777777" w:rsidR="00891451" w:rsidRDefault="00891451">
            <w:pPr>
              <w:jc w:val="center"/>
              <w:rPr>
                <w:sz w:val="16"/>
              </w:rPr>
            </w:pPr>
            <w:r>
              <w:rPr>
                <w:color w:val="FFFFFF"/>
                <w:sz w:val="16"/>
              </w:rPr>
              <w:t>(No Meetings July-August)</w:t>
            </w:r>
          </w:p>
        </w:tc>
      </w:tr>
      <w:tr w:rsidR="00891451" w14:paraId="23BDCCB7" w14:textId="77777777" w:rsidTr="0085724F">
        <w:trPr>
          <w:trHeight w:val="860"/>
        </w:trPr>
        <w:tc>
          <w:tcPr>
            <w:tcW w:w="9270" w:type="dxa"/>
            <w:shd w:val="clear" w:color="auto" w:fill="FFFFFF"/>
          </w:tcPr>
          <w:p w14:paraId="33173005" w14:textId="77777777" w:rsidR="00891451" w:rsidRDefault="00891451">
            <w:pPr>
              <w:rPr>
                <w:sz w:val="16"/>
              </w:rPr>
            </w:pPr>
          </w:p>
          <w:p w14:paraId="1B9A022A" w14:textId="020C1467" w:rsidR="00891451" w:rsidRDefault="00891451">
            <w:pPr>
              <w:rPr>
                <w:sz w:val="16"/>
              </w:rPr>
            </w:pPr>
            <w:r>
              <w:rPr>
                <w:sz w:val="16"/>
              </w:rPr>
              <w:t>Researcher’s Name</w:t>
            </w:r>
            <w:r>
              <w:t xml:space="preserve"> </w:t>
            </w:r>
            <w:r w:rsidR="00990B21">
              <w:t>Jane’t Morrison &amp; Huong Ng</w:t>
            </w:r>
            <w:r w:rsidR="00584593">
              <w:t>u</w:t>
            </w:r>
            <w:r w:rsidR="00990B21">
              <w:t>y</w:t>
            </w:r>
            <w:r w:rsidR="00584593">
              <w:t xml:space="preserve">en_ </w:t>
            </w:r>
            <w:r w:rsidR="00584593">
              <w:rPr>
                <w:sz w:val="16"/>
              </w:rPr>
              <w:t>Department __Psychology 440_______</w:t>
            </w:r>
          </w:p>
          <w:p w14:paraId="7E51D0A2" w14:textId="16AEC50C" w:rsidR="00891451" w:rsidRDefault="00891451">
            <w:pPr>
              <w:rPr>
                <w:sz w:val="16"/>
              </w:rPr>
            </w:pPr>
            <w:r>
              <w:rPr>
                <w:sz w:val="16"/>
              </w:rPr>
              <w:t>Phone _</w:t>
            </w:r>
            <w:r w:rsidR="00990B21">
              <w:rPr>
                <w:sz w:val="16"/>
              </w:rPr>
              <w:t>971-313-08747 &amp;  541-220-5251</w:t>
            </w:r>
            <w:r>
              <w:rPr>
                <w:sz w:val="16"/>
              </w:rPr>
              <w:t xml:space="preserve">     email __</w:t>
            </w:r>
            <w:r w:rsidR="00584593">
              <w:rPr>
                <w:sz w:val="16"/>
              </w:rPr>
              <w:t>morrisjc@eou.edu_</w:t>
            </w:r>
            <w:r w:rsidR="00490C1E">
              <w:rPr>
                <w:sz w:val="16"/>
              </w:rPr>
              <w:t>&amp; nguyenh2@eou.edu____</w:t>
            </w:r>
            <w:r>
              <w:rPr>
                <w:sz w:val="16"/>
              </w:rPr>
              <w:t xml:space="preserve">   FAX ________________</w:t>
            </w:r>
          </w:p>
        </w:tc>
      </w:tr>
      <w:tr w:rsidR="00891451" w14:paraId="437B52B4" w14:textId="77777777" w:rsidTr="0085724F">
        <w:trPr>
          <w:trHeight w:val="1200"/>
        </w:trPr>
        <w:tc>
          <w:tcPr>
            <w:tcW w:w="9270" w:type="dxa"/>
          </w:tcPr>
          <w:p w14:paraId="552787D3" w14:textId="77777777" w:rsidR="00891451" w:rsidRDefault="00891451">
            <w:pPr>
              <w:rPr>
                <w:sz w:val="16"/>
              </w:rPr>
            </w:pPr>
          </w:p>
          <w:p w14:paraId="68928CC8" w14:textId="60FE9A68" w:rsidR="00891451" w:rsidRDefault="00891451">
            <w:pPr>
              <w:rPr>
                <w:sz w:val="16"/>
              </w:rPr>
            </w:pPr>
            <w:r>
              <w:rPr>
                <w:sz w:val="16"/>
              </w:rPr>
              <w:t>Project Title _</w:t>
            </w:r>
            <w:r w:rsidR="00584593">
              <w:rPr>
                <w:sz w:val="16"/>
              </w:rPr>
              <w:t>The Influence of Positive and Negative Verba</w:t>
            </w:r>
            <w:r w:rsidR="00990B21">
              <w:rPr>
                <w:sz w:val="16"/>
              </w:rPr>
              <w:t xml:space="preserve">l </w:t>
            </w:r>
            <w:r w:rsidR="0085724F">
              <w:rPr>
                <w:sz w:val="16"/>
              </w:rPr>
              <w:t>Feedback</w:t>
            </w:r>
            <w:r w:rsidR="00990B21">
              <w:rPr>
                <w:sz w:val="16"/>
              </w:rPr>
              <w:t xml:space="preserve"> on Motivation in a</w:t>
            </w:r>
            <w:r w:rsidR="00584593">
              <w:rPr>
                <w:sz w:val="16"/>
              </w:rPr>
              <w:t xml:space="preserve"> Timed and Repeated Task</w:t>
            </w:r>
            <w:r>
              <w:rPr>
                <w:sz w:val="16"/>
              </w:rPr>
              <w:t>__</w:t>
            </w:r>
          </w:p>
          <w:p w14:paraId="592FBA68" w14:textId="77777777" w:rsidR="00891451" w:rsidRDefault="00891451">
            <w:pPr>
              <w:rPr>
                <w:sz w:val="16"/>
              </w:rPr>
            </w:pPr>
          </w:p>
          <w:p w14:paraId="170F1B40" w14:textId="77777777" w:rsidR="00891451" w:rsidRDefault="00891451">
            <w:pPr>
              <w:rPr>
                <w:sz w:val="16"/>
              </w:rPr>
            </w:pPr>
            <w:r>
              <w:rPr>
                <w:sz w:val="16"/>
              </w:rPr>
              <w:t>Resea</w:t>
            </w:r>
            <w:r w:rsidR="00584593">
              <w:rPr>
                <w:sz w:val="16"/>
              </w:rPr>
              <w:t xml:space="preserve">rcher:     Faculty  _____ </w:t>
            </w:r>
            <w:r>
              <w:rPr>
                <w:sz w:val="16"/>
              </w:rPr>
              <w:t>Staff _____     Student  __</w:t>
            </w:r>
            <w:r w:rsidR="00584593">
              <w:rPr>
                <w:sz w:val="16"/>
              </w:rPr>
              <w:t>x</w:t>
            </w:r>
            <w:r>
              <w:rPr>
                <w:sz w:val="16"/>
              </w:rPr>
              <w:t>___    Undergraduate Year   __</w:t>
            </w:r>
            <w:r w:rsidR="00584593">
              <w:rPr>
                <w:sz w:val="16"/>
              </w:rPr>
              <w:t>2015_______</w:t>
            </w:r>
            <w:r>
              <w:rPr>
                <w:sz w:val="16"/>
              </w:rPr>
              <w:t>_</w:t>
            </w:r>
          </w:p>
          <w:p w14:paraId="39951634" w14:textId="77777777" w:rsidR="00891451" w:rsidRDefault="00891451">
            <w:pPr>
              <w:rPr>
                <w:sz w:val="16"/>
              </w:rPr>
            </w:pPr>
          </w:p>
          <w:p w14:paraId="2781AC53" w14:textId="13FBC56A" w:rsidR="00891451" w:rsidRDefault="00891451">
            <w:pPr>
              <w:rPr>
                <w:sz w:val="16"/>
              </w:rPr>
            </w:pPr>
            <w:r>
              <w:rPr>
                <w:sz w:val="16"/>
              </w:rPr>
              <w:t>If student, Faculty Sponsor’s name  __</w:t>
            </w:r>
            <w:r w:rsidR="00584593">
              <w:rPr>
                <w:sz w:val="16"/>
              </w:rPr>
              <w:t xml:space="preserve"> </w:t>
            </w:r>
            <w:r w:rsidR="000B38D7">
              <w:rPr>
                <w:sz w:val="16"/>
              </w:rPr>
              <w:t xml:space="preserve">William </w:t>
            </w:r>
            <w:r w:rsidR="004458D1">
              <w:rPr>
                <w:sz w:val="16"/>
              </w:rPr>
              <w:t xml:space="preserve">H. </w:t>
            </w:r>
            <w:r w:rsidR="00584593">
              <w:rPr>
                <w:sz w:val="16"/>
              </w:rPr>
              <w:t>Knapp</w:t>
            </w:r>
            <w:r w:rsidR="002C2748">
              <w:rPr>
                <w:sz w:val="16"/>
              </w:rPr>
              <w:t xml:space="preserve"> III</w:t>
            </w:r>
            <w:r>
              <w:rPr>
                <w:sz w:val="16"/>
              </w:rPr>
              <w:t>_______________</w:t>
            </w:r>
            <w:r w:rsidR="00584593">
              <w:rPr>
                <w:sz w:val="16"/>
              </w:rPr>
              <w:t>_________________________</w:t>
            </w:r>
            <w:r>
              <w:rPr>
                <w:sz w:val="16"/>
              </w:rPr>
              <w:t>______</w:t>
            </w:r>
          </w:p>
          <w:p w14:paraId="34BCA10E" w14:textId="77777777" w:rsidR="00891451" w:rsidRDefault="00891451"/>
        </w:tc>
      </w:tr>
    </w:tbl>
    <w:p w14:paraId="6D209B34" w14:textId="77777777" w:rsidR="00891451" w:rsidRDefault="00891451"/>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0"/>
      </w:tblGrid>
      <w:tr w:rsidR="00891451" w14:paraId="6D1C6439" w14:textId="77777777">
        <w:trPr>
          <w:trHeight w:val="224"/>
        </w:trPr>
        <w:tc>
          <w:tcPr>
            <w:tcW w:w="9340" w:type="dxa"/>
            <w:shd w:val="clear" w:color="auto" w:fill="000000"/>
          </w:tcPr>
          <w:p w14:paraId="16EF159A" w14:textId="77777777" w:rsidR="00891451" w:rsidRDefault="00891451">
            <w:pPr>
              <w:jc w:val="center"/>
              <w:rPr>
                <w:color w:val="FFFFFF"/>
                <w:sz w:val="20"/>
              </w:rPr>
            </w:pPr>
            <w:r>
              <w:rPr>
                <w:color w:val="FFFFFF"/>
                <w:sz w:val="20"/>
              </w:rPr>
              <w:t>FOR FUNDED RESEARCH PROJECTS</w:t>
            </w:r>
          </w:p>
        </w:tc>
      </w:tr>
      <w:tr w:rsidR="00891451" w14:paraId="3F807BA0" w14:textId="77777777">
        <w:trPr>
          <w:trHeight w:val="1220"/>
        </w:trPr>
        <w:tc>
          <w:tcPr>
            <w:tcW w:w="9340" w:type="dxa"/>
          </w:tcPr>
          <w:p w14:paraId="753DD025" w14:textId="77777777" w:rsidR="00891451" w:rsidRDefault="00891451">
            <w:pPr>
              <w:rPr>
                <w:sz w:val="16"/>
              </w:rPr>
            </w:pPr>
          </w:p>
          <w:p w14:paraId="5F671BF1" w14:textId="77777777" w:rsidR="00891451" w:rsidRDefault="00891451">
            <w:pPr>
              <w:rPr>
                <w:sz w:val="20"/>
              </w:rPr>
            </w:pPr>
            <w:r>
              <w:rPr>
                <w:sz w:val="20"/>
              </w:rPr>
              <w:t>Funding Source (include pending)  ______________________________________________________</w:t>
            </w:r>
          </w:p>
          <w:p w14:paraId="11A7DA2D" w14:textId="77777777" w:rsidR="00891451" w:rsidRDefault="00891451">
            <w:pPr>
              <w:rPr>
                <w:sz w:val="20"/>
              </w:rPr>
            </w:pPr>
          </w:p>
          <w:p w14:paraId="6F6999DB" w14:textId="77777777" w:rsidR="00891451" w:rsidRDefault="00891451">
            <w:pPr>
              <w:rPr>
                <w:sz w:val="20"/>
              </w:rPr>
            </w:pPr>
            <w:r>
              <w:rPr>
                <w:sz w:val="20"/>
              </w:rPr>
              <w:t>Grant Title  ________________________________________________________________________</w:t>
            </w:r>
          </w:p>
          <w:p w14:paraId="41405886" w14:textId="77777777" w:rsidR="00891451" w:rsidRDefault="00891451">
            <w:pPr>
              <w:rPr>
                <w:sz w:val="20"/>
              </w:rPr>
            </w:pPr>
            <w:r>
              <w:rPr>
                <w:sz w:val="20"/>
              </w:rPr>
              <w:t>(Attach one copy of Grant Application Title Page)</w:t>
            </w:r>
          </w:p>
          <w:p w14:paraId="5C90F128" w14:textId="77777777" w:rsidR="00891451" w:rsidRDefault="00891451">
            <w:pPr>
              <w:rPr>
                <w:sz w:val="16"/>
              </w:rPr>
            </w:pPr>
            <w:r>
              <w:rPr>
                <w:sz w:val="16"/>
              </w:rPr>
              <w:t>For PHS Funded projects, is human subjects protocol the same as described in Grant Application   YES _____     NO _____</w:t>
            </w:r>
          </w:p>
        </w:tc>
      </w:tr>
    </w:tbl>
    <w:p w14:paraId="3F1378C6" w14:textId="77777777"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37B77AAE" w14:textId="77777777">
        <w:trPr>
          <w:trHeight w:val="240"/>
        </w:trPr>
        <w:tc>
          <w:tcPr>
            <w:tcW w:w="9360" w:type="dxa"/>
            <w:shd w:val="clear" w:color="auto" w:fill="000000"/>
          </w:tcPr>
          <w:p w14:paraId="690D20FD" w14:textId="77777777" w:rsidR="00891451" w:rsidRDefault="00891451">
            <w:pPr>
              <w:jc w:val="center"/>
              <w:rPr>
                <w:color w:val="FFFFFF"/>
                <w:sz w:val="20"/>
              </w:rPr>
            </w:pPr>
            <w:r>
              <w:rPr>
                <w:color w:val="FFFFFF"/>
                <w:sz w:val="20"/>
              </w:rPr>
              <w:t>REVIEW TYPE (HSS only)</w:t>
            </w:r>
          </w:p>
        </w:tc>
      </w:tr>
      <w:tr w:rsidR="00891451" w14:paraId="2A706D83" w14:textId="77777777">
        <w:trPr>
          <w:trHeight w:val="700"/>
        </w:trPr>
        <w:tc>
          <w:tcPr>
            <w:tcW w:w="9360" w:type="dxa"/>
          </w:tcPr>
          <w:p w14:paraId="14EA26DA" w14:textId="77777777" w:rsidR="00891451" w:rsidRDefault="00891451">
            <w:pPr>
              <w:rPr>
                <w:sz w:val="20"/>
              </w:rPr>
            </w:pPr>
          </w:p>
          <w:p w14:paraId="75E1312A" w14:textId="77777777" w:rsidR="00891451" w:rsidRDefault="00891451">
            <w:pPr>
              <w:rPr>
                <w:sz w:val="20"/>
              </w:rPr>
            </w:pPr>
            <w:r>
              <w:rPr>
                <w:sz w:val="20"/>
              </w:rPr>
              <w:t>Regular  _____          Expedited   _____          Exempt   _____</w:t>
            </w:r>
          </w:p>
          <w:p w14:paraId="5B280C65" w14:textId="77777777" w:rsidR="00891451" w:rsidRDefault="00891451">
            <w:pPr>
              <w:rPr>
                <w:sz w:val="16"/>
              </w:rPr>
            </w:pPr>
            <w:r>
              <w:rPr>
                <w:sz w:val="16"/>
              </w:rPr>
              <w:t>See HSS 45cfr46 for instructions</w:t>
            </w:r>
          </w:p>
        </w:tc>
      </w:tr>
    </w:tbl>
    <w:p w14:paraId="362606DE" w14:textId="77777777" w:rsidR="00891451" w:rsidRDefault="00891451"/>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6318EF07" w14:textId="77777777">
        <w:trPr>
          <w:trHeight w:val="179"/>
        </w:trPr>
        <w:tc>
          <w:tcPr>
            <w:tcW w:w="9360" w:type="dxa"/>
            <w:shd w:val="clear" w:color="auto" w:fill="000000"/>
          </w:tcPr>
          <w:p w14:paraId="6BE2490A" w14:textId="77777777" w:rsidR="00891451" w:rsidRDefault="00891451">
            <w:pPr>
              <w:jc w:val="center"/>
              <w:rPr>
                <w:color w:val="FFFFFF"/>
                <w:sz w:val="20"/>
              </w:rPr>
            </w:pPr>
            <w:r>
              <w:rPr>
                <w:color w:val="FFFFFF"/>
                <w:sz w:val="20"/>
              </w:rPr>
              <w:t>INSTRUCTIONS TO AMEND A CURRENTLY APPROVED PROTOCOL</w:t>
            </w:r>
          </w:p>
        </w:tc>
      </w:tr>
      <w:tr w:rsidR="00891451" w14:paraId="43A827D8" w14:textId="77777777">
        <w:trPr>
          <w:trHeight w:val="1060"/>
        </w:trPr>
        <w:tc>
          <w:tcPr>
            <w:tcW w:w="9360" w:type="dxa"/>
          </w:tcPr>
          <w:p w14:paraId="4E96DD0C" w14:textId="77777777" w:rsidR="00891451" w:rsidRDefault="00891451">
            <w:pPr>
              <w:rPr>
                <w:sz w:val="20"/>
              </w:rPr>
            </w:pPr>
          </w:p>
          <w:p w14:paraId="0CAAF8B8" w14:textId="77777777" w:rsidR="00891451" w:rsidRDefault="00891451">
            <w:pPr>
              <w:rPr>
                <w:sz w:val="20"/>
              </w:rPr>
            </w:pPr>
            <w:r>
              <w:rPr>
                <w:sz w:val="20"/>
              </w:rPr>
              <w:t>Currently approved protocol title: _______________________________________________________</w:t>
            </w:r>
          </w:p>
          <w:p w14:paraId="161458C7" w14:textId="77777777" w:rsidR="00891451" w:rsidRDefault="00891451">
            <w:pPr>
              <w:rPr>
                <w:sz w:val="20"/>
              </w:rPr>
            </w:pPr>
          </w:p>
          <w:p w14:paraId="259E8B08" w14:textId="77777777" w:rsidR="00891451" w:rsidRDefault="00891451">
            <w:pPr>
              <w:rPr>
                <w:sz w:val="20"/>
              </w:rPr>
            </w:pPr>
            <w:r>
              <w:rPr>
                <w:sz w:val="20"/>
              </w:rPr>
              <w:t>Approved on ___________________    Protocol Number  _____________</w:t>
            </w:r>
          </w:p>
          <w:p w14:paraId="4E488959" w14:textId="77777777" w:rsidR="00891451" w:rsidRDefault="00891451">
            <w:pPr>
              <w:rPr>
                <w:sz w:val="16"/>
              </w:rPr>
            </w:pPr>
            <w:r>
              <w:rPr>
                <w:sz w:val="16"/>
              </w:rPr>
              <w:t>(Submit one copy of cover page from currently approved protocol)</w:t>
            </w:r>
          </w:p>
          <w:p w14:paraId="4FC9F432" w14:textId="77777777" w:rsidR="00891451" w:rsidRDefault="00891451">
            <w:pPr>
              <w:rPr>
                <w:sz w:val="16"/>
              </w:rPr>
            </w:pPr>
          </w:p>
          <w:p w14:paraId="11AA0C57" w14:textId="77777777" w:rsidR="00891451" w:rsidRDefault="00891451">
            <w:pPr>
              <w:rPr>
                <w:sz w:val="20"/>
              </w:rPr>
            </w:pPr>
            <w:r>
              <w:rPr>
                <w:sz w:val="20"/>
              </w:rPr>
              <w:t xml:space="preserve">Describe any changes to currently approved protocol on a separate page  </w:t>
            </w:r>
          </w:p>
        </w:tc>
      </w:tr>
    </w:tbl>
    <w:p w14:paraId="250D52D3" w14:textId="77777777" w:rsidR="00891451" w:rsidRDefault="00891451"/>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0"/>
      </w:tblGrid>
      <w:tr w:rsidR="00891451" w14:paraId="7107C8FA" w14:textId="77777777">
        <w:trPr>
          <w:trHeight w:val="1420"/>
        </w:trPr>
        <w:tc>
          <w:tcPr>
            <w:tcW w:w="9380" w:type="dxa"/>
          </w:tcPr>
          <w:p w14:paraId="0B2F3BD4" w14:textId="77777777" w:rsidR="00891451" w:rsidRDefault="00891451">
            <w:pPr>
              <w:rPr>
                <w:sz w:val="20"/>
              </w:rPr>
            </w:pPr>
          </w:p>
          <w:p w14:paraId="2E16D8F5" w14:textId="77777777" w:rsidR="00891451" w:rsidRDefault="00891451">
            <w:pPr>
              <w:rPr>
                <w:sz w:val="20"/>
              </w:rPr>
            </w:pPr>
            <w:r>
              <w:rPr>
                <w:sz w:val="20"/>
              </w:rPr>
              <w:t>Project Director Signature ______________________________________     Date  ________________</w:t>
            </w:r>
          </w:p>
          <w:p w14:paraId="3D8DF789" w14:textId="77777777" w:rsidR="00891451" w:rsidRDefault="00891451">
            <w:pPr>
              <w:rPr>
                <w:sz w:val="20"/>
              </w:rPr>
            </w:pPr>
          </w:p>
          <w:p w14:paraId="0A5E1605" w14:textId="77777777" w:rsidR="00891451" w:rsidRDefault="00891451">
            <w:pPr>
              <w:rPr>
                <w:sz w:val="20"/>
              </w:rPr>
            </w:pPr>
            <w:r>
              <w:rPr>
                <w:sz w:val="20"/>
              </w:rPr>
              <w:t>Faculty Sponsor Signature ______________________________________    Date  _______________</w:t>
            </w:r>
          </w:p>
          <w:p w14:paraId="567F69B9" w14:textId="77777777" w:rsidR="00891451" w:rsidRDefault="00891451">
            <w:pPr>
              <w:rPr>
                <w:sz w:val="16"/>
              </w:rPr>
            </w:pPr>
            <w:r>
              <w:rPr>
                <w:sz w:val="16"/>
              </w:rPr>
              <w:t>Faculty signature indicates that you accept responsibility for the research described, including work by students under your supervision.  It further attests that you will monitor all phases of the research and notify the Committee if there are any significant changes to the protocol.</w:t>
            </w:r>
          </w:p>
        </w:tc>
      </w:tr>
    </w:tbl>
    <w:p w14:paraId="52B618CE" w14:textId="77777777" w:rsidR="00891451" w:rsidRDefault="00891451">
      <w:pPr>
        <w:rPr>
          <w:sz w:val="16"/>
        </w:rPr>
      </w:pPr>
      <w:r>
        <w:rPr>
          <w:sz w:val="16"/>
        </w:rPr>
        <w:t>Page ½</w:t>
      </w:r>
    </w:p>
    <w:p w14:paraId="227680CB" w14:textId="77777777" w:rsidR="0085724F" w:rsidRDefault="0085724F">
      <w:pPr>
        <w:rPr>
          <w:sz w:val="16"/>
        </w:rPr>
      </w:pPr>
    </w:p>
    <w:p w14:paraId="3737C3A3" w14:textId="77777777" w:rsidR="0085724F" w:rsidRDefault="0085724F">
      <w:pPr>
        <w:rPr>
          <w:sz w:val="16"/>
        </w:rPr>
      </w:pPr>
    </w:p>
    <w:p w14:paraId="71592086" w14:textId="77777777" w:rsidR="0085724F" w:rsidRDefault="0085724F">
      <w:pPr>
        <w:rPr>
          <w:sz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3E6001A9" w14:textId="77777777">
        <w:trPr>
          <w:trHeight w:val="170"/>
        </w:trPr>
        <w:tc>
          <w:tcPr>
            <w:tcW w:w="9360" w:type="dxa"/>
            <w:shd w:val="clear" w:color="auto" w:fill="000000"/>
          </w:tcPr>
          <w:p w14:paraId="2EE26596" w14:textId="77777777" w:rsidR="00891451" w:rsidRDefault="00891451">
            <w:pPr>
              <w:jc w:val="center"/>
              <w:rPr>
                <w:color w:val="FFFFFF"/>
                <w:sz w:val="20"/>
              </w:rPr>
            </w:pPr>
            <w:r>
              <w:rPr>
                <w:color w:val="FFFFFF"/>
                <w:sz w:val="20"/>
              </w:rPr>
              <w:lastRenderedPageBreak/>
              <w:t>PROJECT DESCRIPTION</w:t>
            </w:r>
          </w:p>
        </w:tc>
      </w:tr>
      <w:tr w:rsidR="00891451" w14:paraId="39B8D5FB" w14:textId="77777777">
        <w:trPr>
          <w:trHeight w:val="1540"/>
        </w:trPr>
        <w:tc>
          <w:tcPr>
            <w:tcW w:w="9360" w:type="dxa"/>
          </w:tcPr>
          <w:p w14:paraId="042C85E4" w14:textId="77777777" w:rsidR="00891451" w:rsidRDefault="00891451">
            <w:pPr>
              <w:pStyle w:val="BodyText"/>
            </w:pPr>
            <w:r>
              <w:t>Provide a brief description of your research protocol. Address each of the following questions about the use of human subjects:</w:t>
            </w:r>
          </w:p>
          <w:p w14:paraId="3B1938F8" w14:textId="77777777" w:rsidR="00891451" w:rsidRDefault="00891451">
            <w:pPr>
              <w:numPr>
                <w:ilvl w:val="0"/>
                <w:numId w:val="1"/>
              </w:numPr>
              <w:rPr>
                <w:sz w:val="20"/>
              </w:rPr>
            </w:pPr>
            <w:r>
              <w:rPr>
                <w:sz w:val="20"/>
              </w:rPr>
              <w:t>State the educational significance of the proposed research.</w:t>
            </w:r>
          </w:p>
          <w:p w14:paraId="51AB6453" w14:textId="77777777" w:rsidR="00891451" w:rsidRDefault="00891451">
            <w:pPr>
              <w:numPr>
                <w:ilvl w:val="0"/>
                <w:numId w:val="1"/>
              </w:numPr>
              <w:rPr>
                <w:sz w:val="20"/>
              </w:rPr>
            </w:pPr>
            <w:r>
              <w:rPr>
                <w:sz w:val="20"/>
              </w:rPr>
              <w:t>Describe your proposed procedures. Include the number of subjects required, how they will be recruited, identify risks associated with participation, and whether subjects will be compensated.</w:t>
            </w:r>
          </w:p>
          <w:p w14:paraId="3734A303" w14:textId="77777777" w:rsidR="00891451" w:rsidRDefault="00891451">
            <w:pPr>
              <w:numPr>
                <w:ilvl w:val="0"/>
                <w:numId w:val="1"/>
              </w:numPr>
              <w:rPr>
                <w:sz w:val="20"/>
              </w:rPr>
            </w:pPr>
            <w:r>
              <w:rPr>
                <w:sz w:val="20"/>
              </w:rPr>
              <w:t>Describe how the results of the proposed research are to be used.  Is this part of a class project or part of an investigator’s research program?  Will results be published?</w:t>
            </w:r>
          </w:p>
          <w:p w14:paraId="795E8247" w14:textId="77777777" w:rsidR="00891451" w:rsidRDefault="00891451">
            <w:pPr>
              <w:numPr>
                <w:ilvl w:val="0"/>
                <w:numId w:val="1"/>
              </w:numPr>
              <w:rPr>
                <w:sz w:val="20"/>
              </w:rPr>
            </w:pPr>
            <w:r>
              <w:rPr>
                <w:sz w:val="20"/>
              </w:rPr>
              <w:t>Describe how subjects will be debriefed and how subject’s anonymity will be protected.  Will the results be made available to subjects?</w:t>
            </w:r>
          </w:p>
        </w:tc>
      </w:tr>
    </w:tbl>
    <w:p w14:paraId="02F5BF27" w14:textId="77777777" w:rsidR="00891451" w:rsidRDefault="00891451">
      <w:pPr>
        <w:rPr>
          <w:sz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91451" w14:paraId="708043E2" w14:textId="77777777">
        <w:trPr>
          <w:trHeight w:val="240"/>
        </w:trPr>
        <w:tc>
          <w:tcPr>
            <w:tcW w:w="9360" w:type="dxa"/>
            <w:shd w:val="clear" w:color="auto" w:fill="000000"/>
          </w:tcPr>
          <w:p w14:paraId="28B2DACA" w14:textId="77777777" w:rsidR="00891451" w:rsidRDefault="00891451">
            <w:pPr>
              <w:jc w:val="center"/>
              <w:rPr>
                <w:color w:val="FFFFFF"/>
                <w:sz w:val="20"/>
              </w:rPr>
            </w:pPr>
            <w:r>
              <w:rPr>
                <w:color w:val="FFFFFF"/>
                <w:sz w:val="20"/>
              </w:rPr>
              <w:t>RESEARCH PROTOCOL</w:t>
            </w:r>
          </w:p>
        </w:tc>
      </w:tr>
      <w:tr w:rsidR="00891451" w14:paraId="598271ED" w14:textId="77777777" w:rsidTr="004B379E">
        <w:trPr>
          <w:trHeight w:val="2150"/>
        </w:trPr>
        <w:tc>
          <w:tcPr>
            <w:tcW w:w="9360" w:type="dxa"/>
          </w:tcPr>
          <w:p w14:paraId="7E929A17" w14:textId="204A06B4" w:rsidR="005D0765" w:rsidRDefault="005D0765" w:rsidP="0085724F">
            <w:pPr>
              <w:pStyle w:val="NormalWeb"/>
              <w:spacing w:before="0" w:beforeAutospacing="0" w:after="0" w:afterAutospacing="0"/>
              <w:jc w:val="both"/>
            </w:pPr>
            <w:r>
              <w:rPr>
                <w:b/>
                <w:bCs/>
                <w:color w:val="000000"/>
              </w:rPr>
              <w:t>Significance</w:t>
            </w:r>
          </w:p>
          <w:p w14:paraId="592E678E" w14:textId="3AB28A0A" w:rsidR="005D0765" w:rsidRDefault="001975E9" w:rsidP="00170EAA">
            <w:pPr>
              <w:pStyle w:val="NormalWeb"/>
              <w:spacing w:before="0" w:beforeAutospacing="0" w:after="0" w:afterAutospacing="0"/>
              <w:ind w:firstLine="720"/>
            </w:pPr>
            <w:r>
              <w:rPr>
                <w:color w:val="000000"/>
              </w:rPr>
              <w:t xml:space="preserve">The purpose </w:t>
            </w:r>
            <w:r w:rsidR="005D0765">
              <w:rPr>
                <w:color w:val="000000"/>
              </w:rPr>
              <w:t>of this experiment is to investigate the effects of verbal feedback on intrinsic motivation. Regardless of age, ethnicity, socioeconomic class or educational level, all individuals have some level of intrinsic motivation that drives them to get involved into various activities. These activities may be done for sheer pleasure or for the challenge, as opposed to external reward. Some researchers argue that tangible extrinsic rewards can undermine existing intrinsic motivation (e.g., Deci, 1971; Kruglanski, Friedman, &amp; Zeevi, 1971; Lepper, Greene &amp; Nisbett, 1973). However, intangible extrinsic rewards, such as verbal praise, can be effective (Breckler, Olson, &amp; Wiggins, 2006). According to Breckler et al. (2006), it is more effective to praise a child for effort (e.g. “You worked so hard!’) than fo</w:t>
            </w:r>
            <w:r w:rsidR="00DB2D37">
              <w:rPr>
                <w:color w:val="000000"/>
              </w:rPr>
              <w:t xml:space="preserve">r ability (“You’re so smart!”). </w:t>
            </w:r>
            <w:r w:rsidR="005D0765">
              <w:rPr>
                <w:color w:val="000000"/>
              </w:rPr>
              <w:t>Ad</w:t>
            </w:r>
            <w:r w:rsidR="00B75590">
              <w:rPr>
                <w:color w:val="000000"/>
              </w:rPr>
              <w:t>ditionally, A</w:t>
            </w:r>
            <w:r w:rsidR="004C3202">
              <w:rPr>
                <w:color w:val="000000"/>
              </w:rPr>
              <w:t>kin-Little, Lovett, and Little</w:t>
            </w:r>
            <w:r w:rsidR="005D0765">
              <w:rPr>
                <w:color w:val="000000"/>
              </w:rPr>
              <w:t xml:space="preserve"> (2004) demonstrated the need for praise to be genuine, if it was given to motivate behavior.</w:t>
            </w:r>
          </w:p>
          <w:p w14:paraId="64478E85" w14:textId="2F8C4672" w:rsidR="005D0765" w:rsidRDefault="005D0765" w:rsidP="00170EAA">
            <w:pPr>
              <w:pStyle w:val="NormalWeb"/>
              <w:spacing w:before="0" w:beforeAutospacing="0" w:after="0" w:afterAutospacing="0"/>
              <w:ind w:firstLine="720"/>
              <w:rPr>
                <w:color w:val="000000"/>
              </w:rPr>
            </w:pPr>
            <w:r>
              <w:rPr>
                <w:color w:val="000000"/>
              </w:rPr>
              <w:t>The focus of this study is to examine the effect of po</w:t>
            </w:r>
            <w:r w:rsidR="003A776B">
              <w:rPr>
                <w:color w:val="000000"/>
              </w:rPr>
              <w:t>sitive feedback−an intangible extrinsic reward−</w:t>
            </w:r>
            <w:r w:rsidR="001975E9">
              <w:rPr>
                <w:color w:val="000000"/>
              </w:rPr>
              <w:t xml:space="preserve">on motivation. </w:t>
            </w:r>
            <w:r>
              <w:rPr>
                <w:color w:val="000000"/>
              </w:rPr>
              <w:t xml:space="preserve">A demonstration of increased motivation </w:t>
            </w:r>
            <w:r w:rsidR="0085724F">
              <w:rPr>
                <w:color w:val="000000"/>
              </w:rPr>
              <w:t>could</w:t>
            </w:r>
            <w:r>
              <w:rPr>
                <w:color w:val="000000"/>
              </w:rPr>
              <w:t xml:space="preserve"> be useful knowledge for employers, parents or those in supervisory roles.</w:t>
            </w:r>
          </w:p>
          <w:p w14:paraId="050C8423" w14:textId="77777777" w:rsidR="0085724F" w:rsidRDefault="0085724F" w:rsidP="0085724F">
            <w:pPr>
              <w:pStyle w:val="NormalWeb"/>
              <w:spacing w:before="0" w:beforeAutospacing="0" w:after="0" w:afterAutospacing="0"/>
              <w:ind w:firstLine="720"/>
              <w:jc w:val="both"/>
            </w:pPr>
          </w:p>
          <w:p w14:paraId="67F6E3CD" w14:textId="3770559C" w:rsidR="002C57E3" w:rsidRDefault="007E5236" w:rsidP="002C57E3">
            <w:pPr>
              <w:pStyle w:val="NormalWeb"/>
              <w:spacing w:before="0" w:beforeAutospacing="0" w:after="0" w:afterAutospacing="0"/>
              <w:jc w:val="both"/>
            </w:pPr>
            <w:r>
              <w:rPr>
                <w:b/>
                <w:bCs/>
                <w:color w:val="000000"/>
              </w:rPr>
              <w:t>Hypotheses</w:t>
            </w:r>
          </w:p>
          <w:p w14:paraId="24BA623C" w14:textId="1E73BD0B" w:rsidR="002C57E3" w:rsidRDefault="004C3202" w:rsidP="00170EAA">
            <w:pPr>
              <w:pStyle w:val="NormalWeb"/>
              <w:spacing w:before="0" w:beforeAutospacing="0" w:after="0" w:afterAutospacing="0"/>
              <w:ind w:firstLine="720"/>
            </w:pPr>
            <w:r>
              <w:rPr>
                <w:color w:val="000000"/>
              </w:rPr>
              <w:t>There are four</w:t>
            </w:r>
            <w:r w:rsidR="002C57E3">
              <w:rPr>
                <w:color w:val="000000"/>
              </w:rPr>
              <w:t xml:space="preserve"> hypotheses: a) participants high in intrinsic motivation, when provided seemingly ge</w:t>
            </w:r>
            <w:r w:rsidR="003A776B">
              <w:rPr>
                <w:color w:val="000000"/>
              </w:rPr>
              <w:t xml:space="preserve">nuine positive verbal feedback, </w:t>
            </w:r>
            <w:r w:rsidR="002C57E3">
              <w:rPr>
                <w:color w:val="000000"/>
              </w:rPr>
              <w:t xml:space="preserve">will </w:t>
            </w:r>
            <w:r>
              <w:rPr>
                <w:color w:val="000000"/>
              </w:rPr>
              <w:t xml:space="preserve">slightly </w:t>
            </w:r>
            <w:r w:rsidR="002C57E3">
              <w:rPr>
                <w:color w:val="000000"/>
              </w:rPr>
              <w:t>increase intrinsic motivation to repeat a timed task</w:t>
            </w:r>
            <w:r w:rsidR="00612380">
              <w:rPr>
                <w:color w:val="000000"/>
              </w:rPr>
              <w:t>; b) when</w:t>
            </w:r>
            <w:r>
              <w:rPr>
                <w:color w:val="000000"/>
              </w:rPr>
              <w:t xml:space="preserve"> given negative feedback, </w:t>
            </w:r>
            <w:r w:rsidR="002C57E3">
              <w:rPr>
                <w:color w:val="000000"/>
              </w:rPr>
              <w:t xml:space="preserve">motivation </w:t>
            </w:r>
            <w:r>
              <w:rPr>
                <w:color w:val="000000"/>
              </w:rPr>
              <w:t xml:space="preserve">will </w:t>
            </w:r>
            <w:r w:rsidR="00170EAA">
              <w:rPr>
                <w:color w:val="000000"/>
              </w:rPr>
              <w:t xml:space="preserve">also </w:t>
            </w:r>
            <w:r>
              <w:rPr>
                <w:color w:val="000000"/>
              </w:rPr>
              <w:t>increase</w:t>
            </w:r>
            <w:r w:rsidR="00170EAA">
              <w:rPr>
                <w:color w:val="000000"/>
              </w:rPr>
              <w:t xml:space="preserve"> for highly intrinsic participants, but</w:t>
            </w:r>
            <w:r>
              <w:rPr>
                <w:color w:val="000000"/>
              </w:rPr>
              <w:t xml:space="preserve"> to a </w:t>
            </w:r>
            <w:r w:rsidR="003E6DC8">
              <w:rPr>
                <w:color w:val="000000"/>
              </w:rPr>
              <w:t>greater extent than the positive</w:t>
            </w:r>
            <w:r>
              <w:rPr>
                <w:color w:val="000000"/>
              </w:rPr>
              <w:t xml:space="preserve"> </w:t>
            </w:r>
            <w:r w:rsidR="003E6DC8">
              <w:rPr>
                <w:color w:val="000000"/>
              </w:rPr>
              <w:t xml:space="preserve">feedback </w:t>
            </w:r>
            <w:r>
              <w:rPr>
                <w:color w:val="000000"/>
              </w:rPr>
              <w:t>condition; c</w:t>
            </w:r>
            <w:r w:rsidR="002C57E3">
              <w:rPr>
                <w:color w:val="000000"/>
              </w:rPr>
              <w:t xml:space="preserve">) </w:t>
            </w:r>
            <w:r>
              <w:rPr>
                <w:color w:val="000000"/>
              </w:rPr>
              <w:t>participants low in intrinsic motivation, when provided seemingly genuine negative verbal feedback, will decrease their intrinsic motivation to repeat a timed task; d) participants low in intrinsic motivation</w:t>
            </w:r>
            <w:r w:rsidR="003A776B">
              <w:rPr>
                <w:color w:val="000000"/>
              </w:rPr>
              <w:t xml:space="preserve">, </w:t>
            </w:r>
            <w:r>
              <w:rPr>
                <w:color w:val="000000"/>
              </w:rPr>
              <w:t>when provided seemingly genuine positive verbal</w:t>
            </w:r>
            <w:r w:rsidR="003A776B">
              <w:rPr>
                <w:color w:val="000000"/>
              </w:rPr>
              <w:t xml:space="preserve"> feedback, will increase </w:t>
            </w:r>
            <w:r>
              <w:rPr>
                <w:color w:val="000000"/>
              </w:rPr>
              <w:t>their intrinsic motivation to r</w:t>
            </w:r>
            <w:r w:rsidR="003A776B">
              <w:rPr>
                <w:color w:val="000000"/>
              </w:rPr>
              <w:t>epeat a timed task</w:t>
            </w:r>
            <w:r>
              <w:rPr>
                <w:color w:val="000000"/>
              </w:rPr>
              <w:t>.</w:t>
            </w:r>
          </w:p>
          <w:p w14:paraId="56C4B181" w14:textId="77777777" w:rsidR="002C57E3" w:rsidRDefault="002C57E3" w:rsidP="0085724F">
            <w:pPr>
              <w:ind w:firstLine="720"/>
              <w:jc w:val="both"/>
              <w:rPr>
                <w:rFonts w:ascii="Times New Roman" w:hAnsi="Times New Roman"/>
                <w:color w:val="000000"/>
                <w:szCs w:val="24"/>
              </w:rPr>
            </w:pPr>
          </w:p>
          <w:p w14:paraId="419BA0EC" w14:textId="77777777" w:rsidR="002C57E3" w:rsidRDefault="002C57E3" w:rsidP="002C57E3">
            <w:pPr>
              <w:jc w:val="both"/>
              <w:rPr>
                <w:rFonts w:ascii="Times New Roman" w:hAnsi="Times New Roman"/>
                <w:szCs w:val="24"/>
              </w:rPr>
            </w:pPr>
            <w:r w:rsidRPr="002C57E3">
              <w:rPr>
                <w:rFonts w:ascii="Times New Roman" w:hAnsi="Times New Roman"/>
                <w:b/>
                <w:bCs/>
                <w:color w:val="000000"/>
                <w:szCs w:val="24"/>
              </w:rPr>
              <w:t>Materials</w:t>
            </w:r>
          </w:p>
          <w:p w14:paraId="76098DC1" w14:textId="318A4C7B" w:rsidR="002C57E3" w:rsidRPr="002C57E3" w:rsidRDefault="004458D1" w:rsidP="00170EAA">
            <w:pPr>
              <w:pStyle w:val="NormalWeb"/>
              <w:spacing w:before="0" w:beforeAutospacing="0" w:after="0" w:afterAutospacing="0"/>
              <w:ind w:firstLine="720"/>
            </w:pPr>
            <w:r>
              <w:rPr>
                <w:color w:val="000000"/>
              </w:rPr>
              <w:t>Attached are</w:t>
            </w:r>
            <w:r w:rsidR="002C57E3" w:rsidRPr="002C57E3">
              <w:rPr>
                <w:color w:val="000000"/>
              </w:rPr>
              <w:t xml:space="preserve"> modified version</w:t>
            </w:r>
            <w:r>
              <w:rPr>
                <w:color w:val="000000"/>
              </w:rPr>
              <w:t>s</w:t>
            </w:r>
            <w:r w:rsidR="002C57E3" w:rsidRPr="002C57E3">
              <w:rPr>
                <w:color w:val="000000"/>
              </w:rPr>
              <w:t xml:space="preserve"> of </w:t>
            </w:r>
            <w:r>
              <w:rPr>
                <w:color w:val="000000"/>
              </w:rPr>
              <w:t xml:space="preserve">the </w:t>
            </w:r>
            <w:r w:rsidR="00B75590">
              <w:rPr>
                <w:color w:val="000000"/>
              </w:rPr>
              <w:t xml:space="preserve">Intrinsic Motivation Inventory </w:t>
            </w:r>
            <w:r w:rsidR="002C57E3" w:rsidRPr="002C57E3">
              <w:rPr>
                <w:color w:val="000000"/>
              </w:rPr>
              <w:t>(IMI</w:t>
            </w:r>
            <w:r>
              <w:rPr>
                <w:color w:val="000000"/>
              </w:rPr>
              <w:t xml:space="preserve"> I, IMI II</w:t>
            </w:r>
            <w:r w:rsidR="00B75590">
              <w:rPr>
                <w:color w:val="000000"/>
              </w:rPr>
              <w:t xml:space="preserve">). </w:t>
            </w:r>
            <w:r w:rsidR="002C57E3" w:rsidRPr="002C57E3">
              <w:rPr>
                <w:color w:val="000000"/>
              </w:rPr>
              <w:t>The Intrinsic Motivation Inventory is a multidimensional measurement device used to assess subjective experience related to a target activity in laboratory experiments. The IMI has been used in several experiments related to intrinsic motivation and self-regulation (e.g., Ryan, 1982; Plant &amp; Ryan, 1985; Ryan, Connell, &amp; Plant, 1990; Ryan, Koestner &amp; Deci, 1991; Deci, Eghrari, Patrick, &amp; Leone, 1994). The IMI assesses various components related to intrinsic motivation (</w:t>
            </w:r>
            <w:r w:rsidR="002C57E3">
              <w:rPr>
                <w:color w:val="000000"/>
              </w:rPr>
              <w:t xml:space="preserve">e.g. </w:t>
            </w:r>
            <w:r w:rsidR="002C57E3" w:rsidRPr="002C57E3">
              <w:rPr>
                <w:color w:val="000000"/>
              </w:rPr>
              <w:t xml:space="preserve">enjoyment and perceived usefulness). We designed the attached Genuine Verbal Feedback (GVF) questionnaire to measure the genuineness of the feedback, as perceived by participants, after the experiment. Finally, the Chinese puzzle tangrams, which </w:t>
            </w:r>
            <w:r w:rsidR="002C57E3" w:rsidRPr="002C57E3">
              <w:rPr>
                <w:color w:val="000000"/>
              </w:rPr>
              <w:lastRenderedPageBreak/>
              <w:t>consist of silhouettes printed on white cardstock, will be used as the repeated task. Participants will need to fill in tangram silhouettes using a single arrangement of 7 plastic geometric shapes. In addition, these tangrams will be used as the basis of feedback meant to affect intrinsic motivation.</w:t>
            </w:r>
          </w:p>
          <w:p w14:paraId="0EE20365" w14:textId="77777777" w:rsidR="002C57E3" w:rsidRDefault="002C57E3" w:rsidP="002C57E3">
            <w:pPr>
              <w:ind w:firstLine="720"/>
              <w:jc w:val="both"/>
              <w:rPr>
                <w:rFonts w:ascii="Times New Roman" w:hAnsi="Times New Roman"/>
                <w:color w:val="000000"/>
                <w:szCs w:val="24"/>
              </w:rPr>
            </w:pPr>
          </w:p>
          <w:p w14:paraId="5E577F86" w14:textId="77777777" w:rsidR="002C57E3" w:rsidRPr="005D0765" w:rsidRDefault="002C57E3" w:rsidP="002C57E3">
            <w:pPr>
              <w:jc w:val="both"/>
              <w:rPr>
                <w:rFonts w:ascii="Times New Roman" w:hAnsi="Times New Roman"/>
                <w:szCs w:val="24"/>
              </w:rPr>
            </w:pPr>
            <w:r w:rsidRPr="005D0765">
              <w:rPr>
                <w:rFonts w:ascii="Times New Roman" w:hAnsi="Times New Roman"/>
                <w:b/>
                <w:bCs/>
                <w:color w:val="000000"/>
                <w:szCs w:val="24"/>
              </w:rPr>
              <w:t>Proposed Procedures and Design</w:t>
            </w:r>
          </w:p>
          <w:p w14:paraId="5DC42B5E" w14:textId="6ED1BCA2" w:rsidR="002C57E3" w:rsidRDefault="002C57E3" w:rsidP="00170EAA">
            <w:pPr>
              <w:ind w:firstLine="720"/>
              <w:rPr>
                <w:rFonts w:ascii="Times New Roman" w:hAnsi="Times New Roman"/>
                <w:color w:val="000000"/>
                <w:szCs w:val="24"/>
              </w:rPr>
            </w:pPr>
            <w:r w:rsidRPr="005D0765">
              <w:rPr>
                <w:rFonts w:ascii="Times New Roman" w:hAnsi="Times New Roman"/>
                <w:color w:val="000000"/>
                <w:szCs w:val="24"/>
              </w:rPr>
              <w:t xml:space="preserve">To test the effects of feedback on intrinsic motivation, 24 or more participants will be individually tested. </w:t>
            </w:r>
            <w:r w:rsidR="00BD6F56">
              <w:rPr>
                <w:rFonts w:ascii="Times New Roman" w:hAnsi="Times New Roman"/>
                <w:color w:val="000000"/>
                <w:szCs w:val="24"/>
              </w:rPr>
              <w:t>P</w:t>
            </w:r>
            <w:r w:rsidR="000B38D7">
              <w:rPr>
                <w:rFonts w:ascii="Times New Roman" w:hAnsi="Times New Roman"/>
                <w:color w:val="000000"/>
                <w:szCs w:val="24"/>
              </w:rPr>
              <w:t>articipants will be</w:t>
            </w:r>
            <w:r w:rsidR="004D393C">
              <w:rPr>
                <w:rFonts w:ascii="Times New Roman" w:hAnsi="Times New Roman"/>
                <w:color w:val="000000"/>
                <w:szCs w:val="24"/>
              </w:rPr>
              <w:t xml:space="preserve"> </w:t>
            </w:r>
            <w:r w:rsidR="000B38D7">
              <w:rPr>
                <w:rFonts w:ascii="Times New Roman" w:hAnsi="Times New Roman"/>
                <w:color w:val="000000"/>
                <w:szCs w:val="24"/>
              </w:rPr>
              <w:t>briefed about</w:t>
            </w:r>
            <w:r w:rsidR="004D393C">
              <w:rPr>
                <w:rFonts w:ascii="Times New Roman" w:hAnsi="Times New Roman"/>
                <w:color w:val="000000"/>
                <w:szCs w:val="24"/>
              </w:rPr>
              <w:t xml:space="preserve"> the procedure</w:t>
            </w:r>
            <w:r w:rsidR="00BD6F56">
              <w:rPr>
                <w:rFonts w:ascii="Times New Roman" w:hAnsi="Times New Roman"/>
                <w:color w:val="000000"/>
                <w:szCs w:val="24"/>
              </w:rPr>
              <w:t>. Upon signed consent, the</w:t>
            </w:r>
            <w:r w:rsidR="00E226E0">
              <w:rPr>
                <w:rFonts w:ascii="Times New Roman" w:hAnsi="Times New Roman"/>
                <w:color w:val="000000"/>
                <w:szCs w:val="24"/>
              </w:rPr>
              <w:t>y will receive the</w:t>
            </w:r>
            <w:r w:rsidR="00BD6F56">
              <w:rPr>
                <w:rFonts w:ascii="Times New Roman" w:hAnsi="Times New Roman"/>
                <w:color w:val="000000"/>
                <w:szCs w:val="24"/>
              </w:rPr>
              <w:t xml:space="preserve"> IMI I</w:t>
            </w:r>
            <w:r w:rsidR="000B38D7">
              <w:rPr>
                <w:rFonts w:ascii="Times New Roman" w:hAnsi="Times New Roman"/>
                <w:color w:val="000000"/>
                <w:szCs w:val="24"/>
              </w:rPr>
              <w:t>.</w:t>
            </w:r>
            <w:r w:rsidR="00BD6F56">
              <w:rPr>
                <w:rFonts w:ascii="Times New Roman" w:hAnsi="Times New Roman"/>
                <w:color w:val="000000"/>
                <w:szCs w:val="24"/>
              </w:rPr>
              <w:t xml:space="preserve"> Participants will then have </w:t>
            </w:r>
            <w:r w:rsidRPr="005D0765">
              <w:rPr>
                <w:rFonts w:ascii="Times New Roman" w:hAnsi="Times New Roman"/>
                <w:color w:val="000000"/>
                <w:szCs w:val="24"/>
              </w:rPr>
              <w:t>3 minutes</w:t>
            </w:r>
            <w:r w:rsidR="00E226E0">
              <w:rPr>
                <w:rFonts w:ascii="Times New Roman" w:hAnsi="Times New Roman"/>
                <w:color w:val="000000"/>
                <w:szCs w:val="24"/>
              </w:rPr>
              <w:t xml:space="preserve"> </w:t>
            </w:r>
            <w:r w:rsidRPr="005D0765">
              <w:rPr>
                <w:rFonts w:ascii="Times New Roman" w:hAnsi="Times New Roman"/>
                <w:color w:val="000000"/>
                <w:szCs w:val="24"/>
              </w:rPr>
              <w:t>to complete as many tangrams as possible.</w:t>
            </w:r>
            <w:r w:rsidR="00BD6F56">
              <w:rPr>
                <w:rFonts w:ascii="Times New Roman" w:hAnsi="Times New Roman"/>
                <w:color w:val="000000"/>
                <w:szCs w:val="24"/>
              </w:rPr>
              <w:t xml:space="preserve"> </w:t>
            </w:r>
            <w:r w:rsidRPr="005D0765">
              <w:rPr>
                <w:rFonts w:ascii="Times New Roman" w:hAnsi="Times New Roman"/>
                <w:color w:val="000000"/>
                <w:szCs w:val="24"/>
              </w:rPr>
              <w:t xml:space="preserve">The tangrams will be organized </w:t>
            </w:r>
            <w:r w:rsidR="00991DE1">
              <w:rPr>
                <w:rFonts w:ascii="Times New Roman" w:hAnsi="Times New Roman"/>
                <w:color w:val="000000"/>
                <w:szCs w:val="24"/>
              </w:rPr>
              <w:t>in which</w:t>
            </w:r>
            <w:r w:rsidRPr="005D0765">
              <w:rPr>
                <w:rFonts w:ascii="Times New Roman" w:hAnsi="Times New Roman"/>
                <w:color w:val="000000"/>
                <w:szCs w:val="24"/>
              </w:rPr>
              <w:t xml:space="preserve"> subsequent tangrams will be more difficult</w:t>
            </w:r>
            <w:r w:rsidR="00BD6F56">
              <w:rPr>
                <w:rFonts w:ascii="Times New Roman" w:hAnsi="Times New Roman"/>
                <w:color w:val="000000"/>
                <w:szCs w:val="24"/>
              </w:rPr>
              <w:t>; 2</w:t>
            </w:r>
            <w:r w:rsidR="00BD6F56" w:rsidRPr="005D0765">
              <w:rPr>
                <w:rFonts w:ascii="Times New Roman" w:hAnsi="Times New Roman"/>
                <w:color w:val="000000"/>
                <w:szCs w:val="24"/>
              </w:rPr>
              <w:t xml:space="preserve"> sets of tangrams will be counterbalanced between participants</w:t>
            </w:r>
            <w:r w:rsidR="00BD6F56">
              <w:rPr>
                <w:rFonts w:ascii="Times New Roman" w:hAnsi="Times New Roman"/>
                <w:color w:val="000000"/>
                <w:szCs w:val="24"/>
              </w:rPr>
              <w:t xml:space="preserve">. </w:t>
            </w:r>
            <w:r w:rsidRPr="005D0765">
              <w:rPr>
                <w:rFonts w:ascii="Times New Roman" w:hAnsi="Times New Roman"/>
                <w:color w:val="000000"/>
                <w:szCs w:val="24"/>
              </w:rPr>
              <w:t xml:space="preserve">At the end of 3 minutes, participants will </w:t>
            </w:r>
            <w:r w:rsidR="00E226E0">
              <w:rPr>
                <w:rFonts w:ascii="Times New Roman" w:hAnsi="Times New Roman"/>
                <w:color w:val="000000"/>
                <w:szCs w:val="24"/>
              </w:rPr>
              <w:t>receive</w:t>
            </w:r>
            <w:r w:rsidRPr="005D0765">
              <w:rPr>
                <w:rFonts w:ascii="Times New Roman" w:hAnsi="Times New Roman"/>
                <w:color w:val="000000"/>
                <w:szCs w:val="24"/>
              </w:rPr>
              <w:t xml:space="preserve"> either positive or negative feedback</w:t>
            </w:r>
            <w:r w:rsidR="00BD6F56">
              <w:rPr>
                <w:rFonts w:ascii="Times New Roman" w:hAnsi="Times New Roman"/>
                <w:color w:val="000000"/>
                <w:szCs w:val="24"/>
              </w:rPr>
              <w:t>, based on random assignment</w:t>
            </w:r>
            <w:r w:rsidRPr="005D0765">
              <w:rPr>
                <w:rFonts w:ascii="Times New Roman" w:hAnsi="Times New Roman"/>
                <w:color w:val="000000"/>
                <w:szCs w:val="24"/>
              </w:rPr>
              <w:t xml:space="preserve">. In the positive feedback condition, participants will be told “You did a good job,” “This is too easy for you,” and “Most people don’t do this well.” In the negative feedback condition, participants will be told “You </w:t>
            </w:r>
            <w:r w:rsidR="00E226E0">
              <w:rPr>
                <w:rFonts w:ascii="Times New Roman" w:hAnsi="Times New Roman"/>
                <w:color w:val="000000"/>
                <w:szCs w:val="24"/>
              </w:rPr>
              <w:t>might want to double check your strategy</w:t>
            </w:r>
            <w:r w:rsidRPr="005D0765">
              <w:rPr>
                <w:rFonts w:ascii="Times New Roman" w:hAnsi="Times New Roman"/>
                <w:color w:val="000000"/>
                <w:szCs w:val="24"/>
              </w:rPr>
              <w:t xml:space="preserve">,” “This </w:t>
            </w:r>
            <w:r w:rsidR="006249B7">
              <w:rPr>
                <w:rFonts w:ascii="Times New Roman" w:hAnsi="Times New Roman"/>
                <w:color w:val="000000"/>
                <w:szCs w:val="24"/>
              </w:rPr>
              <w:t>might be</w:t>
            </w:r>
            <w:r w:rsidRPr="005D0765">
              <w:rPr>
                <w:rFonts w:ascii="Times New Roman" w:hAnsi="Times New Roman"/>
                <w:color w:val="000000"/>
                <w:szCs w:val="24"/>
              </w:rPr>
              <w:t xml:space="preserve"> too hard for yo</w:t>
            </w:r>
            <w:r w:rsidR="006249B7">
              <w:rPr>
                <w:rFonts w:ascii="Times New Roman" w:hAnsi="Times New Roman"/>
                <w:color w:val="000000"/>
                <w:szCs w:val="24"/>
              </w:rPr>
              <w:t>u</w:t>
            </w:r>
            <w:r w:rsidRPr="005D0765">
              <w:rPr>
                <w:rFonts w:ascii="Times New Roman" w:hAnsi="Times New Roman"/>
                <w:color w:val="000000"/>
                <w:szCs w:val="24"/>
              </w:rPr>
              <w:t>,” and “Most people complete more.” Participants will then be given the option to repeat the task again with a new set of tangrams.</w:t>
            </w:r>
            <w:r w:rsidR="006249B7">
              <w:rPr>
                <w:rFonts w:ascii="Times New Roman" w:hAnsi="Times New Roman"/>
                <w:color w:val="000000"/>
                <w:szCs w:val="24"/>
              </w:rPr>
              <w:t xml:space="preserve"> Upon acceptance, they will receive the IMI II</w:t>
            </w:r>
            <w:r w:rsidR="00991DE1">
              <w:rPr>
                <w:rFonts w:ascii="Times New Roman" w:hAnsi="Times New Roman"/>
                <w:color w:val="000000"/>
                <w:szCs w:val="24"/>
              </w:rPr>
              <w:t xml:space="preserve">, and </w:t>
            </w:r>
            <w:r w:rsidRPr="005D0765">
              <w:rPr>
                <w:rFonts w:ascii="Times New Roman" w:hAnsi="Times New Roman"/>
                <w:color w:val="000000"/>
                <w:szCs w:val="24"/>
              </w:rPr>
              <w:t xml:space="preserve">another 3 minutes to complete as many </w:t>
            </w:r>
            <w:r>
              <w:rPr>
                <w:rFonts w:ascii="Times New Roman" w:hAnsi="Times New Roman"/>
                <w:color w:val="000000"/>
                <w:szCs w:val="24"/>
              </w:rPr>
              <w:t>tangrams as possible</w:t>
            </w:r>
            <w:r w:rsidR="00B75590">
              <w:rPr>
                <w:rFonts w:ascii="Times New Roman" w:hAnsi="Times New Roman"/>
                <w:color w:val="000000"/>
                <w:szCs w:val="24"/>
              </w:rPr>
              <w:t xml:space="preserve">. </w:t>
            </w:r>
            <w:r w:rsidR="00991DE1">
              <w:rPr>
                <w:rFonts w:ascii="Times New Roman" w:hAnsi="Times New Roman"/>
                <w:color w:val="000000"/>
                <w:szCs w:val="24"/>
              </w:rPr>
              <w:t>After 3 minutes</w:t>
            </w:r>
            <w:r w:rsidR="00170EAA">
              <w:rPr>
                <w:rFonts w:ascii="Times New Roman" w:hAnsi="Times New Roman"/>
                <w:color w:val="000000"/>
                <w:szCs w:val="24"/>
              </w:rPr>
              <w:t xml:space="preserve">, </w:t>
            </w:r>
            <w:r w:rsidRPr="005D0765">
              <w:rPr>
                <w:rFonts w:ascii="Times New Roman" w:hAnsi="Times New Roman"/>
                <w:color w:val="000000"/>
                <w:szCs w:val="24"/>
              </w:rPr>
              <w:t>participants will be given the GVF to measure how genuine they perceived the feedback to be.</w:t>
            </w:r>
          </w:p>
          <w:p w14:paraId="048C548D" w14:textId="77777777" w:rsidR="0085724F" w:rsidRPr="005D0765" w:rsidRDefault="0085724F" w:rsidP="002C57E3">
            <w:pPr>
              <w:jc w:val="both"/>
              <w:rPr>
                <w:rFonts w:ascii="Times New Roman" w:hAnsi="Times New Roman"/>
                <w:szCs w:val="24"/>
              </w:rPr>
            </w:pPr>
          </w:p>
          <w:p w14:paraId="44020F19" w14:textId="77777777" w:rsidR="005D0765" w:rsidRPr="005D0765" w:rsidRDefault="005D0765" w:rsidP="0085724F">
            <w:pPr>
              <w:jc w:val="both"/>
              <w:rPr>
                <w:rFonts w:ascii="Times New Roman" w:hAnsi="Times New Roman"/>
                <w:szCs w:val="24"/>
              </w:rPr>
            </w:pPr>
            <w:r w:rsidRPr="005D0765">
              <w:rPr>
                <w:rFonts w:ascii="Times New Roman" w:hAnsi="Times New Roman"/>
                <w:b/>
                <w:bCs/>
                <w:color w:val="000000"/>
                <w:szCs w:val="24"/>
              </w:rPr>
              <w:t>Participants</w:t>
            </w:r>
          </w:p>
          <w:p w14:paraId="1E0A1A62" w14:textId="77777777" w:rsidR="005D0765" w:rsidRDefault="005D0765" w:rsidP="00170EAA">
            <w:pPr>
              <w:pStyle w:val="NormalWeb"/>
              <w:spacing w:before="0" w:beforeAutospacing="0" w:after="0" w:afterAutospacing="0"/>
              <w:ind w:firstLine="720"/>
              <w:rPr>
                <w:color w:val="000000"/>
              </w:rPr>
            </w:pPr>
            <w:r w:rsidRPr="005D0765">
              <w:rPr>
                <w:color w:val="000000"/>
              </w:rPr>
              <w:t>Based on Deci (1971) we plan to collect data from at least 24 participants.</w:t>
            </w:r>
          </w:p>
          <w:p w14:paraId="55CAC94D" w14:textId="77777777" w:rsidR="0085724F" w:rsidRPr="005D0765" w:rsidRDefault="0085724F" w:rsidP="0085724F">
            <w:pPr>
              <w:jc w:val="both"/>
              <w:rPr>
                <w:rFonts w:ascii="Times New Roman" w:hAnsi="Times New Roman"/>
                <w:szCs w:val="24"/>
              </w:rPr>
            </w:pPr>
          </w:p>
          <w:p w14:paraId="04A2F573" w14:textId="77777777" w:rsidR="005D0765" w:rsidRPr="005D0765" w:rsidRDefault="005D0765" w:rsidP="0085724F">
            <w:pPr>
              <w:jc w:val="both"/>
              <w:rPr>
                <w:rFonts w:ascii="Times New Roman" w:hAnsi="Times New Roman"/>
                <w:szCs w:val="24"/>
              </w:rPr>
            </w:pPr>
            <w:r w:rsidRPr="005D0765">
              <w:rPr>
                <w:rFonts w:ascii="Times New Roman" w:hAnsi="Times New Roman"/>
                <w:b/>
                <w:bCs/>
                <w:color w:val="000000"/>
                <w:szCs w:val="24"/>
              </w:rPr>
              <w:t>Participant Recruitment</w:t>
            </w:r>
          </w:p>
          <w:p w14:paraId="7AAEFA11" w14:textId="77777777" w:rsidR="005D0765" w:rsidRDefault="005D0765" w:rsidP="00170EAA">
            <w:pPr>
              <w:pStyle w:val="NormalWeb"/>
              <w:spacing w:before="0" w:beforeAutospacing="0" w:after="0" w:afterAutospacing="0"/>
              <w:ind w:firstLine="720"/>
              <w:rPr>
                <w:color w:val="000000"/>
              </w:rPr>
            </w:pPr>
            <w:r w:rsidRPr="005D0765">
              <w:rPr>
                <w:color w:val="000000"/>
              </w:rPr>
              <w:t>Participants will be recruited in person from the researchers’ local communities.</w:t>
            </w:r>
          </w:p>
          <w:p w14:paraId="5F996404" w14:textId="77777777" w:rsidR="0085724F" w:rsidRPr="005D0765" w:rsidRDefault="0085724F" w:rsidP="00170EAA">
            <w:pPr>
              <w:rPr>
                <w:rFonts w:ascii="Times New Roman" w:hAnsi="Times New Roman"/>
                <w:szCs w:val="24"/>
              </w:rPr>
            </w:pPr>
          </w:p>
          <w:p w14:paraId="25BC4E58" w14:textId="77777777" w:rsidR="005D0765" w:rsidRPr="005D0765" w:rsidRDefault="005D0765" w:rsidP="00170EAA">
            <w:pPr>
              <w:rPr>
                <w:rFonts w:ascii="Times New Roman" w:hAnsi="Times New Roman"/>
                <w:szCs w:val="24"/>
              </w:rPr>
            </w:pPr>
            <w:r w:rsidRPr="005D0765">
              <w:rPr>
                <w:rFonts w:ascii="Times New Roman" w:hAnsi="Times New Roman"/>
                <w:b/>
                <w:bCs/>
                <w:color w:val="000000"/>
                <w:szCs w:val="24"/>
              </w:rPr>
              <w:t>Exclusion Criteria</w:t>
            </w:r>
          </w:p>
          <w:p w14:paraId="44165CA9" w14:textId="77777777" w:rsidR="005D0765" w:rsidRDefault="005D0765" w:rsidP="00170EAA">
            <w:pPr>
              <w:pStyle w:val="NormalWeb"/>
              <w:spacing w:before="0" w:beforeAutospacing="0" w:after="0" w:afterAutospacing="0"/>
              <w:ind w:firstLine="720"/>
              <w:rPr>
                <w:color w:val="000000"/>
              </w:rPr>
            </w:pPr>
            <w:r w:rsidRPr="005D0765">
              <w:rPr>
                <w:color w:val="000000"/>
              </w:rPr>
              <w:t>Potential participants must be at least 18 years old and have the ability to read, write and speak English.</w:t>
            </w:r>
          </w:p>
          <w:p w14:paraId="1A9ECD84" w14:textId="77777777" w:rsidR="0085724F" w:rsidRPr="005D0765" w:rsidRDefault="0085724F" w:rsidP="00170EAA">
            <w:pPr>
              <w:rPr>
                <w:rFonts w:ascii="Times New Roman" w:hAnsi="Times New Roman"/>
                <w:szCs w:val="24"/>
              </w:rPr>
            </w:pPr>
          </w:p>
          <w:p w14:paraId="28ED9F4E" w14:textId="77777777" w:rsidR="005D0765" w:rsidRPr="005D0765" w:rsidRDefault="005D0765" w:rsidP="00170EAA">
            <w:pPr>
              <w:rPr>
                <w:rFonts w:ascii="Times New Roman" w:hAnsi="Times New Roman"/>
                <w:szCs w:val="24"/>
              </w:rPr>
            </w:pPr>
            <w:r w:rsidRPr="005D0765">
              <w:rPr>
                <w:rFonts w:ascii="Times New Roman" w:hAnsi="Times New Roman"/>
                <w:b/>
                <w:bCs/>
                <w:color w:val="000000"/>
                <w:szCs w:val="24"/>
              </w:rPr>
              <w:t>Potential Risks</w:t>
            </w:r>
          </w:p>
          <w:p w14:paraId="3F0539FE" w14:textId="15CB3E34" w:rsidR="005D0765" w:rsidRDefault="005D0765" w:rsidP="00170EAA">
            <w:pPr>
              <w:pStyle w:val="NormalWeb"/>
              <w:spacing w:before="0" w:beforeAutospacing="0" w:after="0" w:afterAutospacing="0"/>
              <w:ind w:firstLine="720"/>
              <w:rPr>
                <w:color w:val="000000"/>
              </w:rPr>
            </w:pPr>
            <w:r w:rsidRPr="005D0765">
              <w:rPr>
                <w:color w:val="000000"/>
              </w:rPr>
              <w:t>There are no anticipated ris</w:t>
            </w:r>
            <w:r w:rsidR="00864927">
              <w:rPr>
                <w:color w:val="000000"/>
              </w:rPr>
              <w:t>ks to the participan</w:t>
            </w:r>
            <w:r w:rsidRPr="005D0765">
              <w:rPr>
                <w:color w:val="000000"/>
              </w:rPr>
              <w:t>ts.</w:t>
            </w:r>
          </w:p>
          <w:p w14:paraId="593EEF2F" w14:textId="77777777" w:rsidR="0085724F" w:rsidRPr="005D0765" w:rsidRDefault="0085724F" w:rsidP="00170EAA">
            <w:pPr>
              <w:rPr>
                <w:rFonts w:ascii="Times New Roman" w:hAnsi="Times New Roman"/>
                <w:szCs w:val="24"/>
              </w:rPr>
            </w:pPr>
          </w:p>
          <w:p w14:paraId="468EAA20" w14:textId="77777777" w:rsidR="005D0765" w:rsidRPr="005D0765" w:rsidRDefault="005D0765" w:rsidP="00170EAA">
            <w:pPr>
              <w:rPr>
                <w:rFonts w:ascii="Times New Roman" w:hAnsi="Times New Roman"/>
                <w:szCs w:val="24"/>
              </w:rPr>
            </w:pPr>
            <w:r w:rsidRPr="005D0765">
              <w:rPr>
                <w:rFonts w:ascii="Times New Roman" w:hAnsi="Times New Roman"/>
                <w:b/>
                <w:bCs/>
                <w:color w:val="000000"/>
                <w:szCs w:val="24"/>
              </w:rPr>
              <w:t xml:space="preserve">Compensation </w:t>
            </w:r>
          </w:p>
          <w:p w14:paraId="6A217A32" w14:textId="77777777" w:rsidR="005D0765" w:rsidRDefault="005D0765" w:rsidP="00170EAA">
            <w:pPr>
              <w:pStyle w:val="NormalWeb"/>
              <w:spacing w:before="0" w:beforeAutospacing="0" w:after="0" w:afterAutospacing="0"/>
              <w:ind w:firstLine="720"/>
              <w:rPr>
                <w:color w:val="000000"/>
              </w:rPr>
            </w:pPr>
            <w:r w:rsidRPr="005D0765">
              <w:rPr>
                <w:color w:val="000000"/>
              </w:rPr>
              <w:t>During debriefing participants will be given refreshments.</w:t>
            </w:r>
          </w:p>
          <w:p w14:paraId="5E6ABAAF" w14:textId="77777777" w:rsidR="0085724F" w:rsidRPr="005D0765" w:rsidRDefault="0085724F" w:rsidP="00170EAA">
            <w:pPr>
              <w:rPr>
                <w:rFonts w:ascii="Times New Roman" w:hAnsi="Times New Roman"/>
                <w:szCs w:val="24"/>
              </w:rPr>
            </w:pPr>
          </w:p>
          <w:p w14:paraId="2159B193" w14:textId="77777777" w:rsidR="005D0765" w:rsidRPr="005D0765" w:rsidRDefault="005D0765" w:rsidP="00170EAA">
            <w:pPr>
              <w:rPr>
                <w:rFonts w:ascii="Times New Roman" w:hAnsi="Times New Roman"/>
                <w:szCs w:val="24"/>
              </w:rPr>
            </w:pPr>
            <w:r w:rsidRPr="005D0765">
              <w:rPr>
                <w:rFonts w:ascii="Times New Roman" w:hAnsi="Times New Roman"/>
                <w:b/>
                <w:bCs/>
                <w:color w:val="000000"/>
                <w:szCs w:val="24"/>
              </w:rPr>
              <w:t>Protecting Anonymity/Confidentiality</w:t>
            </w:r>
          </w:p>
          <w:p w14:paraId="08FE0CFA" w14:textId="77777777" w:rsidR="005D0765" w:rsidRDefault="005D0765" w:rsidP="00170EAA">
            <w:pPr>
              <w:pStyle w:val="NormalWeb"/>
              <w:spacing w:before="0" w:beforeAutospacing="0" w:after="0" w:afterAutospacing="0"/>
              <w:ind w:firstLine="720"/>
              <w:rPr>
                <w:color w:val="000000"/>
              </w:rPr>
            </w:pPr>
            <w:r w:rsidRPr="005D0765">
              <w:rPr>
                <w:color w:val="000000"/>
              </w:rPr>
              <w:t>Other than the consent forms, no personally identifying information will be collected. The experimental data collected from the participants will be separated from the consent forms to protect confidentiality.</w:t>
            </w:r>
          </w:p>
          <w:p w14:paraId="5FB2AB5B" w14:textId="77777777" w:rsidR="002C57E3" w:rsidRPr="005D0765" w:rsidRDefault="002C57E3" w:rsidP="0085724F">
            <w:pPr>
              <w:jc w:val="both"/>
              <w:rPr>
                <w:rFonts w:ascii="Times New Roman" w:hAnsi="Times New Roman"/>
                <w:szCs w:val="24"/>
              </w:rPr>
            </w:pPr>
          </w:p>
          <w:p w14:paraId="01ACFA1A" w14:textId="77777777" w:rsidR="005D0765" w:rsidRPr="005D0765" w:rsidRDefault="005D0765" w:rsidP="0085724F">
            <w:pPr>
              <w:jc w:val="both"/>
              <w:rPr>
                <w:rFonts w:ascii="Times New Roman" w:hAnsi="Times New Roman"/>
                <w:szCs w:val="24"/>
              </w:rPr>
            </w:pPr>
            <w:r w:rsidRPr="005D0765">
              <w:rPr>
                <w:rFonts w:ascii="Times New Roman" w:hAnsi="Times New Roman"/>
                <w:b/>
                <w:bCs/>
                <w:color w:val="000000"/>
                <w:szCs w:val="24"/>
              </w:rPr>
              <w:t>Use of Results</w:t>
            </w:r>
          </w:p>
          <w:p w14:paraId="640378C8" w14:textId="49CD7CDC" w:rsidR="005D0765" w:rsidRPr="005D0765" w:rsidRDefault="005D0765" w:rsidP="00170EAA">
            <w:pPr>
              <w:pStyle w:val="NormalWeb"/>
              <w:spacing w:before="0" w:beforeAutospacing="0" w:after="0" w:afterAutospacing="0"/>
              <w:ind w:firstLine="720"/>
            </w:pPr>
            <w:r w:rsidRPr="005D0765">
              <w:rPr>
                <w:color w:val="000000"/>
              </w:rPr>
              <w:t>This research is part of the investigators’ senior capstone project and will be presented in the form of a poster. If the results are significant, they may be written up for publication in a peer-reviewed journal.</w:t>
            </w:r>
          </w:p>
          <w:p w14:paraId="743D797B" w14:textId="77777777" w:rsidR="005D0765" w:rsidRDefault="005D0765" w:rsidP="00170EAA">
            <w:pPr>
              <w:rPr>
                <w:rFonts w:ascii="Times New Roman" w:hAnsi="Times New Roman"/>
                <w:szCs w:val="24"/>
              </w:rPr>
            </w:pPr>
          </w:p>
          <w:p w14:paraId="29B477E5" w14:textId="77777777" w:rsidR="000E5010" w:rsidRPr="005D0765" w:rsidRDefault="000E5010" w:rsidP="00170EAA">
            <w:pPr>
              <w:rPr>
                <w:rFonts w:ascii="Times New Roman" w:hAnsi="Times New Roman"/>
                <w:szCs w:val="24"/>
              </w:rPr>
            </w:pPr>
          </w:p>
          <w:p w14:paraId="756A58F2" w14:textId="77777777" w:rsidR="005D0765" w:rsidRPr="005D0765" w:rsidRDefault="005D0765" w:rsidP="00170EAA">
            <w:pPr>
              <w:rPr>
                <w:rFonts w:ascii="Times New Roman" w:hAnsi="Times New Roman"/>
                <w:szCs w:val="24"/>
              </w:rPr>
            </w:pPr>
            <w:r w:rsidRPr="005D0765">
              <w:rPr>
                <w:rFonts w:ascii="Times New Roman" w:hAnsi="Times New Roman"/>
                <w:b/>
                <w:bCs/>
                <w:color w:val="000000"/>
                <w:szCs w:val="24"/>
              </w:rPr>
              <w:t>Debriefing</w:t>
            </w:r>
          </w:p>
          <w:p w14:paraId="0D25E26F" w14:textId="0648FDB5" w:rsidR="00584593" w:rsidRDefault="005D0765" w:rsidP="00170EAA">
            <w:pPr>
              <w:pStyle w:val="NormalWeb"/>
              <w:spacing w:before="0" w:beforeAutospacing="0" w:after="0" w:afterAutospacing="0"/>
              <w:ind w:firstLine="720"/>
              <w:rPr>
                <w:color w:val="000000"/>
              </w:rPr>
            </w:pPr>
            <w:r w:rsidRPr="005D0765">
              <w:rPr>
                <w:color w:val="000000"/>
              </w:rPr>
              <w:t>Participants will be given debriefing in</w:t>
            </w:r>
            <w:r w:rsidR="00490ADD">
              <w:rPr>
                <w:color w:val="000000"/>
              </w:rPr>
              <w:t xml:space="preserve">formation upon completion of the experiment. The debriefing will </w:t>
            </w:r>
            <w:r w:rsidRPr="005D0765">
              <w:rPr>
                <w:color w:val="000000"/>
              </w:rPr>
              <w:t>in</w:t>
            </w:r>
            <w:r w:rsidR="00490ADD">
              <w:rPr>
                <w:color w:val="000000"/>
              </w:rPr>
              <w:t>clude</w:t>
            </w:r>
            <w:r w:rsidRPr="005D0765">
              <w:rPr>
                <w:color w:val="000000"/>
              </w:rPr>
              <w:t xml:space="preserve"> infor</w:t>
            </w:r>
            <w:r w:rsidR="00490ADD">
              <w:rPr>
                <w:color w:val="000000"/>
              </w:rPr>
              <w:t xml:space="preserve">mation about results and answers to questions about </w:t>
            </w:r>
            <w:r w:rsidRPr="005D0765">
              <w:rPr>
                <w:color w:val="000000"/>
              </w:rPr>
              <w:t>contact</w:t>
            </w:r>
            <w:r w:rsidR="00490ADD">
              <w:rPr>
                <w:color w:val="000000"/>
              </w:rPr>
              <w:t>ing</w:t>
            </w:r>
            <w:r w:rsidRPr="005D0765">
              <w:rPr>
                <w:color w:val="000000"/>
              </w:rPr>
              <w:t xml:space="preserve"> the Chair of Eastern Oregon</w:t>
            </w:r>
            <w:r w:rsidR="00490ADD">
              <w:rPr>
                <w:color w:val="000000"/>
              </w:rPr>
              <w:t xml:space="preserve"> University’s Institutional IRB, should anyone feel that</w:t>
            </w:r>
            <w:r w:rsidRPr="005D0765">
              <w:rPr>
                <w:color w:val="000000"/>
              </w:rPr>
              <w:t xml:space="preserve"> rights have been violated.</w:t>
            </w:r>
          </w:p>
          <w:p w14:paraId="016C7533" w14:textId="77777777" w:rsidR="0085724F" w:rsidRDefault="0085724F" w:rsidP="0085724F">
            <w:pPr>
              <w:rPr>
                <w:rFonts w:ascii="Times New Roman" w:hAnsi="Times New Roman"/>
                <w:color w:val="000000"/>
                <w:szCs w:val="24"/>
              </w:rPr>
            </w:pPr>
          </w:p>
          <w:p w14:paraId="6CC695A5" w14:textId="295B1061" w:rsidR="00DB2D37" w:rsidRPr="004B379E" w:rsidRDefault="00DB2D37" w:rsidP="00170EAA">
            <w:pPr>
              <w:jc w:val="both"/>
              <w:rPr>
                <w:rFonts w:ascii="Times New Roman" w:hAnsi="Times New Roman"/>
                <w:szCs w:val="24"/>
              </w:rPr>
            </w:pPr>
            <w:r w:rsidRPr="00DB2D37">
              <w:rPr>
                <w:rFonts w:ascii="Times New Roman" w:hAnsi="Times New Roman"/>
                <w:b/>
                <w:bCs/>
                <w:color w:val="000000"/>
                <w:szCs w:val="24"/>
              </w:rPr>
              <w:t>Attachments</w:t>
            </w:r>
          </w:p>
          <w:p w14:paraId="696FC864" w14:textId="04F1C9B1" w:rsidR="00DB2D37" w:rsidRPr="004B379E" w:rsidRDefault="00490ADD" w:rsidP="00170EAA">
            <w:pPr>
              <w:pStyle w:val="ListParagraph"/>
              <w:numPr>
                <w:ilvl w:val="0"/>
                <w:numId w:val="3"/>
              </w:numPr>
              <w:rPr>
                <w:rFonts w:ascii="Times New Roman" w:hAnsi="Times New Roman"/>
                <w:szCs w:val="24"/>
              </w:rPr>
            </w:pPr>
            <w:r>
              <w:rPr>
                <w:rFonts w:ascii="Times New Roman" w:hAnsi="Times New Roman"/>
                <w:color w:val="000000"/>
                <w:szCs w:val="24"/>
              </w:rPr>
              <w:t>Intrinsic M</w:t>
            </w:r>
            <w:r w:rsidR="00DB2D37" w:rsidRPr="004B379E">
              <w:rPr>
                <w:rFonts w:ascii="Times New Roman" w:hAnsi="Times New Roman"/>
                <w:color w:val="000000"/>
                <w:szCs w:val="24"/>
              </w:rPr>
              <w:t xml:space="preserve">otivation </w:t>
            </w:r>
            <w:r>
              <w:rPr>
                <w:rFonts w:ascii="Times New Roman" w:hAnsi="Times New Roman"/>
                <w:color w:val="000000"/>
                <w:szCs w:val="24"/>
              </w:rPr>
              <w:t xml:space="preserve">Inventory </w:t>
            </w:r>
            <w:r w:rsidR="008A6A12">
              <w:rPr>
                <w:rFonts w:ascii="Times New Roman" w:hAnsi="Times New Roman"/>
                <w:color w:val="000000"/>
                <w:szCs w:val="24"/>
              </w:rPr>
              <w:t xml:space="preserve">I and II </w:t>
            </w:r>
            <w:r w:rsidR="00DB2D37" w:rsidRPr="004B379E">
              <w:rPr>
                <w:rFonts w:ascii="Times New Roman" w:hAnsi="Times New Roman"/>
                <w:color w:val="000000"/>
                <w:szCs w:val="24"/>
              </w:rPr>
              <w:t>questionnaire</w:t>
            </w:r>
            <w:r w:rsidR="008A6A12">
              <w:rPr>
                <w:rFonts w:ascii="Times New Roman" w:hAnsi="Times New Roman"/>
                <w:color w:val="000000"/>
                <w:szCs w:val="24"/>
              </w:rPr>
              <w:t>s</w:t>
            </w:r>
          </w:p>
          <w:p w14:paraId="1ABD7415" w14:textId="5D18183F" w:rsidR="0085724F" w:rsidRPr="008A6A12" w:rsidRDefault="00490ADD" w:rsidP="00170EAA">
            <w:pPr>
              <w:pStyle w:val="ListParagraph"/>
              <w:numPr>
                <w:ilvl w:val="0"/>
                <w:numId w:val="3"/>
              </w:numPr>
              <w:rPr>
                <w:rFonts w:ascii="Times New Roman" w:hAnsi="Times New Roman"/>
                <w:szCs w:val="24"/>
              </w:rPr>
            </w:pPr>
            <w:r>
              <w:rPr>
                <w:rFonts w:ascii="Times New Roman" w:hAnsi="Times New Roman"/>
                <w:color w:val="000000"/>
                <w:szCs w:val="24"/>
              </w:rPr>
              <w:t>Genuine Verbal Feedback</w:t>
            </w:r>
            <w:r w:rsidR="00DB2D37" w:rsidRPr="004B379E">
              <w:rPr>
                <w:rFonts w:ascii="Times New Roman" w:hAnsi="Times New Roman"/>
                <w:color w:val="000000"/>
                <w:szCs w:val="24"/>
              </w:rPr>
              <w:t xml:space="preserve"> questionnaire</w:t>
            </w:r>
          </w:p>
          <w:p w14:paraId="4AD3484B" w14:textId="79714A3B" w:rsidR="008A6A12" w:rsidRPr="00170EAA" w:rsidRDefault="008A6A12" w:rsidP="00170EAA">
            <w:pPr>
              <w:pStyle w:val="ListParagraph"/>
              <w:numPr>
                <w:ilvl w:val="0"/>
                <w:numId w:val="3"/>
              </w:numPr>
              <w:rPr>
                <w:rFonts w:ascii="Times New Roman" w:hAnsi="Times New Roman"/>
                <w:szCs w:val="24"/>
              </w:rPr>
            </w:pPr>
            <w:r>
              <w:rPr>
                <w:rFonts w:ascii="Times New Roman" w:hAnsi="Times New Roman"/>
                <w:color w:val="000000"/>
                <w:szCs w:val="24"/>
              </w:rPr>
              <w:t>Answer Key</w:t>
            </w:r>
          </w:p>
          <w:p w14:paraId="2590128F" w14:textId="2324D011" w:rsidR="00170EAA" w:rsidRPr="004B379E" w:rsidRDefault="00170EAA" w:rsidP="00170EAA">
            <w:pPr>
              <w:pStyle w:val="ListParagraph"/>
              <w:numPr>
                <w:ilvl w:val="0"/>
                <w:numId w:val="3"/>
              </w:numPr>
              <w:rPr>
                <w:rFonts w:ascii="Times New Roman" w:hAnsi="Times New Roman"/>
                <w:szCs w:val="24"/>
              </w:rPr>
            </w:pPr>
            <w:r>
              <w:rPr>
                <w:rFonts w:ascii="Times New Roman" w:hAnsi="Times New Roman"/>
                <w:color w:val="000000"/>
                <w:szCs w:val="24"/>
              </w:rPr>
              <w:t>Consent Form</w:t>
            </w:r>
          </w:p>
          <w:p w14:paraId="2024CAAB" w14:textId="77777777" w:rsidR="007E5236" w:rsidRDefault="007E5236" w:rsidP="007E5236">
            <w:pPr>
              <w:jc w:val="both"/>
              <w:rPr>
                <w:rFonts w:ascii="Times New Roman" w:hAnsi="Times New Roman"/>
                <w:szCs w:val="24"/>
              </w:rPr>
            </w:pPr>
          </w:p>
          <w:p w14:paraId="463056A7" w14:textId="77777777" w:rsidR="004C3202" w:rsidRDefault="007E5236" w:rsidP="00F44563">
            <w:pPr>
              <w:ind w:left="720" w:hanging="720"/>
              <w:rPr>
                <w:rFonts w:ascii="Times New Roman" w:hAnsi="Times New Roman"/>
                <w:b/>
                <w:bCs/>
                <w:color w:val="000000"/>
                <w:szCs w:val="24"/>
              </w:rPr>
            </w:pPr>
            <w:r w:rsidRPr="004B379E">
              <w:rPr>
                <w:rFonts w:ascii="Times New Roman" w:hAnsi="Times New Roman"/>
                <w:b/>
                <w:bCs/>
                <w:color w:val="000000"/>
                <w:szCs w:val="24"/>
              </w:rPr>
              <w:t>References</w:t>
            </w:r>
          </w:p>
          <w:p w14:paraId="01708FF5" w14:textId="47792CBE" w:rsidR="007E5236" w:rsidRPr="004C3202" w:rsidRDefault="007E5236" w:rsidP="00170EAA">
            <w:pPr>
              <w:ind w:left="720" w:hanging="720"/>
              <w:rPr>
                <w:rFonts w:ascii="Times New Roman" w:hAnsi="Times New Roman"/>
                <w:b/>
                <w:bCs/>
                <w:color w:val="000000"/>
                <w:szCs w:val="24"/>
              </w:rPr>
            </w:pPr>
            <w:r w:rsidRPr="00DB2D37">
              <w:rPr>
                <w:rFonts w:ascii="Times New Roman" w:hAnsi="Times New Roman"/>
                <w:color w:val="000000"/>
                <w:szCs w:val="24"/>
              </w:rPr>
              <w:t xml:space="preserve">Akin-Little, K. A., Eckert, T. Lovett, B. J., &amp; Little, S. G. (2004). Extrinsic reinforcement in the classroom: Bribery or best practice. </w:t>
            </w:r>
            <w:r w:rsidRPr="00DB2D37">
              <w:rPr>
                <w:rFonts w:ascii="Times New Roman" w:hAnsi="Times New Roman"/>
                <w:i/>
                <w:iCs/>
                <w:color w:val="000000"/>
                <w:szCs w:val="24"/>
              </w:rPr>
              <w:t xml:space="preserve">School Psychology Review, 33, </w:t>
            </w:r>
            <w:r w:rsidRPr="00DB2D37">
              <w:rPr>
                <w:rFonts w:ascii="Times New Roman" w:hAnsi="Times New Roman"/>
                <w:color w:val="000000"/>
                <w:szCs w:val="24"/>
              </w:rPr>
              <w:t>344-362.</w:t>
            </w:r>
          </w:p>
          <w:p w14:paraId="564F492C" w14:textId="77777777" w:rsidR="007E5236" w:rsidRPr="00DB2D37" w:rsidRDefault="007E5236" w:rsidP="00170EAA">
            <w:pPr>
              <w:rPr>
                <w:rFonts w:ascii="Times New Roman" w:hAnsi="Times New Roman"/>
                <w:szCs w:val="24"/>
              </w:rPr>
            </w:pPr>
          </w:p>
          <w:p w14:paraId="3AB70C68" w14:textId="77777777"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Breckler, S. J., Olson, J. M., &amp; Wiggins, E. C. (2006). </w:t>
            </w:r>
            <w:r w:rsidRPr="00DB2D37">
              <w:rPr>
                <w:rFonts w:ascii="Times New Roman" w:hAnsi="Times New Roman"/>
                <w:i/>
                <w:iCs/>
                <w:color w:val="000000"/>
                <w:szCs w:val="24"/>
              </w:rPr>
              <w:t>Social Psychology Alive</w:t>
            </w:r>
            <w:r w:rsidRPr="00DB2D37">
              <w:rPr>
                <w:rFonts w:ascii="Times New Roman" w:hAnsi="Times New Roman"/>
                <w:color w:val="000000"/>
                <w:szCs w:val="24"/>
              </w:rPr>
              <w:t>. Belmont, CA:Thomson Wadsworth.</w:t>
            </w:r>
          </w:p>
          <w:p w14:paraId="1B63B48B" w14:textId="77777777" w:rsidR="007E5236" w:rsidRPr="00DB2D37" w:rsidRDefault="007E5236" w:rsidP="00170EAA">
            <w:pPr>
              <w:rPr>
                <w:rFonts w:ascii="Times New Roman" w:hAnsi="Times New Roman"/>
                <w:szCs w:val="24"/>
              </w:rPr>
            </w:pPr>
          </w:p>
          <w:p w14:paraId="5B120C44" w14:textId="77777777"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Deci, E. L. (1971). Effects of externally mediated rewards on intrinsic motivation. </w:t>
            </w:r>
            <w:r w:rsidRPr="00DB2D37">
              <w:rPr>
                <w:rFonts w:ascii="Times New Roman" w:hAnsi="Times New Roman"/>
                <w:i/>
                <w:iCs/>
                <w:color w:val="000000"/>
                <w:szCs w:val="24"/>
              </w:rPr>
              <w:t xml:space="preserve">Journal of Personality and Social Psychology, 18, </w:t>
            </w:r>
            <w:r w:rsidRPr="00DB2D37">
              <w:rPr>
                <w:rFonts w:ascii="Times New Roman" w:hAnsi="Times New Roman"/>
                <w:color w:val="000000"/>
                <w:szCs w:val="24"/>
              </w:rPr>
              <w:t>105-115.</w:t>
            </w:r>
          </w:p>
          <w:p w14:paraId="5E6D6963" w14:textId="77777777" w:rsidR="007E5236" w:rsidRPr="00DB2D37" w:rsidRDefault="007E5236" w:rsidP="00170EAA">
            <w:pPr>
              <w:rPr>
                <w:rFonts w:ascii="Times New Roman" w:hAnsi="Times New Roman"/>
                <w:szCs w:val="24"/>
              </w:rPr>
            </w:pPr>
          </w:p>
          <w:p w14:paraId="2670EF41" w14:textId="476F2303"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Deci‚ E. L.‚ Eghrari‚ H.‚ Patrick‚ B. C.‚ &amp; Leone‚ D. (1994). Facilitating internalization: The </w:t>
            </w:r>
            <w:r>
              <w:rPr>
                <w:rFonts w:ascii="Times New Roman" w:hAnsi="Times New Roman"/>
                <w:color w:val="000000"/>
                <w:szCs w:val="24"/>
              </w:rPr>
              <w:t>self</w:t>
            </w:r>
            <w:r w:rsidR="00612380">
              <w:rPr>
                <w:rFonts w:ascii="Times New Roman" w:hAnsi="Times New Roman"/>
                <w:color w:val="000000"/>
                <w:szCs w:val="24"/>
              </w:rPr>
              <w:t>-</w:t>
            </w:r>
            <w:r w:rsidRPr="00DB2D37">
              <w:rPr>
                <w:rFonts w:ascii="Times New Roman" w:hAnsi="Times New Roman"/>
                <w:color w:val="000000"/>
                <w:szCs w:val="24"/>
              </w:rPr>
              <w:t xml:space="preserve">determination theory perspective. </w:t>
            </w:r>
            <w:r w:rsidRPr="00DB2D37">
              <w:rPr>
                <w:rFonts w:ascii="Times New Roman" w:hAnsi="Times New Roman"/>
                <w:i/>
                <w:iCs/>
                <w:color w:val="000000"/>
                <w:szCs w:val="24"/>
              </w:rPr>
              <w:t>Journal of Personality</w:t>
            </w:r>
            <w:r w:rsidRPr="00DB2D37">
              <w:rPr>
                <w:rFonts w:ascii="Times New Roman" w:hAnsi="Times New Roman"/>
                <w:color w:val="000000"/>
                <w:szCs w:val="24"/>
              </w:rPr>
              <w:t xml:space="preserve">‚ </w:t>
            </w:r>
            <w:r w:rsidRPr="00DB2D37">
              <w:rPr>
                <w:rFonts w:ascii="Times New Roman" w:hAnsi="Times New Roman"/>
                <w:i/>
                <w:iCs/>
                <w:color w:val="000000"/>
                <w:szCs w:val="24"/>
              </w:rPr>
              <w:t>62</w:t>
            </w:r>
            <w:r w:rsidRPr="00DB2D37">
              <w:rPr>
                <w:rFonts w:ascii="Times New Roman" w:hAnsi="Times New Roman"/>
                <w:color w:val="000000"/>
                <w:szCs w:val="24"/>
              </w:rPr>
              <w:t>‚ 119-142.</w:t>
            </w:r>
          </w:p>
          <w:p w14:paraId="559766DB" w14:textId="77777777" w:rsidR="007E5236" w:rsidRPr="00DB2D37" w:rsidRDefault="007E5236" w:rsidP="00170EAA">
            <w:pPr>
              <w:rPr>
                <w:rFonts w:ascii="Times New Roman" w:hAnsi="Times New Roman"/>
                <w:szCs w:val="24"/>
              </w:rPr>
            </w:pPr>
          </w:p>
          <w:p w14:paraId="2C51BC06" w14:textId="77777777"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Kruglanski, A. W., Friedman, I. &amp; Zeevi, G. (1971). The effects of extrinsic incentive on some qualitative aspects of task performance. </w:t>
            </w:r>
            <w:r w:rsidRPr="00DB2D37">
              <w:rPr>
                <w:rFonts w:ascii="Times New Roman" w:hAnsi="Times New Roman"/>
                <w:i/>
                <w:iCs/>
                <w:color w:val="000000"/>
                <w:szCs w:val="24"/>
              </w:rPr>
              <w:t xml:space="preserve">Journal of Personality, 39, </w:t>
            </w:r>
            <w:r w:rsidRPr="00DB2D37">
              <w:rPr>
                <w:rFonts w:ascii="Times New Roman" w:hAnsi="Times New Roman"/>
                <w:color w:val="000000"/>
                <w:szCs w:val="24"/>
              </w:rPr>
              <w:t xml:space="preserve">606-617. </w:t>
            </w:r>
          </w:p>
          <w:p w14:paraId="56A6EB33" w14:textId="77777777" w:rsidR="007E5236" w:rsidRPr="00DB2D37" w:rsidRDefault="007E5236" w:rsidP="00170EAA">
            <w:pPr>
              <w:rPr>
                <w:rFonts w:ascii="Times New Roman" w:hAnsi="Times New Roman"/>
                <w:szCs w:val="24"/>
              </w:rPr>
            </w:pPr>
          </w:p>
          <w:p w14:paraId="5C99E622" w14:textId="2A6AF6E0"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Lepper, M. R., Greene, D., &amp; Nisbett, R.</w:t>
            </w:r>
            <w:r>
              <w:rPr>
                <w:rFonts w:ascii="Times New Roman" w:hAnsi="Times New Roman"/>
                <w:color w:val="000000"/>
                <w:szCs w:val="24"/>
              </w:rPr>
              <w:t xml:space="preserve"> </w:t>
            </w:r>
            <w:r w:rsidRPr="00DB2D37">
              <w:rPr>
                <w:rFonts w:ascii="Times New Roman" w:hAnsi="Times New Roman"/>
                <w:color w:val="000000"/>
                <w:szCs w:val="24"/>
              </w:rPr>
              <w:t xml:space="preserve">E. (1973). Undermining children’s intrinsic interest with extrinsic rewards: A test of the “overjustification” hypothesis. </w:t>
            </w:r>
            <w:r w:rsidRPr="00DB2D37">
              <w:rPr>
                <w:rFonts w:ascii="Times New Roman" w:hAnsi="Times New Roman"/>
                <w:i/>
                <w:iCs/>
                <w:color w:val="000000"/>
                <w:szCs w:val="24"/>
              </w:rPr>
              <w:t xml:space="preserve">Journal of Personality and Social Psychology, 28, </w:t>
            </w:r>
            <w:r w:rsidRPr="00DB2D37">
              <w:rPr>
                <w:rFonts w:ascii="Times New Roman" w:hAnsi="Times New Roman"/>
                <w:color w:val="000000"/>
                <w:szCs w:val="24"/>
              </w:rPr>
              <w:t>129-137</w:t>
            </w:r>
            <w:r w:rsidRPr="00DB2D37">
              <w:rPr>
                <w:rFonts w:ascii="Times New Roman" w:hAnsi="Times New Roman"/>
                <w:i/>
                <w:iCs/>
                <w:color w:val="000000"/>
                <w:szCs w:val="24"/>
              </w:rPr>
              <w:t>.</w:t>
            </w:r>
          </w:p>
          <w:p w14:paraId="171E81B1" w14:textId="77777777" w:rsidR="007E5236" w:rsidRPr="00DB2D37" w:rsidRDefault="007E5236" w:rsidP="00170EAA">
            <w:pPr>
              <w:rPr>
                <w:rFonts w:ascii="Times New Roman" w:hAnsi="Times New Roman"/>
                <w:szCs w:val="24"/>
              </w:rPr>
            </w:pPr>
          </w:p>
          <w:p w14:paraId="086226E4" w14:textId="69AE23E5"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Plant‚ R. W.‚ &amp; Ryan‚ R. M. (1985). Intrinsic motivation and the effects of self-consciousness‚ </w:t>
            </w:r>
            <w:r w:rsidR="00864927" w:rsidRPr="00DB2D37">
              <w:rPr>
                <w:rFonts w:ascii="Times New Roman" w:hAnsi="Times New Roman"/>
                <w:color w:val="000000"/>
                <w:szCs w:val="24"/>
              </w:rPr>
              <w:t>self-awareness‚</w:t>
            </w:r>
            <w:r w:rsidRPr="00DB2D37">
              <w:rPr>
                <w:rFonts w:ascii="Times New Roman" w:hAnsi="Times New Roman"/>
                <w:color w:val="000000"/>
                <w:szCs w:val="24"/>
              </w:rPr>
              <w:t xml:space="preserve"> and ego-involvement: An investigation of internally-controlling styles. </w:t>
            </w:r>
            <w:r w:rsidRPr="00DB2D37">
              <w:rPr>
                <w:rFonts w:ascii="Times New Roman" w:hAnsi="Times New Roman"/>
                <w:i/>
                <w:iCs/>
                <w:color w:val="000000"/>
                <w:szCs w:val="24"/>
              </w:rPr>
              <w:t>Journal of Personality‚ 53</w:t>
            </w:r>
            <w:r w:rsidRPr="00DB2D37">
              <w:rPr>
                <w:rFonts w:ascii="Times New Roman" w:hAnsi="Times New Roman"/>
                <w:color w:val="000000"/>
                <w:szCs w:val="24"/>
              </w:rPr>
              <w:t>‚435-449.</w:t>
            </w:r>
          </w:p>
          <w:p w14:paraId="387AA629" w14:textId="77777777" w:rsidR="007E5236" w:rsidRPr="00DB2D37" w:rsidRDefault="007E5236" w:rsidP="00170EAA">
            <w:pPr>
              <w:rPr>
                <w:rFonts w:ascii="Times New Roman" w:hAnsi="Times New Roman"/>
                <w:szCs w:val="24"/>
              </w:rPr>
            </w:pPr>
          </w:p>
          <w:p w14:paraId="5445489D" w14:textId="77777777"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Ryan‚ R. M. (1982). Control and information in the intrapersonal sphere: An extension of cognitive evaluation theory. </w:t>
            </w:r>
            <w:r w:rsidRPr="00DB2D37">
              <w:rPr>
                <w:rFonts w:ascii="Times New Roman" w:hAnsi="Times New Roman"/>
                <w:i/>
                <w:iCs/>
                <w:color w:val="000000"/>
                <w:szCs w:val="24"/>
              </w:rPr>
              <w:t>Journal of Personality and Social Psychology</w:t>
            </w:r>
            <w:r w:rsidRPr="00DB2D37">
              <w:rPr>
                <w:rFonts w:ascii="Times New Roman" w:hAnsi="Times New Roman"/>
                <w:color w:val="000000"/>
                <w:szCs w:val="24"/>
              </w:rPr>
              <w:t xml:space="preserve">‚ </w:t>
            </w:r>
            <w:r w:rsidRPr="00DB2D37">
              <w:rPr>
                <w:rFonts w:ascii="Times New Roman" w:hAnsi="Times New Roman"/>
                <w:i/>
                <w:iCs/>
                <w:color w:val="000000"/>
                <w:szCs w:val="24"/>
              </w:rPr>
              <w:t>43</w:t>
            </w:r>
            <w:r w:rsidRPr="00DB2D37">
              <w:rPr>
                <w:rFonts w:ascii="Times New Roman" w:hAnsi="Times New Roman"/>
                <w:color w:val="000000"/>
                <w:szCs w:val="24"/>
              </w:rPr>
              <w:t>‚ 450-461.</w:t>
            </w:r>
          </w:p>
          <w:p w14:paraId="00FF8116" w14:textId="77777777" w:rsidR="007E5236" w:rsidRPr="00DB2D37" w:rsidRDefault="007E5236" w:rsidP="00170EAA">
            <w:pPr>
              <w:rPr>
                <w:rFonts w:ascii="Times New Roman" w:hAnsi="Times New Roman"/>
                <w:szCs w:val="24"/>
              </w:rPr>
            </w:pPr>
          </w:p>
          <w:p w14:paraId="6507D87F" w14:textId="77777777" w:rsidR="007E5236" w:rsidRPr="00DB2D37"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Ryan‚ R. M.‚ Connell‚ J. P.‚ &amp; Plant‚ R. W. (1990). Emotions in non-directed text learning. </w:t>
            </w:r>
            <w:r w:rsidRPr="00DB2D37">
              <w:rPr>
                <w:rFonts w:ascii="Times New Roman" w:hAnsi="Times New Roman"/>
                <w:i/>
                <w:iCs/>
                <w:color w:val="000000"/>
                <w:szCs w:val="24"/>
              </w:rPr>
              <w:t>Learning and Individual Differences</w:t>
            </w:r>
            <w:r w:rsidRPr="00DB2D37">
              <w:rPr>
                <w:rFonts w:ascii="Times New Roman" w:hAnsi="Times New Roman"/>
                <w:color w:val="000000"/>
                <w:szCs w:val="24"/>
              </w:rPr>
              <w:t xml:space="preserve">‚ </w:t>
            </w:r>
            <w:r w:rsidRPr="00DB2D37">
              <w:rPr>
                <w:rFonts w:ascii="Times New Roman" w:hAnsi="Times New Roman"/>
                <w:i/>
                <w:iCs/>
                <w:color w:val="000000"/>
                <w:szCs w:val="24"/>
              </w:rPr>
              <w:t>2</w:t>
            </w:r>
            <w:r w:rsidRPr="00DB2D37">
              <w:rPr>
                <w:rFonts w:ascii="Times New Roman" w:hAnsi="Times New Roman"/>
                <w:color w:val="000000"/>
                <w:szCs w:val="24"/>
              </w:rPr>
              <w:t>‚ 1-17.</w:t>
            </w:r>
          </w:p>
          <w:p w14:paraId="7909601E" w14:textId="77777777" w:rsidR="007E5236" w:rsidRPr="00DB2D37" w:rsidRDefault="007E5236" w:rsidP="00170EAA">
            <w:pPr>
              <w:rPr>
                <w:rFonts w:ascii="Times New Roman" w:hAnsi="Times New Roman"/>
                <w:szCs w:val="24"/>
              </w:rPr>
            </w:pPr>
          </w:p>
          <w:p w14:paraId="738F3F75" w14:textId="709DCB84" w:rsidR="007E5236" w:rsidRPr="004B379E" w:rsidRDefault="007E5236" w:rsidP="00170EAA">
            <w:pPr>
              <w:ind w:left="720" w:hanging="720"/>
              <w:rPr>
                <w:rFonts w:ascii="Times New Roman" w:hAnsi="Times New Roman"/>
                <w:szCs w:val="24"/>
              </w:rPr>
            </w:pPr>
            <w:r w:rsidRPr="00DB2D37">
              <w:rPr>
                <w:rFonts w:ascii="Times New Roman" w:hAnsi="Times New Roman"/>
                <w:color w:val="000000"/>
                <w:szCs w:val="24"/>
              </w:rPr>
              <w:t xml:space="preserve">Ryan‚ R. M.‚ Koestner‚ R.‚ &amp; Deci‚ E. L. (1991). Varied forms of persistence: When free-choice behavior is not intrinsically motivated. </w:t>
            </w:r>
            <w:r w:rsidRPr="00DB2D37">
              <w:rPr>
                <w:rFonts w:ascii="Times New Roman" w:hAnsi="Times New Roman"/>
                <w:i/>
                <w:iCs/>
                <w:color w:val="000000"/>
                <w:szCs w:val="24"/>
              </w:rPr>
              <w:t>Motivation and Emotion</w:t>
            </w:r>
            <w:r w:rsidRPr="00DB2D37">
              <w:rPr>
                <w:rFonts w:ascii="Times New Roman" w:hAnsi="Times New Roman"/>
                <w:color w:val="000000"/>
                <w:szCs w:val="24"/>
              </w:rPr>
              <w:t xml:space="preserve">‚ </w:t>
            </w:r>
            <w:r w:rsidRPr="00DB2D37">
              <w:rPr>
                <w:rFonts w:ascii="Times New Roman" w:hAnsi="Times New Roman"/>
                <w:i/>
                <w:iCs/>
                <w:color w:val="000000"/>
                <w:szCs w:val="24"/>
              </w:rPr>
              <w:t>15</w:t>
            </w:r>
            <w:r w:rsidRPr="00DB2D37">
              <w:rPr>
                <w:rFonts w:ascii="Times New Roman" w:hAnsi="Times New Roman"/>
                <w:color w:val="000000"/>
                <w:szCs w:val="24"/>
              </w:rPr>
              <w:t>‚ 185-205.</w:t>
            </w:r>
          </w:p>
        </w:tc>
      </w:tr>
    </w:tbl>
    <w:p w14:paraId="73BAE696" w14:textId="584E6207" w:rsidR="00DB2D37" w:rsidRDefault="00DB2D37">
      <w:pPr>
        <w:rPr>
          <w:sz w:val="16"/>
        </w:rPr>
        <w:sectPr w:rsidR="00DB2D37">
          <w:pgSz w:w="12240" w:h="15840"/>
          <w:pgMar w:top="1440" w:right="1800" w:bottom="1440" w:left="1800" w:header="720" w:footer="720" w:gutter="0"/>
          <w:cols w:space="720"/>
        </w:sectPr>
      </w:pPr>
    </w:p>
    <w:tbl>
      <w:tblPr>
        <w:tblpPr w:leftFromText="180" w:rightFromText="180" w:vertAnchor="text" w:horzAnchor="margin" w:tblpXSpec="right" w:tblpY="56"/>
        <w:tblW w:w="0" w:type="auto"/>
        <w:tblCellMar>
          <w:top w:w="15" w:type="dxa"/>
          <w:left w:w="15" w:type="dxa"/>
          <w:bottom w:w="15" w:type="dxa"/>
          <w:right w:w="15" w:type="dxa"/>
        </w:tblCellMar>
        <w:tblLook w:val="04A0" w:firstRow="1" w:lastRow="0" w:firstColumn="1" w:lastColumn="0" w:noHBand="0" w:noVBand="1"/>
      </w:tblPr>
      <w:tblGrid>
        <w:gridCol w:w="5490"/>
      </w:tblGrid>
      <w:tr w:rsidR="00855D71" w:rsidRPr="00DB2D37" w14:paraId="78EBA52C" w14:textId="7F184215" w:rsidTr="00855D71">
        <w:tc>
          <w:tcPr>
            <w:tcW w:w="5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47DD2" w14:textId="0D0ED789" w:rsidR="00855D71" w:rsidRPr="00DB2D37" w:rsidRDefault="00855D71" w:rsidP="00855D71">
            <w:pPr>
              <w:spacing w:line="0" w:lineRule="atLeast"/>
              <w:jc w:val="center"/>
              <w:rPr>
                <w:rFonts w:ascii="Times New Roman" w:hAnsi="Times New Roman"/>
                <w:szCs w:val="24"/>
              </w:rPr>
            </w:pPr>
            <w:r w:rsidRPr="00DB2D37">
              <w:rPr>
                <w:rFonts w:ascii="Times New Roman" w:hAnsi="Times New Roman"/>
                <w:b/>
                <w:bCs/>
                <w:color w:val="000000"/>
                <w:szCs w:val="24"/>
              </w:rPr>
              <w:lastRenderedPageBreak/>
              <w:t>Intrinsic Motivation Inventory Questionnaire</w:t>
            </w:r>
            <w:r w:rsidR="00860018">
              <w:rPr>
                <w:rFonts w:ascii="Times New Roman" w:hAnsi="Times New Roman"/>
                <w:b/>
                <w:bCs/>
                <w:color w:val="000000"/>
                <w:szCs w:val="24"/>
              </w:rPr>
              <w:t xml:space="preserve"> I</w:t>
            </w:r>
          </w:p>
        </w:tc>
      </w:tr>
    </w:tbl>
    <w:p w14:paraId="4326270E" w14:textId="77777777" w:rsidR="00DB2D37" w:rsidRPr="004B379E" w:rsidRDefault="00DB2D37" w:rsidP="00DB2D37">
      <w:pPr>
        <w:rPr>
          <w:rFonts w:ascii="Times New Roman" w:hAnsi="Times New Roman"/>
          <w:sz w:val="22"/>
          <w:szCs w:val="22"/>
        </w:rPr>
      </w:pPr>
      <w:r w:rsidRPr="004B379E">
        <w:rPr>
          <w:rFonts w:ascii="Times New Roman" w:hAnsi="Times New Roman"/>
          <w:b/>
          <w:bCs/>
          <w:color w:val="000000"/>
          <w:sz w:val="22"/>
          <w:szCs w:val="22"/>
        </w:rPr>
        <w:t xml:space="preserve">Code:_______________ </w:t>
      </w:r>
    </w:p>
    <w:p w14:paraId="0064131D" w14:textId="77777777" w:rsidR="00DB2D37" w:rsidRPr="004B379E" w:rsidRDefault="00DB2D37" w:rsidP="00DB2D37">
      <w:pPr>
        <w:rPr>
          <w:rFonts w:ascii="Times New Roman" w:hAnsi="Times New Roman"/>
          <w:sz w:val="22"/>
          <w:szCs w:val="22"/>
        </w:rPr>
      </w:pPr>
    </w:p>
    <w:p w14:paraId="0A698EE9" w14:textId="77777777" w:rsidR="00855D71" w:rsidRPr="004B379E" w:rsidRDefault="00855D71" w:rsidP="00DB2D37">
      <w:pPr>
        <w:rPr>
          <w:rFonts w:ascii="Times New Roman" w:hAnsi="Times New Roman"/>
          <w:sz w:val="22"/>
          <w:szCs w:val="22"/>
        </w:rPr>
      </w:pPr>
    </w:p>
    <w:p w14:paraId="1A3DEED1" w14:textId="77777777" w:rsidR="00DB2D37" w:rsidRPr="004B379E" w:rsidRDefault="00DB2D37" w:rsidP="00DB2D37">
      <w:pPr>
        <w:rPr>
          <w:rFonts w:ascii="Times New Roman" w:hAnsi="Times New Roman"/>
          <w:sz w:val="22"/>
          <w:szCs w:val="22"/>
        </w:rPr>
      </w:pPr>
      <w:r w:rsidRPr="004B379E">
        <w:rPr>
          <w:rFonts w:ascii="Times New Roman" w:hAnsi="Times New Roman"/>
          <w:color w:val="000000"/>
          <w:sz w:val="22"/>
          <w:szCs w:val="22"/>
        </w:rPr>
        <w:t xml:space="preserve">For each of the following statements, please indicate how true it is for you by circling the appropriate number, using the following scale: </w:t>
      </w:r>
    </w:p>
    <w:p w14:paraId="54FF9301" w14:textId="02499D30" w:rsidR="00DB2D37" w:rsidRPr="004B379E" w:rsidRDefault="00DB2D37" w:rsidP="00DB2D37">
      <w:pPr>
        <w:rPr>
          <w:rFonts w:ascii="Times New Roman" w:hAnsi="Times New Roman"/>
          <w:sz w:val="22"/>
          <w:szCs w:val="22"/>
        </w:rPr>
      </w:pPr>
    </w:p>
    <w:tbl>
      <w:tblPr>
        <w:tblW w:w="8820" w:type="dxa"/>
        <w:tblInd w:w="105" w:type="dxa"/>
        <w:tblCellMar>
          <w:left w:w="15" w:type="dxa"/>
          <w:right w:w="15" w:type="dxa"/>
        </w:tblCellMar>
        <w:tblLook w:val="04A0" w:firstRow="1" w:lastRow="0" w:firstColumn="1" w:lastColumn="0" w:noHBand="0" w:noVBand="1"/>
      </w:tblPr>
      <w:tblGrid>
        <w:gridCol w:w="1680"/>
        <w:gridCol w:w="1785"/>
        <w:gridCol w:w="1785"/>
        <w:gridCol w:w="1785"/>
        <w:gridCol w:w="1785"/>
      </w:tblGrid>
      <w:tr w:rsidR="00DB2D37" w:rsidRPr="00B80407" w14:paraId="5DE8C334" w14:textId="77777777" w:rsidTr="004B379E">
        <w:tc>
          <w:tcPr>
            <w:tcW w:w="1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775B8" w14:textId="77777777" w:rsidR="00DB2D37" w:rsidRPr="004B379E" w:rsidRDefault="00DB2D37" w:rsidP="00855D71">
            <w:pPr>
              <w:spacing w:line="0" w:lineRule="atLeast"/>
              <w:jc w:val="center"/>
              <w:rPr>
                <w:rFonts w:ascii="Times New Roman" w:hAnsi="Times New Roman"/>
                <w:sz w:val="22"/>
                <w:szCs w:val="22"/>
              </w:rPr>
            </w:pPr>
            <w:r w:rsidRPr="004B379E">
              <w:rPr>
                <w:rFonts w:ascii="Times New Roman" w:hAnsi="Times New Roman"/>
                <w:color w:val="000000"/>
                <w:sz w:val="22"/>
                <w:szCs w:val="22"/>
              </w:rPr>
              <w:t>1</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BF685" w14:textId="77777777" w:rsidR="00DB2D37" w:rsidRPr="004B379E" w:rsidRDefault="00DB2D37" w:rsidP="00855D71">
            <w:pPr>
              <w:spacing w:line="0" w:lineRule="atLeast"/>
              <w:jc w:val="center"/>
              <w:rPr>
                <w:rFonts w:ascii="Times New Roman" w:hAnsi="Times New Roman"/>
                <w:sz w:val="22"/>
                <w:szCs w:val="22"/>
              </w:rPr>
            </w:pPr>
            <w:r w:rsidRPr="004B379E">
              <w:rPr>
                <w:rFonts w:ascii="Times New Roman" w:hAnsi="Times New Roman"/>
                <w:color w:val="000000"/>
                <w:sz w:val="22"/>
                <w:szCs w:val="22"/>
              </w:rPr>
              <w:t>2</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D550F" w14:textId="77777777" w:rsidR="00DB2D37" w:rsidRPr="004B379E" w:rsidRDefault="00DB2D37" w:rsidP="00855D71">
            <w:pPr>
              <w:spacing w:line="0" w:lineRule="atLeast"/>
              <w:jc w:val="center"/>
              <w:rPr>
                <w:rFonts w:ascii="Times New Roman" w:hAnsi="Times New Roman"/>
                <w:sz w:val="22"/>
                <w:szCs w:val="22"/>
              </w:rPr>
            </w:pPr>
            <w:r w:rsidRPr="004B379E">
              <w:rPr>
                <w:rFonts w:ascii="Times New Roman" w:hAnsi="Times New Roman"/>
                <w:color w:val="000000"/>
                <w:sz w:val="22"/>
                <w:szCs w:val="22"/>
              </w:rPr>
              <w:t>3</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50D52" w14:textId="77777777" w:rsidR="00DB2D37" w:rsidRPr="004B379E" w:rsidRDefault="00DB2D37" w:rsidP="00855D71">
            <w:pPr>
              <w:spacing w:line="0" w:lineRule="atLeast"/>
              <w:jc w:val="center"/>
              <w:rPr>
                <w:rFonts w:ascii="Times New Roman" w:hAnsi="Times New Roman"/>
                <w:sz w:val="22"/>
                <w:szCs w:val="22"/>
              </w:rPr>
            </w:pPr>
            <w:r w:rsidRPr="004B379E">
              <w:rPr>
                <w:rFonts w:ascii="Times New Roman" w:hAnsi="Times New Roman"/>
                <w:color w:val="000000"/>
                <w:sz w:val="22"/>
                <w:szCs w:val="22"/>
              </w:rPr>
              <w:t>4</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CD9B6" w14:textId="77777777" w:rsidR="00DB2D37" w:rsidRPr="004B379E" w:rsidRDefault="00DB2D37" w:rsidP="00855D71">
            <w:pPr>
              <w:spacing w:line="0" w:lineRule="atLeast"/>
              <w:jc w:val="center"/>
              <w:rPr>
                <w:rFonts w:ascii="Times New Roman" w:hAnsi="Times New Roman"/>
                <w:sz w:val="22"/>
                <w:szCs w:val="22"/>
              </w:rPr>
            </w:pPr>
            <w:r w:rsidRPr="004B379E">
              <w:rPr>
                <w:rFonts w:ascii="Times New Roman" w:hAnsi="Times New Roman"/>
                <w:color w:val="000000"/>
                <w:sz w:val="22"/>
                <w:szCs w:val="22"/>
              </w:rPr>
              <w:t>5</w:t>
            </w:r>
          </w:p>
        </w:tc>
      </w:tr>
      <w:tr w:rsidR="00DB2D37" w:rsidRPr="00B80407" w14:paraId="60137D7B" w14:textId="77777777" w:rsidTr="004B379E">
        <w:tc>
          <w:tcPr>
            <w:tcW w:w="1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5828C" w14:textId="77777777" w:rsidR="00DB2D37" w:rsidRPr="004B379E" w:rsidRDefault="00DB2D37" w:rsidP="004B379E">
            <w:pPr>
              <w:spacing w:line="0" w:lineRule="atLeast"/>
              <w:jc w:val="center"/>
              <w:rPr>
                <w:rFonts w:ascii="Times New Roman" w:hAnsi="Times New Roman"/>
                <w:sz w:val="22"/>
                <w:szCs w:val="22"/>
              </w:rPr>
            </w:pPr>
            <w:r w:rsidRPr="004B379E">
              <w:rPr>
                <w:rFonts w:ascii="Times New Roman" w:hAnsi="Times New Roman"/>
                <w:b/>
                <w:bCs/>
                <w:color w:val="000000"/>
                <w:sz w:val="22"/>
                <w:szCs w:val="22"/>
              </w:rPr>
              <w:t>Very False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BE1AD7" w14:textId="77777777" w:rsidR="00DB2D37" w:rsidRPr="004B379E" w:rsidRDefault="00DB2D37" w:rsidP="004B379E">
            <w:pPr>
              <w:spacing w:line="0" w:lineRule="atLeast"/>
              <w:jc w:val="center"/>
              <w:rPr>
                <w:rFonts w:ascii="Times New Roman" w:hAnsi="Times New Roman"/>
                <w:sz w:val="22"/>
                <w:szCs w:val="22"/>
              </w:rPr>
            </w:pPr>
            <w:r w:rsidRPr="004B379E">
              <w:rPr>
                <w:rFonts w:ascii="Times New Roman" w:hAnsi="Times New Roman"/>
                <w:b/>
                <w:bCs/>
                <w:color w:val="000000"/>
                <w:sz w:val="22"/>
                <w:szCs w:val="22"/>
              </w:rPr>
              <w:t>Somewhat False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865BF" w14:textId="77777777" w:rsidR="00DB2D37" w:rsidRPr="004B379E" w:rsidRDefault="00DB2D37" w:rsidP="004B379E">
            <w:pPr>
              <w:spacing w:line="0" w:lineRule="atLeast"/>
              <w:jc w:val="center"/>
              <w:rPr>
                <w:rFonts w:ascii="Times New Roman" w:hAnsi="Times New Roman"/>
                <w:sz w:val="22"/>
                <w:szCs w:val="22"/>
              </w:rPr>
            </w:pPr>
            <w:r w:rsidRPr="004B379E">
              <w:rPr>
                <w:rFonts w:ascii="Times New Roman" w:hAnsi="Times New Roman"/>
                <w:b/>
                <w:bCs/>
                <w:color w:val="000000"/>
                <w:sz w:val="22"/>
                <w:szCs w:val="22"/>
              </w:rPr>
              <w:t>Neutral</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440B4" w14:textId="77777777" w:rsidR="00DB2D37" w:rsidRPr="004B379E" w:rsidRDefault="00DB2D37" w:rsidP="004B379E">
            <w:pPr>
              <w:spacing w:line="0" w:lineRule="atLeast"/>
              <w:jc w:val="center"/>
              <w:rPr>
                <w:rFonts w:ascii="Times New Roman" w:hAnsi="Times New Roman"/>
                <w:sz w:val="22"/>
                <w:szCs w:val="22"/>
              </w:rPr>
            </w:pPr>
            <w:r w:rsidRPr="004B379E">
              <w:rPr>
                <w:rFonts w:ascii="Times New Roman" w:hAnsi="Times New Roman"/>
                <w:b/>
                <w:bCs/>
                <w:color w:val="000000"/>
                <w:sz w:val="22"/>
                <w:szCs w:val="22"/>
              </w:rPr>
              <w:t>Somewhat True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31E05" w14:textId="77777777" w:rsidR="00DB2D37" w:rsidRPr="004B379E" w:rsidRDefault="00DB2D37" w:rsidP="004B379E">
            <w:pPr>
              <w:spacing w:line="0" w:lineRule="atLeast"/>
              <w:jc w:val="center"/>
              <w:rPr>
                <w:rFonts w:ascii="Times New Roman" w:hAnsi="Times New Roman"/>
                <w:sz w:val="22"/>
                <w:szCs w:val="22"/>
              </w:rPr>
            </w:pPr>
            <w:r w:rsidRPr="004B379E">
              <w:rPr>
                <w:rFonts w:ascii="Times New Roman" w:hAnsi="Times New Roman"/>
                <w:b/>
                <w:bCs/>
                <w:color w:val="000000"/>
                <w:sz w:val="22"/>
                <w:szCs w:val="22"/>
              </w:rPr>
              <w:t>Very True</w:t>
            </w:r>
          </w:p>
        </w:tc>
      </w:tr>
    </w:tbl>
    <w:p w14:paraId="66C1C574" w14:textId="0D6F4AC9"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 I believe I will have some choice about doing this activity.</w:t>
      </w:r>
    </w:p>
    <w:p w14:paraId="50975E7F" w14:textId="01832EFA" w:rsidR="004D393C" w:rsidRPr="004B379E" w:rsidRDefault="004D393C" w:rsidP="004B379E">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1D4C3892" w14:textId="77777777" w:rsidR="00855D71"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2. I believe that doing this activity will be useful for improved concentration</w:t>
      </w:r>
      <w:r w:rsidR="00855D71" w:rsidRPr="004B379E">
        <w:rPr>
          <w:rFonts w:ascii="Times New Roman" w:hAnsi="Times New Roman"/>
          <w:color w:val="000000"/>
          <w:sz w:val="22"/>
          <w:szCs w:val="22"/>
        </w:rPr>
        <w:t>.</w:t>
      </w:r>
    </w:p>
    <w:p w14:paraId="29FA518B" w14:textId="77777777" w:rsidR="00855D71" w:rsidRPr="004B379E" w:rsidRDefault="00855D71" w:rsidP="00855D71">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59C2EF3F" w14:textId="40D77E11"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3. I think I will understand the task pretty well.</w:t>
      </w:r>
    </w:p>
    <w:p w14:paraId="6650C236" w14:textId="77777777" w:rsidR="00855D71" w:rsidRPr="004B379E" w:rsidRDefault="00855D71" w:rsidP="00855D71">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7B27E76A" w14:textId="3D2C6524"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4. I believe I will feel very tense while performing the task.</w:t>
      </w:r>
    </w:p>
    <w:p w14:paraId="7827384F" w14:textId="77777777" w:rsidR="00855D71" w:rsidRPr="004B379E" w:rsidRDefault="00855D71" w:rsidP="00855D71">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3DC13FEC" w14:textId="6B30E0DB"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5. I will do this activity because I wanted to.</w:t>
      </w:r>
    </w:p>
    <w:p w14:paraId="2A146E5E" w14:textId="24FDC95A" w:rsidR="00855D71" w:rsidRPr="004B379E" w:rsidRDefault="00855D71" w:rsidP="004B379E">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09278518" w14:textId="77777777" w:rsidR="00855D71"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6. I believe this will be a very boring activity.</w:t>
      </w:r>
    </w:p>
    <w:p w14:paraId="754C4424" w14:textId="77777777" w:rsidR="00855D71" w:rsidRPr="004B379E" w:rsidRDefault="00855D71" w:rsidP="00855D71">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5A247A71" w14:textId="08AD0B48"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 xml:space="preserve">7. It is possible that this activity could improve my </w:t>
      </w:r>
      <w:r w:rsidR="00C06971">
        <w:rPr>
          <w:rFonts w:ascii="Times New Roman" w:hAnsi="Times New Roman"/>
          <w:color w:val="000000"/>
          <w:sz w:val="22"/>
          <w:szCs w:val="22"/>
        </w:rPr>
        <w:t>critical thinking skills</w:t>
      </w:r>
      <w:r w:rsidRPr="004B379E">
        <w:rPr>
          <w:rFonts w:ascii="Times New Roman" w:hAnsi="Times New Roman"/>
          <w:color w:val="000000"/>
          <w:sz w:val="22"/>
          <w:szCs w:val="22"/>
        </w:rPr>
        <w:t>.</w:t>
      </w:r>
    </w:p>
    <w:p w14:paraId="7C496B92" w14:textId="77777777" w:rsidR="00855D71" w:rsidRPr="004B379E" w:rsidRDefault="00855D71" w:rsidP="00855D71">
      <w:pPr>
        <w:ind w:left="720"/>
        <w:rPr>
          <w:rFonts w:ascii="Times New Roman" w:hAnsi="Times New Roman"/>
          <w:sz w:val="22"/>
          <w:szCs w:val="22"/>
        </w:rPr>
      </w:pPr>
      <w:r w:rsidRPr="004B379E">
        <w:rPr>
          <w:rFonts w:ascii="Times New Roman" w:hAnsi="Times New Roman"/>
          <w:sz w:val="22"/>
          <w:szCs w:val="22"/>
        </w:rPr>
        <w:t>1</w:t>
      </w:r>
      <w:r w:rsidRPr="004B379E">
        <w:rPr>
          <w:rFonts w:ascii="Times New Roman" w:hAnsi="Times New Roman"/>
          <w:sz w:val="22"/>
          <w:szCs w:val="22"/>
        </w:rPr>
        <w:tab/>
        <w:t>2</w:t>
      </w:r>
      <w:r w:rsidRPr="004B379E">
        <w:rPr>
          <w:rFonts w:ascii="Times New Roman" w:hAnsi="Times New Roman"/>
          <w:sz w:val="22"/>
          <w:szCs w:val="22"/>
        </w:rPr>
        <w:tab/>
        <w:t>3</w:t>
      </w:r>
      <w:r w:rsidRPr="004B379E">
        <w:rPr>
          <w:rFonts w:ascii="Times New Roman" w:hAnsi="Times New Roman"/>
          <w:sz w:val="22"/>
          <w:szCs w:val="22"/>
        </w:rPr>
        <w:tab/>
        <w:t>4</w:t>
      </w:r>
      <w:r w:rsidRPr="004B379E">
        <w:rPr>
          <w:rFonts w:ascii="Times New Roman" w:hAnsi="Times New Roman"/>
          <w:sz w:val="22"/>
          <w:szCs w:val="22"/>
        </w:rPr>
        <w:tab/>
        <w:t>5</w:t>
      </w:r>
    </w:p>
    <w:p w14:paraId="5FD418D8" w14:textId="77777777" w:rsidR="0005607F"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8. I will be relaxed while performing this task.</w:t>
      </w:r>
    </w:p>
    <w:p w14:paraId="6EB57A1B"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6F4AFAE" w14:textId="32F65E85"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9. I am willing to do this activity again because I think it is somewhat useful.</w:t>
      </w:r>
      <w:r w:rsidR="0005607F" w:rsidRPr="00860018" w:rsidDel="0005607F">
        <w:rPr>
          <w:rFonts w:ascii="Times New Roman" w:hAnsi="Times New Roman"/>
          <w:color w:val="000000"/>
          <w:sz w:val="22"/>
          <w:szCs w:val="22"/>
        </w:rPr>
        <w:t xml:space="preserve"> </w:t>
      </w:r>
    </w:p>
    <w:p w14:paraId="64BAF4AA"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D6630BD" w14:textId="3094DE1F"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10. I would describe this activity as very enjoyable.</w:t>
      </w:r>
    </w:p>
    <w:p w14:paraId="73490468"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A5482AD" w14:textId="5A1A21E1"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11. While doing this activity, I will feel like I had a choice.</w:t>
      </w:r>
    </w:p>
    <w:p w14:paraId="533B0423"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61DC6D2" w14:textId="0C5216FE"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12. I believe I will perform as well or better than others on the task.</w:t>
      </w:r>
    </w:p>
    <w:p w14:paraId="1A1AA462"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EA15DC9" w14:textId="4448CC64"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13. I believe I will feel nervous about doing the task.</w:t>
      </w:r>
    </w:p>
    <w:p w14:paraId="0B210C23"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A28FB4A" w14:textId="234E291A"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14. I believe I will be pretty good at this task.</w:t>
      </w:r>
    </w:p>
    <w:p w14:paraId="0DDB479A" w14:textId="77777777" w:rsidR="0005607F" w:rsidRPr="0052681B" w:rsidRDefault="0005607F" w:rsidP="0005607F">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0C39C475" w14:textId="088B8126" w:rsidR="00DB2D37" w:rsidRPr="004B379E" w:rsidRDefault="00DB2D37" w:rsidP="004B379E">
      <w:pPr>
        <w:spacing w:before="220"/>
        <w:rPr>
          <w:rFonts w:ascii="Times New Roman" w:hAnsi="Times New Roman"/>
          <w:color w:val="000000"/>
          <w:sz w:val="22"/>
          <w:szCs w:val="22"/>
        </w:rPr>
      </w:pPr>
      <w:r w:rsidRPr="004B379E">
        <w:rPr>
          <w:rFonts w:ascii="Times New Roman" w:hAnsi="Times New Roman"/>
          <w:color w:val="000000"/>
          <w:sz w:val="22"/>
          <w:szCs w:val="22"/>
        </w:rPr>
        <w:t>15. I believe the task will hold my attention.</w:t>
      </w:r>
    </w:p>
    <w:p w14:paraId="0BD13150" w14:textId="10D027B6" w:rsidR="002D3EE9" w:rsidRDefault="0005607F" w:rsidP="004B379E">
      <w:pPr>
        <w:ind w:left="720"/>
        <w:rPr>
          <w:rFonts w:ascii="Times New Roman" w:hAnsi="Times New Roman"/>
          <w:szCs w:val="24"/>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C3EAD73" w14:textId="77777777" w:rsidR="0005607F" w:rsidRDefault="0005607F" w:rsidP="00DB2D37">
      <w:pPr>
        <w:spacing w:after="240"/>
        <w:rPr>
          <w:rFonts w:ascii="Times New Roman" w:hAnsi="Times New Roman"/>
          <w:szCs w:val="24"/>
        </w:rPr>
        <w:sectPr w:rsidR="0005607F" w:rsidSect="004B379E">
          <w:pgSz w:w="12240" w:h="15840"/>
          <w:pgMar w:top="1152" w:right="1440" w:bottom="1152" w:left="1440" w:header="720" w:footer="720" w:gutter="0"/>
          <w:cols w:space="720"/>
          <w:docGrid w:linePitch="326"/>
        </w:sectPr>
      </w:pPr>
    </w:p>
    <w:tbl>
      <w:tblPr>
        <w:tblpPr w:leftFromText="180" w:rightFromText="180" w:vertAnchor="text" w:horzAnchor="margin" w:tblpXSpec="right" w:tblpY="56"/>
        <w:tblW w:w="0" w:type="auto"/>
        <w:tblCellMar>
          <w:top w:w="15" w:type="dxa"/>
          <w:left w:w="15" w:type="dxa"/>
          <w:bottom w:w="15" w:type="dxa"/>
          <w:right w:w="15" w:type="dxa"/>
        </w:tblCellMar>
        <w:tblLook w:val="04A0" w:firstRow="1" w:lastRow="0" w:firstColumn="1" w:lastColumn="0" w:noHBand="0" w:noVBand="1"/>
      </w:tblPr>
      <w:tblGrid>
        <w:gridCol w:w="5490"/>
      </w:tblGrid>
      <w:tr w:rsidR="00860018" w:rsidRPr="00DB2D37" w14:paraId="4FE0E4FF" w14:textId="77777777" w:rsidTr="00BD6F56">
        <w:tc>
          <w:tcPr>
            <w:tcW w:w="5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87082" w14:textId="6D350B04" w:rsidR="00860018" w:rsidRPr="00DB2D37" w:rsidRDefault="00860018" w:rsidP="00BD6F56">
            <w:pPr>
              <w:spacing w:line="0" w:lineRule="atLeast"/>
              <w:jc w:val="center"/>
              <w:rPr>
                <w:rFonts w:ascii="Times New Roman" w:hAnsi="Times New Roman"/>
                <w:szCs w:val="24"/>
              </w:rPr>
            </w:pPr>
            <w:r w:rsidRPr="00DB2D37">
              <w:rPr>
                <w:rFonts w:ascii="Times New Roman" w:hAnsi="Times New Roman"/>
                <w:b/>
                <w:bCs/>
                <w:color w:val="000000"/>
                <w:szCs w:val="24"/>
              </w:rPr>
              <w:lastRenderedPageBreak/>
              <w:t>Intrinsic Motivation Inventory Questionnaire</w:t>
            </w:r>
            <w:r>
              <w:rPr>
                <w:rFonts w:ascii="Times New Roman" w:hAnsi="Times New Roman"/>
                <w:b/>
                <w:bCs/>
                <w:color w:val="000000"/>
                <w:szCs w:val="24"/>
              </w:rPr>
              <w:t xml:space="preserve"> II</w:t>
            </w:r>
          </w:p>
        </w:tc>
      </w:tr>
    </w:tbl>
    <w:p w14:paraId="01BDE634" w14:textId="77777777" w:rsidR="00860018" w:rsidRPr="0052681B" w:rsidRDefault="00860018" w:rsidP="00860018">
      <w:pPr>
        <w:rPr>
          <w:rFonts w:ascii="Times New Roman" w:hAnsi="Times New Roman"/>
          <w:sz w:val="22"/>
          <w:szCs w:val="22"/>
        </w:rPr>
      </w:pPr>
      <w:r w:rsidRPr="0052681B">
        <w:rPr>
          <w:rFonts w:ascii="Times New Roman" w:hAnsi="Times New Roman"/>
          <w:b/>
          <w:bCs/>
          <w:color w:val="000000"/>
          <w:sz w:val="22"/>
          <w:szCs w:val="22"/>
        </w:rPr>
        <w:t xml:space="preserve">Code:_______________ </w:t>
      </w:r>
    </w:p>
    <w:p w14:paraId="4CE5BD80" w14:textId="6F46A5ED" w:rsidR="00860018" w:rsidRPr="0052681B" w:rsidRDefault="00860018" w:rsidP="00860018">
      <w:pPr>
        <w:rPr>
          <w:rFonts w:ascii="Times New Roman" w:hAnsi="Times New Roman"/>
          <w:sz w:val="22"/>
          <w:szCs w:val="22"/>
        </w:rPr>
      </w:pPr>
    </w:p>
    <w:p w14:paraId="24A3A3DB" w14:textId="77777777" w:rsidR="00860018" w:rsidRPr="004B379E" w:rsidRDefault="00860018" w:rsidP="00860018">
      <w:pPr>
        <w:rPr>
          <w:rFonts w:ascii="Times New Roman" w:hAnsi="Times New Roman"/>
          <w:sz w:val="16"/>
          <w:szCs w:val="16"/>
        </w:rPr>
      </w:pPr>
    </w:p>
    <w:p w14:paraId="34D1BF8F" w14:textId="77777777" w:rsidR="00860018" w:rsidRPr="004B379E" w:rsidRDefault="00860018" w:rsidP="00860018">
      <w:pPr>
        <w:rPr>
          <w:rFonts w:ascii="Times New Roman" w:hAnsi="Times New Roman"/>
          <w:sz w:val="10"/>
          <w:szCs w:val="10"/>
        </w:rPr>
      </w:pPr>
    </w:p>
    <w:p w14:paraId="6DAE90DC" w14:textId="77777777" w:rsidR="00860018" w:rsidRPr="0052681B" w:rsidRDefault="00860018" w:rsidP="00860018">
      <w:pPr>
        <w:rPr>
          <w:rFonts w:ascii="Times New Roman" w:hAnsi="Times New Roman"/>
          <w:sz w:val="22"/>
          <w:szCs w:val="22"/>
        </w:rPr>
      </w:pPr>
      <w:r w:rsidRPr="0052681B">
        <w:rPr>
          <w:rFonts w:ascii="Times New Roman" w:hAnsi="Times New Roman"/>
          <w:color w:val="000000"/>
          <w:sz w:val="22"/>
          <w:szCs w:val="22"/>
        </w:rPr>
        <w:t xml:space="preserve">For each of the following statements, please indicate how true it is for you by circling the appropriate number, using the following scale: </w:t>
      </w:r>
    </w:p>
    <w:p w14:paraId="5CF845CD" w14:textId="77777777" w:rsidR="00860018" w:rsidRPr="0052681B" w:rsidRDefault="00860018" w:rsidP="00860018">
      <w:pPr>
        <w:rPr>
          <w:rFonts w:ascii="Times New Roman" w:hAnsi="Times New Roman"/>
          <w:sz w:val="22"/>
          <w:szCs w:val="22"/>
        </w:rPr>
      </w:pPr>
    </w:p>
    <w:tbl>
      <w:tblPr>
        <w:tblW w:w="8820" w:type="dxa"/>
        <w:tblInd w:w="105" w:type="dxa"/>
        <w:tblCellMar>
          <w:left w:w="15" w:type="dxa"/>
          <w:right w:w="15" w:type="dxa"/>
        </w:tblCellMar>
        <w:tblLook w:val="04A0" w:firstRow="1" w:lastRow="0" w:firstColumn="1" w:lastColumn="0" w:noHBand="0" w:noVBand="1"/>
      </w:tblPr>
      <w:tblGrid>
        <w:gridCol w:w="1680"/>
        <w:gridCol w:w="1785"/>
        <w:gridCol w:w="1785"/>
        <w:gridCol w:w="1785"/>
        <w:gridCol w:w="1785"/>
      </w:tblGrid>
      <w:tr w:rsidR="00860018" w:rsidRPr="0052681B" w14:paraId="0BC8CE96" w14:textId="77777777" w:rsidTr="00BD6F56">
        <w:tc>
          <w:tcPr>
            <w:tcW w:w="1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AA94E"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color w:val="000000"/>
                <w:sz w:val="22"/>
                <w:szCs w:val="22"/>
              </w:rPr>
              <w:t>1</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DFB64"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color w:val="000000"/>
                <w:sz w:val="22"/>
                <w:szCs w:val="22"/>
              </w:rPr>
              <w:t>2</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1EDF1"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color w:val="000000"/>
                <w:sz w:val="22"/>
                <w:szCs w:val="22"/>
              </w:rPr>
              <w:t>3</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91FC63"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color w:val="000000"/>
                <w:sz w:val="22"/>
                <w:szCs w:val="22"/>
              </w:rPr>
              <w:t>4</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C2088"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color w:val="000000"/>
                <w:sz w:val="22"/>
                <w:szCs w:val="22"/>
              </w:rPr>
              <w:t>5</w:t>
            </w:r>
          </w:p>
        </w:tc>
      </w:tr>
      <w:tr w:rsidR="00860018" w:rsidRPr="0052681B" w14:paraId="5F9BC74B" w14:textId="77777777" w:rsidTr="00BD6F56">
        <w:tc>
          <w:tcPr>
            <w:tcW w:w="1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A076A"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b/>
                <w:bCs/>
                <w:color w:val="000000"/>
                <w:sz w:val="22"/>
                <w:szCs w:val="22"/>
              </w:rPr>
              <w:t>Very False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4CD1"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b/>
                <w:bCs/>
                <w:color w:val="000000"/>
                <w:sz w:val="22"/>
                <w:szCs w:val="22"/>
              </w:rPr>
              <w:t>Somewhat False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C98F"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b/>
                <w:bCs/>
                <w:color w:val="000000"/>
                <w:sz w:val="22"/>
                <w:szCs w:val="22"/>
              </w:rPr>
              <w:t>Neutral</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78C6"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b/>
                <w:bCs/>
                <w:color w:val="000000"/>
                <w:sz w:val="22"/>
                <w:szCs w:val="22"/>
              </w:rPr>
              <w:t>Somewhat True</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10723" w14:textId="77777777" w:rsidR="00860018" w:rsidRPr="0052681B" w:rsidRDefault="00860018" w:rsidP="00BD6F56">
            <w:pPr>
              <w:spacing w:line="0" w:lineRule="atLeast"/>
              <w:jc w:val="center"/>
              <w:rPr>
                <w:rFonts w:ascii="Times New Roman" w:hAnsi="Times New Roman"/>
                <w:sz w:val="22"/>
                <w:szCs w:val="22"/>
              </w:rPr>
            </w:pPr>
            <w:r w:rsidRPr="0052681B">
              <w:rPr>
                <w:rFonts w:ascii="Times New Roman" w:hAnsi="Times New Roman"/>
                <w:b/>
                <w:bCs/>
                <w:color w:val="000000"/>
                <w:sz w:val="22"/>
                <w:szCs w:val="22"/>
              </w:rPr>
              <w:t>Very True</w:t>
            </w:r>
          </w:p>
        </w:tc>
      </w:tr>
    </w:tbl>
    <w:p w14:paraId="76397291" w14:textId="6C19A9BD"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1. I had</w:t>
      </w:r>
      <w:r w:rsidRPr="0052681B">
        <w:rPr>
          <w:rFonts w:ascii="Times New Roman" w:hAnsi="Times New Roman"/>
          <w:color w:val="000000"/>
          <w:sz w:val="22"/>
          <w:szCs w:val="22"/>
        </w:rPr>
        <w:t xml:space="preserve"> some choice about doing this activity.</w:t>
      </w:r>
    </w:p>
    <w:p w14:paraId="14ED1B37"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739CE17" w14:textId="3774056C"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 xml:space="preserve">2. </w:t>
      </w:r>
      <w:r w:rsidR="00C06971">
        <w:rPr>
          <w:rFonts w:ascii="Times New Roman" w:hAnsi="Times New Roman"/>
          <w:color w:val="000000"/>
          <w:sz w:val="22"/>
          <w:szCs w:val="22"/>
        </w:rPr>
        <w:t>T</w:t>
      </w:r>
      <w:r w:rsidRPr="0052681B">
        <w:rPr>
          <w:rFonts w:ascii="Times New Roman" w:hAnsi="Times New Roman"/>
          <w:color w:val="000000"/>
          <w:sz w:val="22"/>
          <w:szCs w:val="22"/>
        </w:rPr>
        <w:t>his activity will be useful for improved concentration.</w:t>
      </w:r>
    </w:p>
    <w:p w14:paraId="2FA442A4"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B9D51D6" w14:textId="7081FF0D"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3. I understoo</w:t>
      </w:r>
      <w:r w:rsidRPr="0052681B">
        <w:rPr>
          <w:rFonts w:ascii="Times New Roman" w:hAnsi="Times New Roman"/>
          <w:color w:val="000000"/>
          <w:sz w:val="22"/>
          <w:szCs w:val="22"/>
        </w:rPr>
        <w:t>d the task pretty well.</w:t>
      </w:r>
    </w:p>
    <w:p w14:paraId="6D596AC9"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A629E61" w14:textId="1902696E"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4. I felt</w:t>
      </w:r>
      <w:r w:rsidRPr="0052681B">
        <w:rPr>
          <w:rFonts w:ascii="Times New Roman" w:hAnsi="Times New Roman"/>
          <w:color w:val="000000"/>
          <w:sz w:val="22"/>
          <w:szCs w:val="22"/>
        </w:rPr>
        <w:t xml:space="preserve"> very tense while performing the task.</w:t>
      </w:r>
    </w:p>
    <w:p w14:paraId="54629E5E"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6625FA7" w14:textId="3833E824"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5. I did</w:t>
      </w:r>
      <w:r w:rsidRPr="0052681B">
        <w:rPr>
          <w:rFonts w:ascii="Times New Roman" w:hAnsi="Times New Roman"/>
          <w:color w:val="000000"/>
          <w:sz w:val="22"/>
          <w:szCs w:val="22"/>
        </w:rPr>
        <w:t xml:space="preserve"> this activity because I wanted to.</w:t>
      </w:r>
    </w:p>
    <w:p w14:paraId="66FC6BE6"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7CC43569" w14:textId="503B8F0E"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6. This was</w:t>
      </w:r>
      <w:r w:rsidRPr="0052681B">
        <w:rPr>
          <w:rFonts w:ascii="Times New Roman" w:hAnsi="Times New Roman"/>
          <w:color w:val="000000"/>
          <w:sz w:val="22"/>
          <w:szCs w:val="22"/>
        </w:rPr>
        <w:t xml:space="preserve"> a very boring activity.</w:t>
      </w:r>
    </w:p>
    <w:p w14:paraId="0E41FBB4"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461D3ED" w14:textId="61439D72"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7. T</w:t>
      </w:r>
      <w:r w:rsidRPr="0052681B">
        <w:rPr>
          <w:rFonts w:ascii="Times New Roman" w:hAnsi="Times New Roman"/>
          <w:color w:val="000000"/>
          <w:sz w:val="22"/>
          <w:szCs w:val="22"/>
        </w:rPr>
        <w:t xml:space="preserve">his activity </w:t>
      </w:r>
      <w:r w:rsidR="00C06971">
        <w:rPr>
          <w:rFonts w:ascii="Times New Roman" w:hAnsi="Times New Roman"/>
          <w:color w:val="000000"/>
          <w:sz w:val="22"/>
          <w:szCs w:val="22"/>
        </w:rPr>
        <w:t>could improve my critical thinking skills</w:t>
      </w:r>
      <w:r w:rsidRPr="0052681B">
        <w:rPr>
          <w:rFonts w:ascii="Times New Roman" w:hAnsi="Times New Roman"/>
          <w:color w:val="000000"/>
          <w:sz w:val="22"/>
          <w:szCs w:val="22"/>
        </w:rPr>
        <w:t>.</w:t>
      </w:r>
    </w:p>
    <w:p w14:paraId="080BF308"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4D773BC5" w14:textId="710FFB82" w:rsidR="00860018" w:rsidRDefault="00860018" w:rsidP="00860018">
      <w:pPr>
        <w:spacing w:before="220"/>
        <w:rPr>
          <w:rFonts w:ascii="Times New Roman" w:hAnsi="Times New Roman"/>
          <w:color w:val="000000"/>
          <w:sz w:val="22"/>
          <w:szCs w:val="22"/>
        </w:rPr>
      </w:pPr>
      <w:r w:rsidRPr="0052681B">
        <w:rPr>
          <w:rFonts w:ascii="Times New Roman" w:hAnsi="Times New Roman"/>
          <w:color w:val="000000"/>
          <w:sz w:val="22"/>
          <w:szCs w:val="22"/>
        </w:rPr>
        <w:t>8. I</w:t>
      </w:r>
      <w:r>
        <w:rPr>
          <w:rFonts w:ascii="Times New Roman" w:hAnsi="Times New Roman"/>
          <w:color w:val="000000"/>
          <w:sz w:val="22"/>
          <w:szCs w:val="22"/>
        </w:rPr>
        <w:t xml:space="preserve"> was</w:t>
      </w:r>
      <w:r w:rsidRPr="0052681B">
        <w:rPr>
          <w:rFonts w:ascii="Times New Roman" w:hAnsi="Times New Roman"/>
          <w:color w:val="000000"/>
          <w:sz w:val="22"/>
          <w:szCs w:val="22"/>
        </w:rPr>
        <w:t xml:space="preserve"> relaxed while performing this task.</w:t>
      </w:r>
    </w:p>
    <w:p w14:paraId="723CC171"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FD5F3D4" w14:textId="70263B0A" w:rsidR="00860018" w:rsidRPr="0052681B" w:rsidRDefault="00860018" w:rsidP="00860018">
      <w:pPr>
        <w:spacing w:before="220"/>
        <w:rPr>
          <w:rFonts w:ascii="Times New Roman" w:hAnsi="Times New Roman"/>
          <w:color w:val="000000"/>
          <w:sz w:val="22"/>
          <w:szCs w:val="22"/>
        </w:rPr>
      </w:pPr>
      <w:r w:rsidRPr="0052681B">
        <w:rPr>
          <w:rFonts w:ascii="Times New Roman" w:hAnsi="Times New Roman"/>
          <w:color w:val="000000"/>
          <w:sz w:val="22"/>
          <w:szCs w:val="22"/>
        </w:rPr>
        <w:t>9. I am willing to do this</w:t>
      </w:r>
      <w:r>
        <w:rPr>
          <w:rFonts w:ascii="Times New Roman" w:hAnsi="Times New Roman"/>
          <w:color w:val="000000"/>
          <w:sz w:val="22"/>
          <w:szCs w:val="22"/>
        </w:rPr>
        <w:t xml:space="preserve"> activity again because </w:t>
      </w:r>
      <w:r w:rsidRPr="0052681B">
        <w:rPr>
          <w:rFonts w:ascii="Times New Roman" w:hAnsi="Times New Roman"/>
          <w:color w:val="000000"/>
          <w:sz w:val="22"/>
          <w:szCs w:val="22"/>
        </w:rPr>
        <w:t>it is somewhat useful.</w:t>
      </w:r>
      <w:r w:rsidRPr="00860018" w:rsidDel="0005607F">
        <w:rPr>
          <w:rFonts w:ascii="Times New Roman" w:hAnsi="Times New Roman"/>
          <w:color w:val="000000"/>
          <w:sz w:val="22"/>
          <w:szCs w:val="22"/>
        </w:rPr>
        <w:t xml:space="preserve"> </w:t>
      </w:r>
    </w:p>
    <w:p w14:paraId="6DF7D585"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57C7306C" w14:textId="77777777" w:rsidR="00860018" w:rsidRPr="0052681B" w:rsidRDefault="00860018" w:rsidP="00860018">
      <w:pPr>
        <w:spacing w:before="220"/>
        <w:rPr>
          <w:rFonts w:ascii="Times New Roman" w:hAnsi="Times New Roman"/>
          <w:color w:val="000000"/>
          <w:sz w:val="22"/>
          <w:szCs w:val="22"/>
        </w:rPr>
      </w:pPr>
      <w:r w:rsidRPr="0052681B">
        <w:rPr>
          <w:rFonts w:ascii="Times New Roman" w:hAnsi="Times New Roman"/>
          <w:color w:val="000000"/>
          <w:sz w:val="22"/>
          <w:szCs w:val="22"/>
        </w:rPr>
        <w:t>10. I would describe this activity as very enjoyable.</w:t>
      </w:r>
    </w:p>
    <w:p w14:paraId="0F9988A9"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101C84AD" w14:textId="3B792F3E" w:rsidR="00860018" w:rsidRPr="0052681B" w:rsidRDefault="00860018" w:rsidP="00860018">
      <w:pPr>
        <w:spacing w:before="220"/>
        <w:rPr>
          <w:rFonts w:ascii="Times New Roman" w:hAnsi="Times New Roman"/>
          <w:color w:val="000000"/>
          <w:sz w:val="22"/>
          <w:szCs w:val="22"/>
        </w:rPr>
      </w:pPr>
      <w:r w:rsidRPr="0052681B">
        <w:rPr>
          <w:rFonts w:ascii="Times New Roman" w:hAnsi="Times New Roman"/>
          <w:color w:val="000000"/>
          <w:sz w:val="22"/>
          <w:szCs w:val="22"/>
        </w:rPr>
        <w:t>11. Wh</w:t>
      </w:r>
      <w:r>
        <w:rPr>
          <w:rFonts w:ascii="Times New Roman" w:hAnsi="Times New Roman"/>
          <w:color w:val="000000"/>
          <w:sz w:val="22"/>
          <w:szCs w:val="22"/>
        </w:rPr>
        <w:t>ile doing this activity, I felt</w:t>
      </w:r>
      <w:r w:rsidRPr="0052681B">
        <w:rPr>
          <w:rFonts w:ascii="Times New Roman" w:hAnsi="Times New Roman"/>
          <w:color w:val="000000"/>
          <w:sz w:val="22"/>
          <w:szCs w:val="22"/>
        </w:rPr>
        <w:t xml:space="preserve"> like I had a choice.</w:t>
      </w:r>
    </w:p>
    <w:p w14:paraId="311AAD0D"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76D9B25" w14:textId="7A4C05BA"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 xml:space="preserve">12. I believe I </w:t>
      </w:r>
      <w:r w:rsidRPr="0052681B">
        <w:rPr>
          <w:rFonts w:ascii="Times New Roman" w:hAnsi="Times New Roman"/>
          <w:color w:val="000000"/>
          <w:sz w:val="22"/>
          <w:szCs w:val="22"/>
        </w:rPr>
        <w:t>perform</w:t>
      </w:r>
      <w:r>
        <w:rPr>
          <w:rFonts w:ascii="Times New Roman" w:hAnsi="Times New Roman"/>
          <w:color w:val="000000"/>
          <w:sz w:val="22"/>
          <w:szCs w:val="22"/>
        </w:rPr>
        <w:t>ed</w:t>
      </w:r>
      <w:r w:rsidRPr="0052681B">
        <w:rPr>
          <w:rFonts w:ascii="Times New Roman" w:hAnsi="Times New Roman"/>
          <w:color w:val="000000"/>
          <w:sz w:val="22"/>
          <w:szCs w:val="22"/>
        </w:rPr>
        <w:t xml:space="preserve"> as well or better than others on the task.</w:t>
      </w:r>
    </w:p>
    <w:p w14:paraId="72E5C8F5"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745B5C22" w14:textId="5DC64966"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13. I felt</w:t>
      </w:r>
      <w:r w:rsidRPr="0052681B">
        <w:rPr>
          <w:rFonts w:ascii="Times New Roman" w:hAnsi="Times New Roman"/>
          <w:color w:val="000000"/>
          <w:sz w:val="22"/>
          <w:szCs w:val="22"/>
        </w:rPr>
        <w:t xml:space="preserve"> nervous about doing the task.</w:t>
      </w:r>
    </w:p>
    <w:p w14:paraId="6FEA6B3A"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0F20790C" w14:textId="222E9F79"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14. I believe I was</w:t>
      </w:r>
      <w:r w:rsidRPr="0052681B">
        <w:rPr>
          <w:rFonts w:ascii="Times New Roman" w:hAnsi="Times New Roman"/>
          <w:color w:val="000000"/>
          <w:sz w:val="22"/>
          <w:szCs w:val="22"/>
        </w:rPr>
        <w:t xml:space="preserve"> pretty good at this task.</w:t>
      </w:r>
    </w:p>
    <w:p w14:paraId="6BD08744" w14:textId="77777777" w:rsidR="00860018" w:rsidRPr="0052681B" w:rsidRDefault="00860018" w:rsidP="00860018">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39E2279A" w14:textId="0247AB56" w:rsidR="00860018" w:rsidRPr="0052681B" w:rsidRDefault="00860018" w:rsidP="00860018">
      <w:pPr>
        <w:spacing w:before="220"/>
        <w:rPr>
          <w:rFonts w:ascii="Times New Roman" w:hAnsi="Times New Roman"/>
          <w:color w:val="000000"/>
          <w:sz w:val="22"/>
          <w:szCs w:val="22"/>
        </w:rPr>
      </w:pPr>
      <w:r>
        <w:rPr>
          <w:rFonts w:ascii="Times New Roman" w:hAnsi="Times New Roman"/>
          <w:color w:val="000000"/>
          <w:sz w:val="22"/>
          <w:szCs w:val="22"/>
        </w:rPr>
        <w:t>15. The task he</w:t>
      </w:r>
      <w:r w:rsidRPr="0052681B">
        <w:rPr>
          <w:rFonts w:ascii="Times New Roman" w:hAnsi="Times New Roman"/>
          <w:color w:val="000000"/>
          <w:sz w:val="22"/>
          <w:szCs w:val="22"/>
        </w:rPr>
        <w:t>ld my attention.</w:t>
      </w:r>
    </w:p>
    <w:p w14:paraId="3FD3A8C6" w14:textId="05A984BC" w:rsidR="00A10B21" w:rsidRPr="00F44563" w:rsidRDefault="00860018" w:rsidP="00F44563">
      <w:pPr>
        <w:ind w:left="720"/>
        <w:rPr>
          <w:rFonts w:ascii="Times New Roman" w:hAnsi="Times New Roman"/>
          <w:sz w:val="22"/>
          <w:szCs w:val="22"/>
        </w:rPr>
        <w:sectPr w:rsidR="00A10B21" w:rsidRPr="00F44563" w:rsidSect="004B379E">
          <w:pgSz w:w="12240" w:h="15840"/>
          <w:pgMar w:top="1152" w:right="1440" w:bottom="1152" w:left="1440" w:header="720" w:footer="720" w:gutter="0"/>
          <w:cols w:space="720"/>
          <w:docGrid w:linePitch="326"/>
        </w:sect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tbl>
      <w:tblPr>
        <w:tblpPr w:leftFromText="180" w:rightFromText="180" w:vertAnchor="text" w:horzAnchor="page" w:tblpX="6344" w:tblpY="-115"/>
        <w:tblW w:w="4425" w:type="dxa"/>
        <w:tblCellMar>
          <w:top w:w="15" w:type="dxa"/>
          <w:left w:w="15" w:type="dxa"/>
          <w:bottom w:w="15" w:type="dxa"/>
          <w:right w:w="15" w:type="dxa"/>
        </w:tblCellMar>
        <w:tblLook w:val="04A0" w:firstRow="1" w:lastRow="0" w:firstColumn="1" w:lastColumn="0" w:noHBand="0" w:noVBand="1"/>
      </w:tblPr>
      <w:tblGrid>
        <w:gridCol w:w="4425"/>
      </w:tblGrid>
      <w:tr w:rsidR="00B80407" w:rsidRPr="00DB2D37" w14:paraId="6D6AAB4F" w14:textId="77777777" w:rsidTr="004B379E">
        <w:tc>
          <w:tcPr>
            <w:tcW w:w="4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B925C" w14:textId="77777777" w:rsidR="00B80407" w:rsidRPr="00DB2D37" w:rsidRDefault="00B80407" w:rsidP="00B80407">
            <w:pPr>
              <w:spacing w:line="0" w:lineRule="atLeast"/>
              <w:jc w:val="center"/>
              <w:rPr>
                <w:rFonts w:ascii="Times New Roman" w:hAnsi="Times New Roman"/>
                <w:szCs w:val="24"/>
              </w:rPr>
            </w:pPr>
            <w:r w:rsidRPr="00DB2D37">
              <w:rPr>
                <w:rFonts w:ascii="Times New Roman" w:hAnsi="Times New Roman"/>
                <w:b/>
                <w:bCs/>
                <w:color w:val="000000"/>
                <w:szCs w:val="24"/>
              </w:rPr>
              <w:lastRenderedPageBreak/>
              <w:t>Genuine Verbal Feedback Questionnaire</w:t>
            </w:r>
          </w:p>
        </w:tc>
      </w:tr>
    </w:tbl>
    <w:p w14:paraId="4C139F05" w14:textId="77777777" w:rsidR="00DB2D37" w:rsidRPr="00DB2D37" w:rsidRDefault="00DB2D37" w:rsidP="00DB2D37">
      <w:pPr>
        <w:rPr>
          <w:rFonts w:ascii="Times New Roman" w:hAnsi="Times New Roman"/>
          <w:szCs w:val="24"/>
        </w:rPr>
      </w:pPr>
      <w:r w:rsidRPr="00DB2D37">
        <w:rPr>
          <w:rFonts w:ascii="Times New Roman" w:hAnsi="Times New Roman"/>
          <w:b/>
          <w:bCs/>
          <w:color w:val="000000"/>
          <w:szCs w:val="24"/>
        </w:rPr>
        <w:t>Code:__________________________</w:t>
      </w:r>
    </w:p>
    <w:p w14:paraId="27C868DF" w14:textId="77777777" w:rsidR="00DB2D37" w:rsidRPr="00DB2D37" w:rsidRDefault="00DB2D37" w:rsidP="00DB2D37">
      <w:pPr>
        <w:rPr>
          <w:rFonts w:ascii="Times New Roman" w:hAnsi="Times New Roman"/>
          <w:szCs w:val="24"/>
        </w:rPr>
      </w:pPr>
    </w:p>
    <w:p w14:paraId="4E6BF59F" w14:textId="40F924DC" w:rsidR="00DB2D37" w:rsidRDefault="00DB2D37" w:rsidP="00DB2D37">
      <w:pPr>
        <w:rPr>
          <w:rFonts w:ascii="Times New Roman" w:hAnsi="Times New Roman"/>
          <w:color w:val="000000"/>
          <w:szCs w:val="24"/>
        </w:rPr>
      </w:pPr>
      <w:r w:rsidRPr="00DB2D37">
        <w:rPr>
          <w:rFonts w:ascii="Times New Roman" w:hAnsi="Times New Roman"/>
          <w:color w:val="000000"/>
          <w:szCs w:val="24"/>
        </w:rPr>
        <w:t>The following sentences describe thoughts and feelings you may h</w:t>
      </w:r>
      <w:r w:rsidR="00864927">
        <w:rPr>
          <w:rFonts w:ascii="Times New Roman" w:hAnsi="Times New Roman"/>
          <w:color w:val="000000"/>
          <w:szCs w:val="24"/>
        </w:rPr>
        <w:t>ave had regarding the research</w:t>
      </w:r>
      <w:r w:rsidR="00B75590">
        <w:rPr>
          <w:rFonts w:ascii="Times New Roman" w:hAnsi="Times New Roman"/>
          <w:color w:val="000000"/>
          <w:szCs w:val="24"/>
        </w:rPr>
        <w:t xml:space="preserve">er’s behavior. Please answer all items. </w:t>
      </w:r>
      <w:r w:rsidRPr="00DB2D37">
        <w:rPr>
          <w:rFonts w:ascii="Times New Roman" w:hAnsi="Times New Roman"/>
          <w:color w:val="000000"/>
          <w:szCs w:val="24"/>
        </w:rPr>
        <w:t>For each item, please indicate how true the statement is for you by circling the appropriate number, using the following scale as a guide:</w:t>
      </w:r>
    </w:p>
    <w:p w14:paraId="6D17D0A2" w14:textId="77777777" w:rsidR="00B80407" w:rsidRPr="00DB2D37" w:rsidRDefault="00B80407" w:rsidP="00DB2D37">
      <w:pPr>
        <w:rPr>
          <w:rFonts w:ascii="Times New Roman" w:hAnsi="Times New Roman"/>
          <w:szCs w:val="24"/>
        </w:rPr>
      </w:pPr>
    </w:p>
    <w:tbl>
      <w:tblPr>
        <w:tblW w:w="9255" w:type="dxa"/>
        <w:tblInd w:w="105" w:type="dxa"/>
        <w:tblCellMar>
          <w:top w:w="15" w:type="dxa"/>
          <w:left w:w="15" w:type="dxa"/>
          <w:bottom w:w="15" w:type="dxa"/>
          <w:right w:w="15" w:type="dxa"/>
        </w:tblCellMar>
        <w:tblLook w:val="04A0" w:firstRow="1" w:lastRow="0" w:firstColumn="1" w:lastColumn="0" w:noHBand="0" w:noVBand="1"/>
      </w:tblPr>
      <w:tblGrid>
        <w:gridCol w:w="1579"/>
        <w:gridCol w:w="2382"/>
        <w:gridCol w:w="1294"/>
        <w:gridCol w:w="2349"/>
        <w:gridCol w:w="1651"/>
      </w:tblGrid>
      <w:tr w:rsidR="00DB2D37" w:rsidRPr="00DB2D37" w14:paraId="1669B659" w14:textId="77777777" w:rsidTr="004B379E">
        <w:tc>
          <w:tcPr>
            <w:tcW w:w="15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AEDD4"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color w:val="000000"/>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2B9A6"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color w:val="000000"/>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C91B21"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color w:val="000000"/>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28433"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color w:val="000000"/>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66FBE"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color w:val="000000"/>
                <w:szCs w:val="24"/>
              </w:rPr>
              <w:t>5</w:t>
            </w:r>
          </w:p>
        </w:tc>
      </w:tr>
      <w:tr w:rsidR="00DB2D37" w:rsidRPr="00DB2D37" w14:paraId="08F42FB8" w14:textId="77777777" w:rsidTr="004B379E">
        <w:tc>
          <w:tcPr>
            <w:tcW w:w="15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54494"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b/>
                <w:bCs/>
                <w:color w:val="000000"/>
                <w:sz w:val="20"/>
              </w:rPr>
              <w:t>Very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4D036"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b/>
                <w:bCs/>
                <w:color w:val="000000"/>
                <w:sz w:val="20"/>
              </w:rPr>
              <w:t>Somewhat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4776B"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b/>
                <w:bCs/>
                <w:color w:val="000000"/>
                <w:sz w:val="20"/>
              </w:rPr>
              <w:t>Neutral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60882"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b/>
                <w:bCs/>
                <w:color w:val="000000"/>
                <w:sz w:val="20"/>
              </w:rPr>
              <w:t>Somewhat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12563" w14:textId="77777777" w:rsidR="00DB2D37" w:rsidRPr="00DB2D37" w:rsidRDefault="00DB2D37" w:rsidP="00DB2D37">
            <w:pPr>
              <w:spacing w:line="0" w:lineRule="atLeast"/>
              <w:jc w:val="center"/>
              <w:rPr>
                <w:rFonts w:ascii="Times New Roman" w:hAnsi="Times New Roman"/>
                <w:szCs w:val="24"/>
              </w:rPr>
            </w:pPr>
            <w:r w:rsidRPr="00DB2D37">
              <w:rPr>
                <w:rFonts w:ascii="Times New Roman" w:hAnsi="Times New Roman"/>
                <w:b/>
                <w:bCs/>
                <w:color w:val="000000"/>
                <w:sz w:val="20"/>
              </w:rPr>
              <w:t>Very True</w:t>
            </w:r>
          </w:p>
        </w:tc>
      </w:tr>
    </w:tbl>
    <w:p w14:paraId="2C30B22B" w14:textId="7F02CD10" w:rsidR="00B80407" w:rsidRPr="004B379E" w:rsidRDefault="00DB2D37" w:rsidP="004B379E">
      <w:pPr>
        <w:spacing w:before="240"/>
        <w:rPr>
          <w:rFonts w:ascii="Times New Roman" w:hAnsi="Times New Roman"/>
          <w:bCs/>
          <w:color w:val="000000"/>
          <w:szCs w:val="24"/>
        </w:rPr>
      </w:pPr>
      <w:r w:rsidRPr="004B379E">
        <w:rPr>
          <w:rFonts w:ascii="Times New Roman" w:hAnsi="Times New Roman"/>
          <w:bCs/>
          <w:color w:val="000000"/>
          <w:szCs w:val="24"/>
        </w:rPr>
        <w:t>1. This person expresse</w:t>
      </w:r>
      <w:r w:rsidR="00C06971">
        <w:rPr>
          <w:rFonts w:ascii="Times New Roman" w:hAnsi="Times New Roman"/>
          <w:bCs/>
          <w:color w:val="000000"/>
          <w:szCs w:val="24"/>
        </w:rPr>
        <w:t>d</w:t>
      </w:r>
      <w:r w:rsidRPr="004B379E">
        <w:rPr>
          <w:rFonts w:ascii="Times New Roman" w:hAnsi="Times New Roman"/>
          <w:bCs/>
          <w:color w:val="000000"/>
          <w:szCs w:val="24"/>
        </w:rPr>
        <w:t xml:space="preserve"> genuine interest for the activity.</w:t>
      </w:r>
    </w:p>
    <w:p w14:paraId="3D2B781D" w14:textId="77777777" w:rsidR="00B80407" w:rsidRPr="0052681B" w:rsidRDefault="00B80407" w:rsidP="00B80407">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2D7A3A1F" w14:textId="07D80847" w:rsidR="00B80407" w:rsidRDefault="00DB2D37" w:rsidP="004B379E">
      <w:pPr>
        <w:spacing w:before="240"/>
        <w:rPr>
          <w:rFonts w:ascii="Times New Roman" w:hAnsi="Times New Roman"/>
          <w:bCs/>
          <w:color w:val="000000"/>
          <w:szCs w:val="24"/>
        </w:rPr>
      </w:pPr>
      <w:r w:rsidRPr="004B379E">
        <w:rPr>
          <w:rFonts w:ascii="Times New Roman" w:hAnsi="Times New Roman"/>
          <w:bCs/>
          <w:color w:val="000000"/>
          <w:szCs w:val="24"/>
        </w:rPr>
        <w:t>2. This person was attentive to what I was doing during the activity.</w:t>
      </w:r>
    </w:p>
    <w:p w14:paraId="3A80FF20" w14:textId="77777777" w:rsidR="00B80407" w:rsidRPr="0052681B" w:rsidRDefault="00B80407" w:rsidP="00B80407">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3C88F83C" w14:textId="581097B9" w:rsidR="00B80407" w:rsidRDefault="008C17B6" w:rsidP="004B379E">
      <w:pPr>
        <w:spacing w:before="240"/>
        <w:rPr>
          <w:rFonts w:ascii="Times New Roman" w:hAnsi="Times New Roman"/>
          <w:bCs/>
          <w:color w:val="000000"/>
          <w:szCs w:val="24"/>
        </w:rPr>
      </w:pPr>
      <w:r>
        <w:rPr>
          <w:rFonts w:ascii="Times New Roman" w:hAnsi="Times New Roman"/>
          <w:bCs/>
          <w:color w:val="000000"/>
          <w:szCs w:val="24"/>
        </w:rPr>
        <w:t>3. I felt comfortable</w:t>
      </w:r>
      <w:r w:rsidR="00DB2D37" w:rsidRPr="004B379E">
        <w:rPr>
          <w:rFonts w:ascii="Times New Roman" w:hAnsi="Times New Roman"/>
          <w:bCs/>
          <w:color w:val="000000"/>
          <w:szCs w:val="24"/>
        </w:rPr>
        <w:t xml:space="preserve"> interacting with this person.</w:t>
      </w:r>
    </w:p>
    <w:p w14:paraId="7C62A575" w14:textId="77777777" w:rsidR="00B80407" w:rsidRPr="0052681B" w:rsidRDefault="00B80407" w:rsidP="00B80407">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03C1F64" w14:textId="618B1083" w:rsidR="00B80407" w:rsidRDefault="00B75590" w:rsidP="004B379E">
      <w:pPr>
        <w:spacing w:before="240"/>
        <w:rPr>
          <w:rFonts w:ascii="Times New Roman" w:hAnsi="Times New Roman"/>
          <w:bCs/>
          <w:color w:val="000000"/>
          <w:szCs w:val="24"/>
        </w:rPr>
      </w:pPr>
      <w:r>
        <w:rPr>
          <w:rFonts w:ascii="Times New Roman" w:hAnsi="Times New Roman"/>
          <w:bCs/>
          <w:color w:val="000000"/>
          <w:szCs w:val="24"/>
        </w:rPr>
        <w:t xml:space="preserve">4. </w:t>
      </w:r>
      <w:r w:rsidR="00DB2D37" w:rsidRPr="004B379E">
        <w:rPr>
          <w:rFonts w:ascii="Times New Roman" w:hAnsi="Times New Roman"/>
          <w:bCs/>
          <w:color w:val="000000"/>
          <w:szCs w:val="24"/>
        </w:rPr>
        <w:t>This person was interested in my progress during the activity.</w:t>
      </w:r>
    </w:p>
    <w:p w14:paraId="168B93CF" w14:textId="77777777" w:rsidR="00B80407" w:rsidRPr="0052681B" w:rsidRDefault="00B80407" w:rsidP="00B80407">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p>
    <w:p w14:paraId="6E0632BA" w14:textId="2141D700" w:rsidR="00B80407" w:rsidRDefault="00A10B21" w:rsidP="004B379E">
      <w:pPr>
        <w:spacing w:before="240"/>
        <w:rPr>
          <w:rFonts w:ascii="Times New Roman" w:hAnsi="Times New Roman"/>
          <w:bCs/>
          <w:color w:val="000000"/>
          <w:szCs w:val="24"/>
        </w:rPr>
      </w:pPr>
      <w:r>
        <w:rPr>
          <w:rFonts w:ascii="Times New Roman" w:hAnsi="Times New Roman"/>
          <w:bCs/>
          <w:color w:val="000000"/>
          <w:szCs w:val="24"/>
        </w:rPr>
        <w:t>5</w:t>
      </w:r>
      <w:r w:rsidR="00DB2D37" w:rsidRPr="004B379E">
        <w:rPr>
          <w:rFonts w:ascii="Times New Roman" w:hAnsi="Times New Roman"/>
          <w:bCs/>
          <w:color w:val="000000"/>
          <w:szCs w:val="24"/>
        </w:rPr>
        <w:t>. I felt this person was honest with her feedback.</w:t>
      </w:r>
    </w:p>
    <w:p w14:paraId="7C829567" w14:textId="541D5DBA" w:rsidR="00F44563" w:rsidRDefault="00B80407" w:rsidP="00B80407">
      <w:pPr>
        <w:ind w:left="720"/>
        <w:rPr>
          <w:rFonts w:ascii="Times New Roman" w:hAnsi="Times New Roman"/>
          <w:sz w:val="22"/>
          <w:szCs w:val="22"/>
        </w:rPr>
      </w:pPr>
      <w:r w:rsidRPr="0052681B">
        <w:rPr>
          <w:rFonts w:ascii="Times New Roman" w:hAnsi="Times New Roman"/>
          <w:sz w:val="22"/>
          <w:szCs w:val="22"/>
        </w:rPr>
        <w:t>1</w:t>
      </w:r>
      <w:r w:rsidRPr="0052681B">
        <w:rPr>
          <w:rFonts w:ascii="Times New Roman" w:hAnsi="Times New Roman"/>
          <w:sz w:val="22"/>
          <w:szCs w:val="22"/>
        </w:rPr>
        <w:tab/>
        <w:t>2</w:t>
      </w:r>
      <w:r w:rsidRPr="0052681B">
        <w:rPr>
          <w:rFonts w:ascii="Times New Roman" w:hAnsi="Times New Roman"/>
          <w:sz w:val="22"/>
          <w:szCs w:val="22"/>
        </w:rPr>
        <w:tab/>
        <w:t>3</w:t>
      </w:r>
      <w:r w:rsidRPr="0052681B">
        <w:rPr>
          <w:rFonts w:ascii="Times New Roman" w:hAnsi="Times New Roman"/>
          <w:sz w:val="22"/>
          <w:szCs w:val="22"/>
        </w:rPr>
        <w:tab/>
        <w:t>4</w:t>
      </w:r>
      <w:r w:rsidRPr="0052681B">
        <w:rPr>
          <w:rFonts w:ascii="Times New Roman" w:hAnsi="Times New Roman"/>
          <w:sz w:val="22"/>
          <w:szCs w:val="22"/>
        </w:rPr>
        <w:tab/>
        <w:t>5</w:t>
      </w:r>
      <w:r w:rsidR="00F44563">
        <w:rPr>
          <w:rFonts w:ascii="Times New Roman" w:hAnsi="Times New Roman"/>
          <w:sz w:val="22"/>
          <w:szCs w:val="22"/>
        </w:rPr>
        <w:br w:type="page"/>
      </w:r>
    </w:p>
    <w:p w14:paraId="1F5CD018" w14:textId="77777777" w:rsidR="00F44563" w:rsidRDefault="00F44563" w:rsidP="00F44563">
      <w:pPr>
        <w:rPr>
          <w:rFonts w:ascii="Times New Roman" w:hAnsi="Times New Roman"/>
          <w:b/>
          <w:bCs/>
          <w:color w:val="000000"/>
          <w:szCs w:val="24"/>
        </w:rPr>
      </w:pPr>
      <w:r w:rsidRPr="00DB2D37">
        <w:rPr>
          <w:rFonts w:ascii="Times New Roman" w:hAnsi="Times New Roman"/>
          <w:b/>
          <w:bCs/>
          <w:color w:val="000000"/>
          <w:szCs w:val="24"/>
        </w:rPr>
        <w:lastRenderedPageBreak/>
        <w:t>Answer Key For Experimenters:</w:t>
      </w:r>
    </w:p>
    <w:p w14:paraId="46A7FD50" w14:textId="77777777" w:rsidR="00F44563" w:rsidRDefault="00F44563" w:rsidP="00F44563">
      <w:pPr>
        <w:rPr>
          <w:rFonts w:ascii="Times New Roman" w:hAnsi="Times New Roman"/>
          <w:b/>
          <w:bCs/>
          <w:color w:val="000000"/>
          <w:szCs w:val="24"/>
        </w:rPr>
      </w:pPr>
    </w:p>
    <w:p w14:paraId="35ADC2AD" w14:textId="77777777" w:rsidR="00F44563" w:rsidRPr="004B379E" w:rsidRDefault="00F44563" w:rsidP="00F44563">
      <w:pPr>
        <w:spacing w:after="240"/>
        <w:rPr>
          <w:rFonts w:ascii="Times New Roman" w:hAnsi="Times New Roman"/>
          <w:b/>
          <w:bCs/>
          <w:color w:val="000000"/>
          <w:szCs w:val="24"/>
        </w:rPr>
      </w:pPr>
      <w:r>
        <w:rPr>
          <w:rFonts w:ascii="Times New Roman" w:hAnsi="Times New Roman"/>
          <w:b/>
          <w:bCs/>
          <w:color w:val="000000"/>
          <w:szCs w:val="24"/>
        </w:rPr>
        <w:t>Code ____________.</w:t>
      </w:r>
    </w:p>
    <w:p w14:paraId="66122DCE" w14:textId="77777777" w:rsidR="00F44563" w:rsidRPr="004B379E" w:rsidRDefault="00F44563" w:rsidP="00F44563">
      <w:pPr>
        <w:spacing w:after="240"/>
        <w:rPr>
          <w:rFonts w:ascii="Times New Roman" w:hAnsi="Times New Roman"/>
          <w:b/>
          <w:bCs/>
          <w:color w:val="000000"/>
          <w:szCs w:val="24"/>
        </w:rPr>
      </w:pPr>
      <w:r>
        <w:rPr>
          <w:rFonts w:ascii="Times New Roman" w:hAnsi="Times New Roman"/>
          <w:b/>
          <w:bCs/>
          <w:color w:val="000000"/>
          <w:szCs w:val="24"/>
        </w:rPr>
        <w:t>Feedback Condition ____________.</w:t>
      </w:r>
    </w:p>
    <w:p w14:paraId="62741233" w14:textId="77777777" w:rsidR="00F44563" w:rsidRDefault="00F44563" w:rsidP="00F44563">
      <w:pPr>
        <w:spacing w:after="240"/>
        <w:rPr>
          <w:rFonts w:ascii="Times New Roman" w:hAnsi="Times New Roman"/>
          <w:b/>
          <w:bCs/>
          <w:color w:val="000000"/>
          <w:szCs w:val="24"/>
        </w:rPr>
      </w:pPr>
      <w:r w:rsidRPr="0052681B">
        <w:rPr>
          <w:rFonts w:ascii="Times New Roman" w:hAnsi="Times New Roman"/>
          <w:b/>
          <w:bCs/>
          <w:color w:val="000000"/>
          <w:szCs w:val="24"/>
        </w:rPr>
        <w:t>IMI</w:t>
      </w:r>
      <w:r>
        <w:rPr>
          <w:rFonts w:ascii="Times New Roman" w:hAnsi="Times New Roman"/>
          <w:b/>
          <w:bCs/>
          <w:color w:val="000000"/>
          <w:szCs w:val="24"/>
        </w:rPr>
        <w:t xml:space="preserve"> I and II: </w:t>
      </w:r>
    </w:p>
    <w:p w14:paraId="19EB0A9E" w14:textId="77777777" w:rsidR="00F44563" w:rsidRPr="008A6A12" w:rsidRDefault="00F44563" w:rsidP="00F44563">
      <w:pPr>
        <w:spacing w:after="240"/>
        <w:rPr>
          <w:rFonts w:ascii="Times New Roman" w:hAnsi="Times New Roman"/>
          <w:bCs/>
          <w:color w:val="000000"/>
          <w:szCs w:val="24"/>
        </w:rPr>
      </w:pPr>
      <w:r w:rsidRPr="008A6A12">
        <w:rPr>
          <w:rFonts w:ascii="Times New Roman" w:hAnsi="Times New Roman"/>
          <w:bCs/>
          <w:color w:val="000000"/>
          <w:szCs w:val="24"/>
        </w:rPr>
        <w:t>Interest/enjoyment: 6(R), 10, 15</w:t>
      </w:r>
    </w:p>
    <w:p w14:paraId="69030BF0" w14:textId="77777777" w:rsidR="00F44563" w:rsidRPr="008A6A12" w:rsidRDefault="00F44563" w:rsidP="00F44563">
      <w:pPr>
        <w:spacing w:after="240"/>
        <w:rPr>
          <w:rFonts w:ascii="Times New Roman" w:hAnsi="Times New Roman"/>
          <w:bCs/>
          <w:color w:val="000000"/>
          <w:szCs w:val="24"/>
        </w:rPr>
      </w:pPr>
      <w:r w:rsidRPr="008A6A12">
        <w:rPr>
          <w:rFonts w:ascii="Times New Roman" w:hAnsi="Times New Roman"/>
          <w:bCs/>
          <w:color w:val="000000"/>
          <w:szCs w:val="24"/>
        </w:rPr>
        <w:t>Value/usefulness: 2, 7, 9</w:t>
      </w:r>
    </w:p>
    <w:p w14:paraId="34EDED66" w14:textId="77777777" w:rsidR="00F44563" w:rsidRPr="008A6A12" w:rsidRDefault="00F44563" w:rsidP="00F44563">
      <w:pPr>
        <w:spacing w:after="240"/>
        <w:rPr>
          <w:rFonts w:ascii="Times New Roman" w:hAnsi="Times New Roman"/>
          <w:szCs w:val="24"/>
        </w:rPr>
      </w:pPr>
      <w:r w:rsidRPr="008A6A12">
        <w:rPr>
          <w:rFonts w:ascii="Times New Roman" w:hAnsi="Times New Roman"/>
          <w:bCs/>
          <w:color w:val="000000"/>
          <w:szCs w:val="24"/>
        </w:rPr>
        <w:t>Perceived choice: 1, 5, 11</w:t>
      </w:r>
    </w:p>
    <w:p w14:paraId="26B93B85" w14:textId="77777777" w:rsidR="00F44563" w:rsidRPr="008A6A12" w:rsidRDefault="00F44563" w:rsidP="00F44563">
      <w:pPr>
        <w:spacing w:after="240"/>
        <w:rPr>
          <w:rFonts w:ascii="Times New Roman" w:hAnsi="Times New Roman"/>
          <w:szCs w:val="24"/>
        </w:rPr>
      </w:pPr>
      <w:r w:rsidRPr="008A6A12">
        <w:rPr>
          <w:rFonts w:ascii="Times New Roman" w:hAnsi="Times New Roman"/>
          <w:bCs/>
          <w:color w:val="000000"/>
          <w:szCs w:val="24"/>
        </w:rPr>
        <w:t>Perceived competence: 3, 12, 14</w:t>
      </w:r>
    </w:p>
    <w:p w14:paraId="2B2D3283" w14:textId="6F0A55E1" w:rsidR="00F44563" w:rsidRPr="008A6A12" w:rsidRDefault="006C69FD" w:rsidP="00F44563">
      <w:pPr>
        <w:spacing w:after="240"/>
        <w:rPr>
          <w:rFonts w:ascii="Times New Roman" w:hAnsi="Times New Roman"/>
          <w:bCs/>
          <w:color w:val="000000"/>
          <w:szCs w:val="24"/>
        </w:rPr>
      </w:pPr>
      <w:r>
        <w:rPr>
          <w:rFonts w:ascii="Times New Roman" w:hAnsi="Times New Roman"/>
          <w:bCs/>
          <w:color w:val="000000"/>
          <w:szCs w:val="24"/>
        </w:rPr>
        <w:t xml:space="preserve">Pressure/tension: 4, 8 (R), 13 </w:t>
      </w:r>
    </w:p>
    <w:p w14:paraId="7FF79338" w14:textId="77777777" w:rsidR="00F44563" w:rsidRPr="0052681B" w:rsidRDefault="00F44563" w:rsidP="00F44563">
      <w:pPr>
        <w:spacing w:after="240"/>
        <w:rPr>
          <w:rFonts w:ascii="Times New Roman" w:hAnsi="Times New Roman"/>
          <w:b/>
          <w:bCs/>
          <w:color w:val="000000"/>
          <w:szCs w:val="24"/>
        </w:rPr>
      </w:pPr>
      <w:r>
        <w:rPr>
          <w:rFonts w:ascii="Times New Roman" w:hAnsi="Times New Roman"/>
          <w:b/>
          <w:bCs/>
          <w:color w:val="000000"/>
          <w:szCs w:val="24"/>
        </w:rPr>
        <w:t>GVF:</w:t>
      </w:r>
      <w:bookmarkStart w:id="0" w:name="_GoBack"/>
      <w:bookmarkEnd w:id="0"/>
    </w:p>
    <w:p w14:paraId="57D7BE0F" w14:textId="18AB3CC7" w:rsidR="00F44563" w:rsidRPr="008A6A12" w:rsidRDefault="008A6A12" w:rsidP="00F44563">
      <w:pPr>
        <w:spacing w:after="240"/>
        <w:rPr>
          <w:rFonts w:ascii="Times New Roman" w:hAnsi="Times New Roman"/>
          <w:bCs/>
          <w:color w:val="000000"/>
          <w:szCs w:val="24"/>
        </w:rPr>
      </w:pPr>
      <w:r>
        <w:rPr>
          <w:rFonts w:ascii="Times New Roman" w:hAnsi="Times New Roman"/>
          <w:bCs/>
          <w:color w:val="000000"/>
          <w:szCs w:val="24"/>
        </w:rPr>
        <w:t>Total score</w:t>
      </w:r>
      <w:r w:rsidR="00F44563" w:rsidRPr="008A6A12">
        <w:rPr>
          <w:rFonts w:ascii="Times New Roman" w:hAnsi="Times New Roman"/>
          <w:bCs/>
          <w:color w:val="000000"/>
          <w:szCs w:val="24"/>
        </w:rPr>
        <w:t xml:space="preserve"> of 1-14: Not Genuine</w:t>
      </w:r>
    </w:p>
    <w:p w14:paraId="0AA322E3" w14:textId="6C698042" w:rsidR="00F44563" w:rsidRPr="008A6A12" w:rsidRDefault="008A6A12" w:rsidP="00F44563">
      <w:pPr>
        <w:spacing w:after="240"/>
        <w:rPr>
          <w:rFonts w:ascii="Times New Roman" w:hAnsi="Times New Roman"/>
          <w:bCs/>
          <w:color w:val="000000"/>
          <w:szCs w:val="24"/>
        </w:rPr>
      </w:pPr>
      <w:r>
        <w:rPr>
          <w:rFonts w:ascii="Times New Roman" w:hAnsi="Times New Roman"/>
          <w:bCs/>
          <w:color w:val="000000"/>
          <w:szCs w:val="24"/>
        </w:rPr>
        <w:t>Total score</w:t>
      </w:r>
      <w:r w:rsidR="00F44563" w:rsidRPr="008A6A12">
        <w:rPr>
          <w:rFonts w:ascii="Times New Roman" w:hAnsi="Times New Roman"/>
          <w:bCs/>
          <w:color w:val="000000"/>
          <w:szCs w:val="24"/>
        </w:rPr>
        <w:t xml:space="preserve"> of 15: Neutral</w:t>
      </w:r>
    </w:p>
    <w:p w14:paraId="2F7E2559" w14:textId="746081A6" w:rsidR="00F44563" w:rsidRPr="008A6A12" w:rsidRDefault="008A6A12" w:rsidP="00F44563">
      <w:pPr>
        <w:spacing w:after="240"/>
        <w:rPr>
          <w:rFonts w:ascii="Times New Roman" w:hAnsi="Times New Roman"/>
          <w:bCs/>
          <w:color w:val="000000"/>
          <w:szCs w:val="24"/>
        </w:rPr>
      </w:pPr>
      <w:r>
        <w:rPr>
          <w:rFonts w:ascii="Times New Roman" w:hAnsi="Times New Roman"/>
          <w:bCs/>
          <w:color w:val="000000"/>
          <w:szCs w:val="24"/>
        </w:rPr>
        <w:t>Total score</w:t>
      </w:r>
      <w:r w:rsidR="00F44563" w:rsidRPr="008A6A12">
        <w:rPr>
          <w:rFonts w:ascii="Times New Roman" w:hAnsi="Times New Roman"/>
          <w:bCs/>
          <w:color w:val="000000"/>
          <w:szCs w:val="24"/>
        </w:rPr>
        <w:t xml:space="preserve"> of 16-20: Somewhat Genuine</w:t>
      </w:r>
    </w:p>
    <w:p w14:paraId="62BBEBA8" w14:textId="73AB528E" w:rsidR="00DB2D37" w:rsidRDefault="008A6A12" w:rsidP="00CC2E2D">
      <w:pPr>
        <w:spacing w:after="240"/>
        <w:rPr>
          <w:rFonts w:ascii="Times New Roman" w:hAnsi="Times New Roman"/>
          <w:szCs w:val="24"/>
        </w:rPr>
        <w:sectPr w:rsidR="00DB2D37" w:rsidSect="004B379E">
          <w:pgSz w:w="12240" w:h="15840"/>
          <w:pgMar w:top="1152" w:right="1440" w:bottom="1152" w:left="1440" w:header="720" w:footer="720" w:gutter="0"/>
          <w:cols w:space="720"/>
          <w:docGrid w:linePitch="326"/>
        </w:sectPr>
      </w:pPr>
      <w:r>
        <w:rPr>
          <w:rFonts w:ascii="Times New Roman" w:hAnsi="Times New Roman"/>
          <w:bCs/>
          <w:color w:val="000000"/>
          <w:szCs w:val="24"/>
        </w:rPr>
        <w:t>Total score</w:t>
      </w:r>
      <w:r w:rsidR="00F44563" w:rsidRPr="008A6A12">
        <w:rPr>
          <w:rFonts w:ascii="Times New Roman" w:hAnsi="Times New Roman"/>
          <w:bCs/>
          <w:color w:val="000000"/>
          <w:szCs w:val="24"/>
        </w:rPr>
        <w:t xml:space="preserve"> </w:t>
      </w:r>
      <w:r w:rsidR="00CC2E2D" w:rsidRPr="008A6A12">
        <w:rPr>
          <w:rFonts w:ascii="Times New Roman" w:hAnsi="Times New Roman"/>
          <w:bCs/>
          <w:color w:val="000000"/>
          <w:szCs w:val="24"/>
        </w:rPr>
        <w:t>of 21-25: Genuine</w:t>
      </w:r>
    </w:p>
    <w:p w14:paraId="137E3ACD" w14:textId="77777777" w:rsidR="00DB2D37" w:rsidRPr="00DB2D37" w:rsidRDefault="00DB2D37" w:rsidP="00DB2D37">
      <w:pPr>
        <w:jc w:val="right"/>
        <w:rPr>
          <w:rFonts w:ascii="Times New Roman" w:hAnsi="Times New Roman"/>
          <w:szCs w:val="24"/>
        </w:rPr>
      </w:pPr>
      <w:r w:rsidRPr="00DB2D37">
        <w:rPr>
          <w:rFonts w:ascii="Times New Roman" w:hAnsi="Times New Roman"/>
          <w:b/>
          <w:bCs/>
          <w:i/>
          <w:iCs/>
          <w:color w:val="000000"/>
          <w:szCs w:val="24"/>
        </w:rPr>
        <w:lastRenderedPageBreak/>
        <w:t>Office for Research and Sponsored Programs</w:t>
      </w:r>
    </w:p>
    <w:p w14:paraId="6CA27734" w14:textId="77777777" w:rsidR="00DB2D37" w:rsidRPr="00DB2D37" w:rsidRDefault="00DB2D37" w:rsidP="00DB2D37">
      <w:pPr>
        <w:jc w:val="right"/>
        <w:rPr>
          <w:rFonts w:ascii="Times New Roman" w:hAnsi="Times New Roman"/>
          <w:szCs w:val="24"/>
        </w:rPr>
      </w:pPr>
      <w:r w:rsidRPr="00DB2D37">
        <w:rPr>
          <w:rFonts w:ascii="Times New Roman" w:hAnsi="Times New Roman"/>
          <w:b/>
          <w:bCs/>
          <w:i/>
          <w:iCs/>
          <w:color w:val="000000"/>
          <w:szCs w:val="24"/>
        </w:rPr>
        <w:t>Jane’t Schab and Huong Nguyen</w:t>
      </w:r>
    </w:p>
    <w:p w14:paraId="2FC3F097" w14:textId="71D4ACAB" w:rsidR="00DB2D37" w:rsidRPr="00DB2D37" w:rsidRDefault="00DB2D37" w:rsidP="00DB2D37">
      <w:pPr>
        <w:jc w:val="right"/>
        <w:rPr>
          <w:rFonts w:ascii="Times New Roman" w:hAnsi="Times New Roman"/>
          <w:szCs w:val="24"/>
        </w:rPr>
      </w:pPr>
      <w:r w:rsidRPr="00DB2D37">
        <w:rPr>
          <w:rFonts w:ascii="Times New Roman" w:hAnsi="Times New Roman"/>
          <w:color w:val="000000"/>
          <w:szCs w:val="24"/>
        </w:rPr>
        <w:t>Eastern Oregon University, La Grande, OR 97850-2807 USA</w:t>
      </w:r>
    </w:p>
    <w:p w14:paraId="0AF19D83" w14:textId="06F108EC" w:rsidR="00DB2D37" w:rsidRPr="00DB2D37" w:rsidRDefault="00DB2D37" w:rsidP="00DB2D37">
      <w:pPr>
        <w:jc w:val="right"/>
        <w:rPr>
          <w:rFonts w:ascii="Times New Roman" w:hAnsi="Times New Roman"/>
          <w:szCs w:val="24"/>
        </w:rPr>
      </w:pPr>
      <w:r w:rsidRPr="00DB2D37">
        <w:rPr>
          <w:rFonts w:ascii="Times New Roman" w:hAnsi="Times New Roman"/>
          <w:b/>
          <w:bCs/>
          <w:color w:val="000000"/>
          <w:szCs w:val="24"/>
        </w:rPr>
        <w:t>Email</w:t>
      </w:r>
      <w:r w:rsidRPr="00DB2D37">
        <w:rPr>
          <w:rFonts w:ascii="Times New Roman" w:hAnsi="Times New Roman"/>
          <w:color w:val="000000"/>
          <w:szCs w:val="24"/>
        </w:rPr>
        <w:t xml:space="preserve">: </w:t>
      </w:r>
      <w:r w:rsidRPr="00DB2D37">
        <w:rPr>
          <w:rFonts w:ascii="Times New Roman" w:hAnsi="Times New Roman"/>
          <w:color w:val="0000FF"/>
          <w:szCs w:val="24"/>
        </w:rPr>
        <w:t>morrisjc@eou.edu, nguyenh2@eou.edu</w:t>
      </w:r>
      <w:r w:rsidRPr="00DB2D37">
        <w:rPr>
          <w:rFonts w:ascii="Times New Roman" w:hAnsi="Times New Roman"/>
          <w:color w:val="000000"/>
          <w:szCs w:val="24"/>
        </w:rPr>
        <w:t xml:space="preserve"> </w:t>
      </w:r>
      <w:r w:rsidRPr="00DB2D37">
        <w:rPr>
          <w:rFonts w:ascii="Times New Roman" w:hAnsi="Times New Roman"/>
          <w:b/>
          <w:bCs/>
          <w:color w:val="000000"/>
          <w:szCs w:val="24"/>
        </w:rPr>
        <w:t>Tel</w:t>
      </w:r>
      <w:r w:rsidRPr="00DB2D37">
        <w:rPr>
          <w:rFonts w:ascii="Times New Roman" w:hAnsi="Times New Roman"/>
          <w:color w:val="000000"/>
          <w:szCs w:val="24"/>
        </w:rPr>
        <w:t>: (971) 313-0747</w:t>
      </w:r>
      <w:r w:rsidR="002C2748">
        <w:rPr>
          <w:rFonts w:ascii="Times New Roman" w:hAnsi="Times New Roman"/>
          <w:color w:val="000000"/>
          <w:szCs w:val="24"/>
        </w:rPr>
        <w:t>,</w:t>
      </w:r>
      <w:r w:rsidRPr="00DB2D37">
        <w:rPr>
          <w:rFonts w:ascii="Times New Roman" w:hAnsi="Times New Roman"/>
          <w:color w:val="000000"/>
          <w:szCs w:val="24"/>
        </w:rPr>
        <w:t xml:space="preserve"> (541) 220-5251</w:t>
      </w:r>
    </w:p>
    <w:p w14:paraId="72345718" w14:textId="77777777" w:rsidR="00DB2D37" w:rsidRPr="00DB2D37" w:rsidRDefault="00DB2D37" w:rsidP="00DB2D37">
      <w:pPr>
        <w:rPr>
          <w:rFonts w:ascii="Times New Roman" w:hAnsi="Times New Roman"/>
          <w:szCs w:val="24"/>
        </w:rPr>
      </w:pPr>
    </w:p>
    <w:p w14:paraId="5CFE2FE0" w14:textId="77777777" w:rsidR="00DB2D37" w:rsidRPr="00DB2D37" w:rsidRDefault="00DB2D37" w:rsidP="00DB2D37">
      <w:pPr>
        <w:jc w:val="center"/>
        <w:rPr>
          <w:rFonts w:ascii="Times New Roman" w:hAnsi="Times New Roman"/>
          <w:szCs w:val="24"/>
        </w:rPr>
      </w:pPr>
      <w:r w:rsidRPr="00DB2D37">
        <w:rPr>
          <w:rFonts w:ascii="Times New Roman" w:hAnsi="Times New Roman"/>
          <w:b/>
          <w:bCs/>
          <w:color w:val="000000"/>
          <w:sz w:val="29"/>
          <w:szCs w:val="29"/>
        </w:rPr>
        <w:t>Informed Consent</w:t>
      </w:r>
      <w:r w:rsidRPr="00DB2D37">
        <w:rPr>
          <w:rFonts w:ascii="Times New Roman" w:hAnsi="Times New Roman"/>
          <w:color w:val="000000"/>
          <w:sz w:val="29"/>
          <w:szCs w:val="29"/>
        </w:rPr>
        <w:t>—</w:t>
      </w:r>
      <w:r w:rsidRPr="00DB2D37">
        <w:rPr>
          <w:rFonts w:ascii="Times New Roman" w:hAnsi="Times New Roman"/>
          <w:b/>
          <w:bCs/>
          <w:color w:val="000000"/>
          <w:sz w:val="29"/>
          <w:szCs w:val="29"/>
        </w:rPr>
        <w:t>The Influence of Motivation in Timed Tasks</w:t>
      </w:r>
    </w:p>
    <w:p w14:paraId="1E7F7D78" w14:textId="59C449C0" w:rsidR="00DB2D37" w:rsidRPr="00DB2D37" w:rsidRDefault="00DB2D37" w:rsidP="006D1798">
      <w:pPr>
        <w:ind w:firstLine="720"/>
        <w:rPr>
          <w:rFonts w:ascii="Times New Roman" w:hAnsi="Times New Roman"/>
          <w:szCs w:val="24"/>
        </w:rPr>
      </w:pPr>
      <w:r w:rsidRPr="00DB2D37">
        <w:rPr>
          <w:rFonts w:ascii="Times New Roman" w:hAnsi="Times New Roman"/>
          <w:color w:val="000000"/>
          <w:szCs w:val="24"/>
        </w:rPr>
        <w:t>Jane’t Schab and Huong Nguyen, students at Eastern Oregon University, are conducting a study to investigate the influence of motivation on performance in a timed task. If you volunteer for this study, you will fill out the Intrinsic Motivation Inventory questionnaire</w:t>
      </w:r>
      <w:r w:rsidR="00B75590">
        <w:rPr>
          <w:rFonts w:ascii="Times New Roman" w:hAnsi="Times New Roman"/>
          <w:color w:val="000000"/>
          <w:szCs w:val="24"/>
        </w:rPr>
        <w:t>(s)</w:t>
      </w:r>
      <w:r w:rsidRPr="00DB2D37">
        <w:rPr>
          <w:rFonts w:ascii="Times New Roman" w:hAnsi="Times New Roman"/>
          <w:color w:val="000000"/>
          <w:szCs w:val="24"/>
        </w:rPr>
        <w:t xml:space="preserve"> and participate in a</w:t>
      </w:r>
      <w:r w:rsidR="00612380">
        <w:rPr>
          <w:rFonts w:ascii="Times New Roman" w:hAnsi="Times New Roman"/>
          <w:color w:val="000000"/>
          <w:szCs w:val="24"/>
        </w:rPr>
        <w:t xml:space="preserve"> timed activity solving puzzles−</w:t>
      </w:r>
      <w:r w:rsidRPr="00DB2D37">
        <w:rPr>
          <w:rFonts w:ascii="Times New Roman" w:hAnsi="Times New Roman"/>
          <w:color w:val="000000"/>
          <w:szCs w:val="24"/>
        </w:rPr>
        <w:t>tangrams, which involve making specific patterns out of geometric shapes. At the end of the activity, you will fill out an evaluation form. You and other participants will benefit from this experiment by contributing to research that may enhance the scientific understanding of motivation on task performance.</w:t>
      </w:r>
    </w:p>
    <w:p w14:paraId="1BFD16F3" w14:textId="77777777" w:rsidR="00DB2D37" w:rsidRPr="00DB2D37" w:rsidRDefault="00DB2D37" w:rsidP="00DB2D37">
      <w:pPr>
        <w:jc w:val="center"/>
        <w:rPr>
          <w:rFonts w:ascii="Times New Roman" w:hAnsi="Times New Roman"/>
          <w:szCs w:val="24"/>
        </w:rPr>
      </w:pPr>
      <w:r w:rsidRPr="00DB2D37">
        <w:rPr>
          <w:rFonts w:ascii="Times New Roman" w:hAnsi="Times New Roman"/>
          <w:b/>
          <w:bCs/>
          <w:color w:val="000000"/>
          <w:szCs w:val="24"/>
        </w:rPr>
        <w:t>Participant Criteria</w:t>
      </w:r>
    </w:p>
    <w:p w14:paraId="57661E26" w14:textId="4F9C7624" w:rsidR="00DB2D37" w:rsidRPr="00DB2D37" w:rsidRDefault="00DB2D37" w:rsidP="006D1798">
      <w:pPr>
        <w:rPr>
          <w:rFonts w:ascii="Times New Roman" w:hAnsi="Times New Roman"/>
          <w:szCs w:val="24"/>
        </w:rPr>
      </w:pPr>
      <w:r w:rsidRPr="00DB2D37">
        <w:rPr>
          <w:rFonts w:ascii="Times New Roman" w:hAnsi="Times New Roman"/>
          <w:color w:val="000000"/>
          <w:szCs w:val="24"/>
        </w:rPr>
        <w:t xml:space="preserve">To participate, you must be 18 </w:t>
      </w:r>
      <w:r w:rsidR="008A6A12">
        <w:rPr>
          <w:rFonts w:ascii="Times New Roman" w:hAnsi="Times New Roman"/>
          <w:color w:val="000000"/>
          <w:szCs w:val="24"/>
        </w:rPr>
        <w:t>or older</w:t>
      </w:r>
      <w:r w:rsidRPr="00DB2D37">
        <w:rPr>
          <w:rFonts w:ascii="Times New Roman" w:hAnsi="Times New Roman"/>
          <w:color w:val="000000"/>
          <w:szCs w:val="24"/>
        </w:rPr>
        <w:t>. Additionally, you must be able to read, write, and speak English fluently.</w:t>
      </w:r>
    </w:p>
    <w:p w14:paraId="039F88A7" w14:textId="77777777" w:rsidR="00DB2D37" w:rsidRPr="00DB2D37" w:rsidRDefault="00DB2D37" w:rsidP="00DB2D37">
      <w:pPr>
        <w:jc w:val="center"/>
        <w:rPr>
          <w:rFonts w:ascii="Times New Roman" w:hAnsi="Times New Roman"/>
          <w:szCs w:val="24"/>
        </w:rPr>
      </w:pPr>
      <w:r w:rsidRPr="00DB2D37">
        <w:rPr>
          <w:rFonts w:ascii="Times New Roman" w:hAnsi="Times New Roman"/>
          <w:b/>
          <w:bCs/>
          <w:color w:val="000000"/>
          <w:szCs w:val="24"/>
        </w:rPr>
        <w:t>Risk &amp; Benefits of Participating</w:t>
      </w:r>
    </w:p>
    <w:p w14:paraId="1A4A10EA" w14:textId="37519D31" w:rsidR="00DB2D37" w:rsidRPr="00DB2D37" w:rsidRDefault="00DB2D37" w:rsidP="006D1798">
      <w:pPr>
        <w:rPr>
          <w:rFonts w:ascii="Times New Roman" w:hAnsi="Times New Roman"/>
          <w:szCs w:val="24"/>
        </w:rPr>
      </w:pPr>
      <w:r w:rsidRPr="00DB2D37">
        <w:rPr>
          <w:rFonts w:ascii="Times New Roman" w:hAnsi="Times New Roman"/>
          <w:color w:val="000000"/>
          <w:szCs w:val="24"/>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w:t>
      </w:r>
      <w:r w:rsidR="008A6A12">
        <w:rPr>
          <w:rFonts w:ascii="Times New Roman" w:hAnsi="Times New Roman"/>
          <w:color w:val="000000"/>
          <w:szCs w:val="24"/>
        </w:rPr>
        <w:t>om harm and have your identity</w:t>
      </w:r>
      <w:r w:rsidRPr="00DB2D37">
        <w:rPr>
          <w:rFonts w:ascii="Times New Roman" w:hAnsi="Times New Roman"/>
          <w:color w:val="000000"/>
          <w:szCs w:val="24"/>
        </w:rPr>
        <w:t xml:space="preserve"> protected. To ensure your privacy, this consent form will be separated from your results and stored securely. You also have the right to learn more about this study and to contact the proper authorities (see below)</w:t>
      </w:r>
      <w:r w:rsidR="008A6A12">
        <w:rPr>
          <w:rFonts w:ascii="Times New Roman" w:hAnsi="Times New Roman"/>
          <w:color w:val="000000"/>
          <w:szCs w:val="24"/>
        </w:rPr>
        <w:t>,</w:t>
      </w:r>
      <w:r w:rsidRPr="00DB2D37">
        <w:rPr>
          <w:rFonts w:ascii="Times New Roman" w:hAnsi="Times New Roman"/>
          <w:color w:val="000000"/>
          <w:szCs w:val="24"/>
        </w:rPr>
        <w:t xml:space="preserve"> should you have concerns about this study. You have the responsibility to participate to the best of your ability if you choose to participate and are eligible for this study. This responsibility to participate to the best of your ability does not override your rights to withdraw from the study.</w:t>
      </w:r>
    </w:p>
    <w:p w14:paraId="267794DC" w14:textId="77777777" w:rsidR="00DB2D37" w:rsidRPr="00DB2D37" w:rsidRDefault="00DB2D37" w:rsidP="00DB2D37">
      <w:pPr>
        <w:jc w:val="center"/>
        <w:rPr>
          <w:rFonts w:ascii="Times New Roman" w:hAnsi="Times New Roman"/>
          <w:szCs w:val="24"/>
        </w:rPr>
      </w:pPr>
      <w:r w:rsidRPr="00DB2D37">
        <w:rPr>
          <w:rFonts w:ascii="Times New Roman" w:hAnsi="Times New Roman"/>
          <w:b/>
          <w:bCs/>
          <w:color w:val="000000"/>
          <w:szCs w:val="24"/>
        </w:rPr>
        <w:t>Who To Contact</w:t>
      </w:r>
    </w:p>
    <w:p w14:paraId="54968A12" w14:textId="08861F56" w:rsidR="00DB2D37" w:rsidRPr="00DB2D37" w:rsidRDefault="00DB2D37" w:rsidP="006D1798">
      <w:pPr>
        <w:rPr>
          <w:rFonts w:ascii="Times New Roman" w:hAnsi="Times New Roman"/>
          <w:szCs w:val="24"/>
        </w:rPr>
      </w:pPr>
      <w:r w:rsidRPr="00DB2D37">
        <w:rPr>
          <w:rFonts w:ascii="Times New Roman" w:hAnsi="Times New Roman"/>
          <w:color w:val="000000"/>
          <w:szCs w:val="24"/>
        </w:rPr>
        <w:t>If you are interested in learning more about this study or have questions</w:t>
      </w:r>
      <w:r w:rsidR="008A6A12">
        <w:rPr>
          <w:rFonts w:ascii="Times New Roman" w:hAnsi="Times New Roman"/>
          <w:color w:val="000000"/>
          <w:szCs w:val="24"/>
        </w:rPr>
        <w:t>,</w:t>
      </w:r>
      <w:r w:rsidRPr="00DB2D37">
        <w:rPr>
          <w:rFonts w:ascii="Times New Roman" w:hAnsi="Times New Roman"/>
          <w:color w:val="000000"/>
          <w:szCs w:val="24"/>
        </w:rPr>
        <w:t xml:space="preserve"> you can contact this study’s primary investigators, whose names and contact information are at the top of this form, or the faculty advisor (William Knapp at wknapp@eou.edu). If you believe that any of your rights have been violated, you should contact the Chair of the University’s Institutional Review Board: Charles Lyons at clyons@eou.edu.</w:t>
      </w:r>
    </w:p>
    <w:p w14:paraId="2E3BBFB0" w14:textId="77777777" w:rsidR="00DB2D37" w:rsidRPr="00DB2D37" w:rsidRDefault="00DB2D37" w:rsidP="00DB2D37">
      <w:pPr>
        <w:spacing w:after="120"/>
        <w:jc w:val="center"/>
        <w:rPr>
          <w:rFonts w:ascii="Times New Roman" w:hAnsi="Times New Roman"/>
          <w:szCs w:val="24"/>
        </w:rPr>
      </w:pPr>
      <w:r w:rsidRPr="00DB2D37">
        <w:rPr>
          <w:rFonts w:ascii="Times New Roman" w:hAnsi="Times New Roman"/>
          <w:b/>
          <w:bCs/>
          <w:color w:val="000000"/>
          <w:szCs w:val="24"/>
        </w:rPr>
        <w:t>Agreement</w:t>
      </w:r>
    </w:p>
    <w:p w14:paraId="45359309" w14:textId="43A14D87" w:rsidR="00DB2D37" w:rsidRPr="00DB2D37" w:rsidRDefault="00DB2D37" w:rsidP="006D1798">
      <w:pPr>
        <w:spacing w:after="120"/>
        <w:rPr>
          <w:rFonts w:ascii="Times New Roman" w:hAnsi="Times New Roman"/>
          <w:szCs w:val="24"/>
        </w:rPr>
      </w:pPr>
      <w:r w:rsidRPr="00DB2D37">
        <w:rPr>
          <w:rFonts w:ascii="Times New Roman" w:hAnsi="Times New Roman"/>
          <w:color w:val="000000"/>
          <w:szCs w:val="24"/>
        </w:rPr>
        <w:t xml:space="preserve">By signing below I affirm that I am 18 or older and that I understand the basic purpose and methods of this study, the risks and benefits associated with participating in this study, </w:t>
      </w:r>
      <w:r w:rsidR="00490ADD">
        <w:rPr>
          <w:rFonts w:ascii="Times New Roman" w:hAnsi="Times New Roman"/>
          <w:color w:val="000000"/>
          <w:szCs w:val="24"/>
        </w:rPr>
        <w:t xml:space="preserve">and </w:t>
      </w:r>
      <w:r w:rsidRPr="00DB2D37">
        <w:rPr>
          <w:rFonts w:ascii="Times New Roman" w:hAnsi="Times New Roman"/>
          <w:color w:val="000000"/>
          <w:szCs w:val="24"/>
        </w:rPr>
        <w:t>my rights and responsibilities as a research partici</w:t>
      </w:r>
      <w:r w:rsidR="00490ADD">
        <w:rPr>
          <w:rFonts w:ascii="Times New Roman" w:hAnsi="Times New Roman"/>
          <w:color w:val="000000"/>
          <w:szCs w:val="24"/>
        </w:rPr>
        <w:t xml:space="preserve">pant. I also affirm that I </w:t>
      </w:r>
      <w:r w:rsidRPr="00DB2D37">
        <w:rPr>
          <w:rFonts w:ascii="Times New Roman" w:hAnsi="Times New Roman"/>
          <w:color w:val="000000"/>
          <w:szCs w:val="24"/>
        </w:rPr>
        <w:t>had the opportunity to ask questions related to my participation in this study. Finally, I consent to participate in this study</w:t>
      </w:r>
      <w:r w:rsidR="00490ADD">
        <w:rPr>
          <w:rFonts w:ascii="Times New Roman" w:hAnsi="Times New Roman"/>
          <w:color w:val="000000"/>
          <w:szCs w:val="24"/>
        </w:rPr>
        <w:t>,</w:t>
      </w:r>
      <w:r w:rsidRPr="00DB2D37">
        <w:rPr>
          <w:rFonts w:ascii="Times New Roman" w:hAnsi="Times New Roman"/>
          <w:color w:val="000000"/>
          <w:szCs w:val="24"/>
        </w:rPr>
        <w:t xml:space="preserve"> and I provide this consent voluntarily.</w:t>
      </w:r>
    </w:p>
    <w:p w14:paraId="3356A0C7" w14:textId="5A657A68" w:rsidR="00DB2D37" w:rsidRPr="00DB2D37" w:rsidRDefault="00DB2D37" w:rsidP="004B379E">
      <w:pPr>
        <w:tabs>
          <w:tab w:val="left" w:pos="5220"/>
        </w:tabs>
        <w:spacing w:before="240" w:after="120"/>
        <w:jc w:val="both"/>
        <w:rPr>
          <w:rFonts w:ascii="Times New Roman" w:hAnsi="Times New Roman"/>
          <w:szCs w:val="24"/>
        </w:rPr>
      </w:pPr>
      <w:r w:rsidRPr="00DB2D37">
        <w:rPr>
          <w:rFonts w:ascii="Times New Roman" w:hAnsi="Times New Roman"/>
          <w:color w:val="000000"/>
          <w:szCs w:val="24"/>
        </w:rPr>
        <w:t>Email:________________________________</w:t>
      </w:r>
      <w:r w:rsidR="002D3EE9">
        <w:rPr>
          <w:rFonts w:ascii="Times New Roman" w:hAnsi="Times New Roman"/>
          <w:color w:val="000000"/>
          <w:szCs w:val="24"/>
        </w:rPr>
        <w:tab/>
        <w:t>Date:______________________</w:t>
      </w:r>
    </w:p>
    <w:p w14:paraId="71D55984" w14:textId="1AC83EDF" w:rsidR="002D3EE9" w:rsidRDefault="002D3EE9" w:rsidP="004B379E">
      <w:pPr>
        <w:tabs>
          <w:tab w:val="left" w:pos="5220"/>
        </w:tabs>
        <w:spacing w:after="120"/>
        <w:rPr>
          <w:rFonts w:ascii="Times New Roman" w:hAnsi="Times New Roman"/>
          <w:color w:val="000000"/>
          <w:szCs w:val="24"/>
        </w:rPr>
      </w:pPr>
      <w:r>
        <w:rPr>
          <w:rFonts w:ascii="Times New Roman" w:hAnsi="Times New Roman"/>
          <w:color w:val="000000"/>
          <w:szCs w:val="24"/>
        </w:rPr>
        <w:t>Printed Name of Participant</w:t>
      </w:r>
      <w:r w:rsidR="00DB2D37" w:rsidRPr="00DB2D37">
        <w:rPr>
          <w:rFonts w:ascii="Times New Roman" w:hAnsi="Times New Roman"/>
          <w:color w:val="000000"/>
          <w:szCs w:val="24"/>
        </w:rPr>
        <w:t>:</w:t>
      </w:r>
      <w:r w:rsidR="002C2748">
        <w:rPr>
          <w:rFonts w:ascii="Times New Roman" w:hAnsi="Times New Roman"/>
          <w:color w:val="000000"/>
          <w:szCs w:val="24"/>
        </w:rPr>
        <w:t>_</w:t>
      </w:r>
      <w:r w:rsidR="00DB2D37" w:rsidRPr="00DB2D37">
        <w:rPr>
          <w:rFonts w:ascii="Times New Roman" w:hAnsi="Times New Roman"/>
          <w:color w:val="000000"/>
          <w:szCs w:val="24"/>
        </w:rPr>
        <w:t>_____________________</w:t>
      </w:r>
      <w:r w:rsidR="002C2748">
        <w:rPr>
          <w:rFonts w:ascii="Times New Roman" w:hAnsi="Times New Roman"/>
          <w:color w:val="000000"/>
          <w:szCs w:val="24"/>
        </w:rPr>
        <w:t>_________________________</w:t>
      </w:r>
    </w:p>
    <w:p w14:paraId="71F90920" w14:textId="05F8927A" w:rsidR="00DB2D37" w:rsidRPr="00DB2D37" w:rsidRDefault="002D3EE9" w:rsidP="004B379E">
      <w:pPr>
        <w:tabs>
          <w:tab w:val="left" w:pos="5220"/>
        </w:tabs>
        <w:spacing w:after="120"/>
        <w:rPr>
          <w:rFonts w:ascii="Times New Roman" w:hAnsi="Times New Roman"/>
          <w:szCs w:val="24"/>
        </w:rPr>
      </w:pPr>
      <w:r>
        <w:rPr>
          <w:rFonts w:ascii="Times New Roman" w:hAnsi="Times New Roman"/>
          <w:color w:val="000000"/>
          <w:szCs w:val="24"/>
        </w:rPr>
        <w:t>Signature</w:t>
      </w:r>
      <w:r w:rsidR="00DB2D37" w:rsidRPr="00DB2D37">
        <w:rPr>
          <w:rFonts w:ascii="Times New Roman" w:hAnsi="Times New Roman"/>
          <w:color w:val="000000"/>
          <w:szCs w:val="24"/>
        </w:rPr>
        <w:t xml:space="preserve"> of </w:t>
      </w:r>
      <w:r>
        <w:rPr>
          <w:rFonts w:ascii="Times New Roman" w:hAnsi="Times New Roman"/>
          <w:color w:val="000000"/>
          <w:szCs w:val="24"/>
        </w:rPr>
        <w:t>P</w:t>
      </w:r>
      <w:r w:rsidR="00DB2D37" w:rsidRPr="00DB2D37">
        <w:rPr>
          <w:rFonts w:ascii="Times New Roman" w:hAnsi="Times New Roman"/>
          <w:color w:val="000000"/>
          <w:szCs w:val="24"/>
        </w:rPr>
        <w:t>articipant:____________________________________</w:t>
      </w:r>
      <w:r w:rsidR="002C2748">
        <w:rPr>
          <w:rFonts w:ascii="Times New Roman" w:hAnsi="Times New Roman"/>
          <w:color w:val="000000"/>
          <w:szCs w:val="24"/>
        </w:rPr>
        <w:t>_______________</w:t>
      </w:r>
    </w:p>
    <w:p w14:paraId="7CF2BB76" w14:textId="7CF21AAA" w:rsidR="0085724F" w:rsidRDefault="00DB2D37" w:rsidP="004B379E">
      <w:pPr>
        <w:spacing w:after="120"/>
        <w:rPr>
          <w:sz w:val="16"/>
        </w:rPr>
      </w:pPr>
      <w:r w:rsidRPr="00DB2D37">
        <w:rPr>
          <w:rFonts w:ascii="Times New Roman" w:hAnsi="Times New Roman"/>
          <w:color w:val="000000"/>
          <w:szCs w:val="24"/>
        </w:rPr>
        <w:t>If you would like a copy of this form for your personal records, please inform the researcher.</w:t>
      </w:r>
    </w:p>
    <w:sectPr w:rsidR="0085724F" w:rsidSect="004B379E">
      <w:pgSz w:w="12240" w:h="15840"/>
      <w:pgMar w:top="1440" w:right="180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A73CB"/>
    <w:multiLevelType w:val="hybridMultilevel"/>
    <w:tmpl w:val="F618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17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5FC309B0"/>
    <w:multiLevelType w:val="hybridMultilevel"/>
    <w:tmpl w:val="BE6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C3"/>
    <w:rsid w:val="0005607F"/>
    <w:rsid w:val="00064C69"/>
    <w:rsid w:val="000B38D7"/>
    <w:rsid w:val="000E5010"/>
    <w:rsid w:val="000F6296"/>
    <w:rsid w:val="001530BF"/>
    <w:rsid w:val="00170EAA"/>
    <w:rsid w:val="001975E9"/>
    <w:rsid w:val="002C1B58"/>
    <w:rsid w:val="002C2748"/>
    <w:rsid w:val="002C57E3"/>
    <w:rsid w:val="002D3EE9"/>
    <w:rsid w:val="00310C52"/>
    <w:rsid w:val="003953C5"/>
    <w:rsid w:val="003A776B"/>
    <w:rsid w:val="003E6DC8"/>
    <w:rsid w:val="003F7ABD"/>
    <w:rsid w:val="004458D1"/>
    <w:rsid w:val="00490ADD"/>
    <w:rsid w:val="00490C1E"/>
    <w:rsid w:val="004B379E"/>
    <w:rsid w:val="004C3202"/>
    <w:rsid w:val="004D393C"/>
    <w:rsid w:val="004E7409"/>
    <w:rsid w:val="00571FCD"/>
    <w:rsid w:val="00584593"/>
    <w:rsid w:val="005D0765"/>
    <w:rsid w:val="00612380"/>
    <w:rsid w:val="006249B7"/>
    <w:rsid w:val="006C69FD"/>
    <w:rsid w:val="006D1798"/>
    <w:rsid w:val="00744ED2"/>
    <w:rsid w:val="007E5236"/>
    <w:rsid w:val="00855D71"/>
    <w:rsid w:val="0085724F"/>
    <w:rsid w:val="00860018"/>
    <w:rsid w:val="00864927"/>
    <w:rsid w:val="00891451"/>
    <w:rsid w:val="008A6A12"/>
    <w:rsid w:val="008C17B6"/>
    <w:rsid w:val="00990B21"/>
    <w:rsid w:val="00991DE1"/>
    <w:rsid w:val="00A10B21"/>
    <w:rsid w:val="00AA3046"/>
    <w:rsid w:val="00AB5176"/>
    <w:rsid w:val="00B207F2"/>
    <w:rsid w:val="00B75590"/>
    <w:rsid w:val="00B80407"/>
    <w:rsid w:val="00BD6F56"/>
    <w:rsid w:val="00C06971"/>
    <w:rsid w:val="00C34DC3"/>
    <w:rsid w:val="00CC2E2D"/>
    <w:rsid w:val="00D85AB2"/>
    <w:rsid w:val="00DB2D37"/>
    <w:rsid w:val="00E1705F"/>
    <w:rsid w:val="00E226E0"/>
    <w:rsid w:val="00E56E01"/>
    <w:rsid w:val="00F33E3D"/>
    <w:rsid w:val="00F44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08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character" w:styleId="Hyperlink">
    <w:name w:val="Hyperlink"/>
    <w:basedOn w:val="DefaultParagraphFont"/>
    <w:rsid w:val="00744ED2"/>
    <w:rPr>
      <w:color w:val="0000FF" w:themeColor="hyperlink"/>
      <w:u w:val="single"/>
    </w:rPr>
  </w:style>
  <w:style w:type="paragraph" w:styleId="NormalWeb">
    <w:name w:val="Normal (Web)"/>
    <w:basedOn w:val="Normal"/>
    <w:uiPriority w:val="99"/>
    <w:unhideWhenUsed/>
    <w:rsid w:val="005D0765"/>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85724F"/>
    <w:pPr>
      <w:ind w:left="720"/>
      <w:contextualSpacing/>
    </w:pPr>
  </w:style>
  <w:style w:type="paragraph" w:styleId="BalloonText">
    <w:name w:val="Balloon Text"/>
    <w:basedOn w:val="Normal"/>
    <w:link w:val="BalloonTextChar"/>
    <w:rsid w:val="007E5236"/>
    <w:rPr>
      <w:rFonts w:ascii="Tahoma" w:hAnsi="Tahoma" w:cs="Tahoma"/>
      <w:sz w:val="16"/>
      <w:szCs w:val="16"/>
    </w:rPr>
  </w:style>
  <w:style w:type="character" w:customStyle="1" w:styleId="BalloonTextChar">
    <w:name w:val="Balloon Text Char"/>
    <w:basedOn w:val="DefaultParagraphFont"/>
    <w:link w:val="BalloonText"/>
    <w:rsid w:val="007E5236"/>
    <w:rPr>
      <w:rFonts w:ascii="Tahoma" w:hAnsi="Tahoma" w:cs="Tahoma"/>
      <w:sz w:val="16"/>
      <w:szCs w:val="16"/>
    </w:rPr>
  </w:style>
  <w:style w:type="character" w:styleId="CommentReference">
    <w:name w:val="annotation reference"/>
    <w:basedOn w:val="DefaultParagraphFont"/>
    <w:rsid w:val="007E5236"/>
    <w:rPr>
      <w:sz w:val="16"/>
      <w:szCs w:val="16"/>
    </w:rPr>
  </w:style>
  <w:style w:type="paragraph" w:styleId="CommentText">
    <w:name w:val="annotation text"/>
    <w:basedOn w:val="Normal"/>
    <w:link w:val="CommentTextChar"/>
    <w:rsid w:val="007E5236"/>
    <w:rPr>
      <w:sz w:val="20"/>
    </w:rPr>
  </w:style>
  <w:style w:type="character" w:customStyle="1" w:styleId="CommentTextChar">
    <w:name w:val="Comment Text Char"/>
    <w:basedOn w:val="DefaultParagraphFont"/>
    <w:link w:val="CommentText"/>
    <w:rsid w:val="007E5236"/>
    <w:rPr>
      <w:rFonts w:ascii="Arial" w:hAnsi="Arial"/>
    </w:rPr>
  </w:style>
  <w:style w:type="paragraph" w:styleId="CommentSubject">
    <w:name w:val="annotation subject"/>
    <w:basedOn w:val="CommentText"/>
    <w:next w:val="CommentText"/>
    <w:link w:val="CommentSubjectChar"/>
    <w:rsid w:val="007E5236"/>
    <w:rPr>
      <w:b/>
      <w:bCs/>
    </w:rPr>
  </w:style>
  <w:style w:type="character" w:customStyle="1" w:styleId="CommentSubjectChar">
    <w:name w:val="Comment Subject Char"/>
    <w:basedOn w:val="CommentTextChar"/>
    <w:link w:val="CommentSubject"/>
    <w:rsid w:val="007E5236"/>
    <w:rPr>
      <w:rFonts w:ascii="Arial" w:hAnsi="Arial"/>
      <w:b/>
      <w:bCs/>
    </w:rPr>
  </w:style>
  <w:style w:type="paragraph" w:styleId="Revision">
    <w:name w:val="Revision"/>
    <w:hidden/>
    <w:uiPriority w:val="99"/>
    <w:semiHidden/>
    <w:rsid w:val="00855D71"/>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character" w:styleId="Hyperlink">
    <w:name w:val="Hyperlink"/>
    <w:basedOn w:val="DefaultParagraphFont"/>
    <w:rsid w:val="00744ED2"/>
    <w:rPr>
      <w:color w:val="0000FF" w:themeColor="hyperlink"/>
      <w:u w:val="single"/>
    </w:rPr>
  </w:style>
  <w:style w:type="paragraph" w:styleId="NormalWeb">
    <w:name w:val="Normal (Web)"/>
    <w:basedOn w:val="Normal"/>
    <w:uiPriority w:val="99"/>
    <w:unhideWhenUsed/>
    <w:rsid w:val="005D0765"/>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85724F"/>
    <w:pPr>
      <w:ind w:left="720"/>
      <w:contextualSpacing/>
    </w:pPr>
  </w:style>
  <w:style w:type="paragraph" w:styleId="BalloonText">
    <w:name w:val="Balloon Text"/>
    <w:basedOn w:val="Normal"/>
    <w:link w:val="BalloonTextChar"/>
    <w:rsid w:val="007E5236"/>
    <w:rPr>
      <w:rFonts w:ascii="Tahoma" w:hAnsi="Tahoma" w:cs="Tahoma"/>
      <w:sz w:val="16"/>
      <w:szCs w:val="16"/>
    </w:rPr>
  </w:style>
  <w:style w:type="character" w:customStyle="1" w:styleId="BalloonTextChar">
    <w:name w:val="Balloon Text Char"/>
    <w:basedOn w:val="DefaultParagraphFont"/>
    <w:link w:val="BalloonText"/>
    <w:rsid w:val="007E5236"/>
    <w:rPr>
      <w:rFonts w:ascii="Tahoma" w:hAnsi="Tahoma" w:cs="Tahoma"/>
      <w:sz w:val="16"/>
      <w:szCs w:val="16"/>
    </w:rPr>
  </w:style>
  <w:style w:type="character" w:styleId="CommentReference">
    <w:name w:val="annotation reference"/>
    <w:basedOn w:val="DefaultParagraphFont"/>
    <w:rsid w:val="007E5236"/>
    <w:rPr>
      <w:sz w:val="16"/>
      <w:szCs w:val="16"/>
    </w:rPr>
  </w:style>
  <w:style w:type="paragraph" w:styleId="CommentText">
    <w:name w:val="annotation text"/>
    <w:basedOn w:val="Normal"/>
    <w:link w:val="CommentTextChar"/>
    <w:rsid w:val="007E5236"/>
    <w:rPr>
      <w:sz w:val="20"/>
    </w:rPr>
  </w:style>
  <w:style w:type="character" w:customStyle="1" w:styleId="CommentTextChar">
    <w:name w:val="Comment Text Char"/>
    <w:basedOn w:val="DefaultParagraphFont"/>
    <w:link w:val="CommentText"/>
    <w:rsid w:val="007E5236"/>
    <w:rPr>
      <w:rFonts w:ascii="Arial" w:hAnsi="Arial"/>
    </w:rPr>
  </w:style>
  <w:style w:type="paragraph" w:styleId="CommentSubject">
    <w:name w:val="annotation subject"/>
    <w:basedOn w:val="CommentText"/>
    <w:next w:val="CommentText"/>
    <w:link w:val="CommentSubjectChar"/>
    <w:rsid w:val="007E5236"/>
    <w:rPr>
      <w:b/>
      <w:bCs/>
    </w:rPr>
  </w:style>
  <w:style w:type="character" w:customStyle="1" w:styleId="CommentSubjectChar">
    <w:name w:val="Comment Subject Char"/>
    <w:basedOn w:val="CommentTextChar"/>
    <w:link w:val="CommentSubject"/>
    <w:rsid w:val="007E5236"/>
    <w:rPr>
      <w:rFonts w:ascii="Arial" w:hAnsi="Arial"/>
      <w:b/>
      <w:bCs/>
    </w:rPr>
  </w:style>
  <w:style w:type="paragraph" w:styleId="Revision">
    <w:name w:val="Revision"/>
    <w:hidden/>
    <w:uiPriority w:val="99"/>
    <w:semiHidden/>
    <w:rsid w:val="00855D7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1794">
      <w:bodyDiv w:val="1"/>
      <w:marLeft w:val="0"/>
      <w:marRight w:val="0"/>
      <w:marTop w:val="0"/>
      <w:marBottom w:val="0"/>
      <w:divBdr>
        <w:top w:val="none" w:sz="0" w:space="0" w:color="auto"/>
        <w:left w:val="none" w:sz="0" w:space="0" w:color="auto"/>
        <w:bottom w:val="none" w:sz="0" w:space="0" w:color="auto"/>
        <w:right w:val="none" w:sz="0" w:space="0" w:color="auto"/>
      </w:divBdr>
    </w:div>
    <w:div w:id="327371164">
      <w:bodyDiv w:val="1"/>
      <w:marLeft w:val="0"/>
      <w:marRight w:val="0"/>
      <w:marTop w:val="0"/>
      <w:marBottom w:val="0"/>
      <w:divBdr>
        <w:top w:val="none" w:sz="0" w:space="0" w:color="auto"/>
        <w:left w:val="none" w:sz="0" w:space="0" w:color="auto"/>
        <w:bottom w:val="none" w:sz="0" w:space="0" w:color="auto"/>
        <w:right w:val="none" w:sz="0" w:space="0" w:color="auto"/>
      </w:divBdr>
    </w:div>
    <w:div w:id="988676919">
      <w:bodyDiv w:val="1"/>
      <w:marLeft w:val="0"/>
      <w:marRight w:val="0"/>
      <w:marTop w:val="0"/>
      <w:marBottom w:val="0"/>
      <w:divBdr>
        <w:top w:val="none" w:sz="0" w:space="0" w:color="auto"/>
        <w:left w:val="none" w:sz="0" w:space="0" w:color="auto"/>
        <w:bottom w:val="none" w:sz="0" w:space="0" w:color="auto"/>
        <w:right w:val="none" w:sz="0" w:space="0" w:color="auto"/>
      </w:divBdr>
      <w:divsChild>
        <w:div w:id="414399928">
          <w:marLeft w:val="0"/>
          <w:marRight w:val="0"/>
          <w:marTop w:val="0"/>
          <w:marBottom w:val="0"/>
          <w:divBdr>
            <w:top w:val="none" w:sz="0" w:space="0" w:color="auto"/>
            <w:left w:val="none" w:sz="0" w:space="0" w:color="auto"/>
            <w:bottom w:val="none" w:sz="0" w:space="0" w:color="auto"/>
            <w:right w:val="none" w:sz="0" w:space="0" w:color="auto"/>
          </w:divBdr>
        </w:div>
        <w:div w:id="1233152299">
          <w:marLeft w:val="0"/>
          <w:marRight w:val="0"/>
          <w:marTop w:val="0"/>
          <w:marBottom w:val="0"/>
          <w:divBdr>
            <w:top w:val="none" w:sz="0" w:space="0" w:color="auto"/>
            <w:left w:val="none" w:sz="0" w:space="0" w:color="auto"/>
            <w:bottom w:val="none" w:sz="0" w:space="0" w:color="auto"/>
            <w:right w:val="none" w:sz="0" w:space="0" w:color="auto"/>
          </w:divBdr>
        </w:div>
      </w:divsChild>
    </w:div>
    <w:div w:id="1033191139">
      <w:bodyDiv w:val="1"/>
      <w:marLeft w:val="0"/>
      <w:marRight w:val="0"/>
      <w:marTop w:val="0"/>
      <w:marBottom w:val="0"/>
      <w:divBdr>
        <w:top w:val="none" w:sz="0" w:space="0" w:color="auto"/>
        <w:left w:val="none" w:sz="0" w:space="0" w:color="auto"/>
        <w:bottom w:val="none" w:sz="0" w:space="0" w:color="auto"/>
        <w:right w:val="none" w:sz="0" w:space="0" w:color="auto"/>
      </w:divBdr>
    </w:div>
    <w:div w:id="1174412825">
      <w:bodyDiv w:val="1"/>
      <w:marLeft w:val="0"/>
      <w:marRight w:val="0"/>
      <w:marTop w:val="0"/>
      <w:marBottom w:val="0"/>
      <w:divBdr>
        <w:top w:val="none" w:sz="0" w:space="0" w:color="auto"/>
        <w:left w:val="none" w:sz="0" w:space="0" w:color="auto"/>
        <w:bottom w:val="none" w:sz="0" w:space="0" w:color="auto"/>
        <w:right w:val="none" w:sz="0" w:space="0" w:color="auto"/>
      </w:divBdr>
    </w:div>
    <w:div w:id="1352143058">
      <w:bodyDiv w:val="1"/>
      <w:marLeft w:val="0"/>
      <w:marRight w:val="0"/>
      <w:marTop w:val="0"/>
      <w:marBottom w:val="0"/>
      <w:divBdr>
        <w:top w:val="none" w:sz="0" w:space="0" w:color="auto"/>
        <w:left w:val="none" w:sz="0" w:space="0" w:color="auto"/>
        <w:bottom w:val="none" w:sz="0" w:space="0" w:color="auto"/>
        <w:right w:val="none" w:sz="0" w:space="0" w:color="auto"/>
      </w:divBdr>
    </w:div>
    <w:div w:id="1362702098">
      <w:bodyDiv w:val="1"/>
      <w:marLeft w:val="0"/>
      <w:marRight w:val="0"/>
      <w:marTop w:val="0"/>
      <w:marBottom w:val="0"/>
      <w:divBdr>
        <w:top w:val="none" w:sz="0" w:space="0" w:color="auto"/>
        <w:left w:val="none" w:sz="0" w:space="0" w:color="auto"/>
        <w:bottom w:val="none" w:sz="0" w:space="0" w:color="auto"/>
        <w:right w:val="none" w:sz="0" w:space="0" w:color="auto"/>
      </w:divBdr>
    </w:div>
    <w:div w:id="1483040929">
      <w:bodyDiv w:val="1"/>
      <w:marLeft w:val="0"/>
      <w:marRight w:val="0"/>
      <w:marTop w:val="0"/>
      <w:marBottom w:val="0"/>
      <w:divBdr>
        <w:top w:val="none" w:sz="0" w:space="0" w:color="auto"/>
        <w:left w:val="none" w:sz="0" w:space="0" w:color="auto"/>
        <w:bottom w:val="none" w:sz="0" w:space="0" w:color="auto"/>
        <w:right w:val="none" w:sz="0" w:space="0" w:color="auto"/>
      </w:divBdr>
      <w:divsChild>
        <w:div w:id="248852071">
          <w:marLeft w:val="0"/>
          <w:marRight w:val="0"/>
          <w:marTop w:val="0"/>
          <w:marBottom w:val="0"/>
          <w:divBdr>
            <w:top w:val="none" w:sz="0" w:space="0" w:color="auto"/>
            <w:left w:val="none" w:sz="0" w:space="0" w:color="auto"/>
            <w:bottom w:val="none" w:sz="0" w:space="0" w:color="auto"/>
            <w:right w:val="none" w:sz="0" w:space="0" w:color="auto"/>
          </w:divBdr>
        </w:div>
        <w:div w:id="1447576440">
          <w:marLeft w:val="0"/>
          <w:marRight w:val="0"/>
          <w:marTop w:val="0"/>
          <w:marBottom w:val="0"/>
          <w:divBdr>
            <w:top w:val="none" w:sz="0" w:space="0" w:color="auto"/>
            <w:left w:val="none" w:sz="0" w:space="0" w:color="auto"/>
            <w:bottom w:val="none" w:sz="0" w:space="0" w:color="auto"/>
            <w:right w:val="none" w:sz="0" w:space="0" w:color="auto"/>
          </w:divBdr>
        </w:div>
        <w:div w:id="1832521444">
          <w:marLeft w:val="0"/>
          <w:marRight w:val="0"/>
          <w:marTop w:val="0"/>
          <w:marBottom w:val="0"/>
          <w:divBdr>
            <w:top w:val="none" w:sz="0" w:space="0" w:color="auto"/>
            <w:left w:val="none" w:sz="0" w:space="0" w:color="auto"/>
            <w:bottom w:val="none" w:sz="0" w:space="0" w:color="auto"/>
            <w:right w:val="none" w:sz="0" w:space="0" w:color="auto"/>
          </w:divBdr>
        </w:div>
      </w:divsChild>
    </w:div>
    <w:div w:id="1735884277">
      <w:bodyDiv w:val="1"/>
      <w:marLeft w:val="0"/>
      <w:marRight w:val="0"/>
      <w:marTop w:val="0"/>
      <w:marBottom w:val="0"/>
      <w:divBdr>
        <w:top w:val="none" w:sz="0" w:space="0" w:color="auto"/>
        <w:left w:val="none" w:sz="0" w:space="0" w:color="auto"/>
        <w:bottom w:val="none" w:sz="0" w:space="0" w:color="auto"/>
        <w:right w:val="none" w:sz="0" w:space="0" w:color="auto"/>
      </w:divBdr>
    </w:div>
    <w:div w:id="1908110425">
      <w:bodyDiv w:val="1"/>
      <w:marLeft w:val="0"/>
      <w:marRight w:val="0"/>
      <w:marTop w:val="0"/>
      <w:marBottom w:val="0"/>
      <w:divBdr>
        <w:top w:val="none" w:sz="0" w:space="0" w:color="auto"/>
        <w:left w:val="none" w:sz="0" w:space="0" w:color="auto"/>
        <w:bottom w:val="none" w:sz="0" w:space="0" w:color="auto"/>
        <w:right w:val="none" w:sz="0" w:space="0" w:color="auto"/>
      </w:divBdr>
    </w:div>
    <w:div w:id="19876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F84F-FA43-4CED-950F-295EB0C6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Mail to: R</vt:lpstr>
    </vt:vector>
  </TitlesOfParts>
  <Company>Micron Electronics, Inc.</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to: R</dc:title>
  <dc:creator>ettinger</dc:creator>
  <cp:lastModifiedBy>Schab</cp:lastModifiedBy>
  <cp:revision>2</cp:revision>
  <cp:lastPrinted>1999-10-14T19:01:00Z</cp:lastPrinted>
  <dcterms:created xsi:type="dcterms:W3CDTF">2015-05-14T15:54:00Z</dcterms:created>
  <dcterms:modified xsi:type="dcterms:W3CDTF">2015-05-14T15:54:00Z</dcterms:modified>
</cp:coreProperties>
</file>