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2026-10-29 15:05:22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r>
        <w:rPr>
          <w:i/>
          <w:iCs/>
        </w:rPr>
        <w:t xml:space="preserve">Remark 4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1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2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4" w:name="rem-mutual-information-kl"/>
    <w:p>
      <w:pPr>
        <w:pStyle w:val="BodyText"/>
      </w:pPr>
      <w:r>
        <w:rPr>
          <w:i/>
          <w:iCs/>
        </w:rPr>
        <w:t xml:space="preserve">Remark 5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4"/>
    <w:bookmarkStart w:id="35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5"/>
    <w:bookmarkStart w:id="36" w:name="rem-information-gain"/>
    <w:p>
      <w:pPr>
        <w:pStyle w:val="BodyText"/>
      </w:pPr>
      <w:r>
        <w:rPr>
          <w:i/>
          <w:iCs/>
        </w:rPr>
        <w:t xml:space="preserve">Remark 6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2026-10-29T22:11:26Z</dcterms:created>
  <dcterms:modified xsi:type="dcterms:W3CDTF">2026-10-29T22:11:26Z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