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2026-10-26 03:33:07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0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50"/>
    <w:bookmarkStart w:id="51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51"/>
    <w:bookmarkStart w:id="53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52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52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53"/>
    <w:bookmarkStart w:id="54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54"/>
    <w:bookmarkStart w:id="58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5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6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7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8"/>
    <w:bookmarkStart w:id="61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9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9"/>
    </w:p>
    <w:p>
      <w:pPr>
        <w:pStyle w:val="FirstParagraph"/>
      </w:pPr>
      <w:bookmarkStart w:id="60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62" w:name="exm-row-deriv-tp-col-deriv"/>
    <w:p>
      <w:pPr>
        <w:pStyle w:val="BodyText"/>
      </w:pPr>
      <w:r>
        <w:rPr>
          <w:b/>
          <w:bCs/>
        </w:rPr>
        <w:t xml:space="preserve">Example 6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62"/>
    <w:bookmarkStart w:id="63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63"/>
    <w:bookmarkStart w:id="64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bookmarkStart w:id="65" w:name="exm-vector-valued-derivative"/>
    <w:p>
      <w:pPr>
        <w:pStyle w:val="BodyText"/>
      </w:pPr>
      <w:r>
        <w:rPr>
          <w:b/>
          <w:bCs/>
        </w:rPr>
        <w:t xml:space="preserve">Example 7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5"/>
    <w:bookmarkStart w:id="66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6"/>
    <w:bookmarkStart w:id="67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7"/>
    <w:bookmarkStart w:id="68" w:name="exm-jacobian-matrix"/>
    <w:p>
      <w:pPr>
        <w:pStyle w:val="BodyText"/>
      </w:pPr>
      <w:r>
        <w:rPr>
          <w:b/>
          <w:bCs/>
        </w:rPr>
        <w:t xml:space="preserve">Example 8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8"/>
    <w:bookmarkStart w:id="69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9"/>
    <w:bookmarkStart w:id="70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70"/>
    <w:bookmarkStart w:id="71" w:name="exm-constant-wrt-vector"/>
    <w:p>
      <w:pPr>
        <w:pStyle w:val="FirstParagraph"/>
      </w:pPr>
      <w:r>
        <w:rPr>
          <w:b/>
          <w:bCs/>
        </w:rPr>
        <w:t xml:space="preserve">Example 9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71"/>
    <w:bookmarkStart w:id="72" w:name="exm-not-constant-wrt-vector"/>
    <w:p>
      <w:pPr>
        <w:pStyle w:val="BodyText"/>
      </w:pPr>
      <w:r>
        <w:rPr>
          <w:b/>
          <w:bCs/>
        </w:rPr>
        <w:t xml:space="preserve">Example 10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72"/>
    <w:bookmarkStart w:id="73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3"/>
    <w:bookmarkStart w:id="74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74"/>
    <w:bookmarkStart w:id="75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6" w:name="exm-deriv-lincom"/>
    <w:p>
      <w:pPr>
        <w:pStyle w:val="FirstParagraph"/>
      </w:pPr>
      <w:r>
        <w:rPr>
          <w:b/>
          <w:bCs/>
        </w:rPr>
        <w:t xml:space="preserve">Example 11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9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6"/>
    <w:bookmarkStart w:id="77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8" w:name="exm-deriv-dot-product"/>
    <w:p>
      <w:pPr>
        <w:pStyle w:val="FirstParagraph"/>
      </w:pPr>
      <w:r>
        <w:rPr>
          <w:b/>
          <w:bCs/>
        </w:rPr>
        <w:t xml:space="preserve">Example 12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8"/>
    <w:bookmarkStart w:id="79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80" w:name="exm-deriv-linear-map"/>
    <w:p>
      <w:pPr>
        <w:pStyle w:val="FirstParagraph"/>
      </w:pPr>
      <w:r>
        <w:rPr>
          <w:b/>
          <w:bCs/>
        </w:rPr>
        <w:t xml:space="preserve">Example 13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80"/>
    <w:bookmarkStart w:id="81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82" w:name="exm-deriv-matrix-vector"/>
    <w:p>
      <w:pPr>
        <w:pStyle w:val="FirstParagraph"/>
      </w:pPr>
      <w:r>
        <w:rPr>
          <w:b/>
          <w:bCs/>
        </w:rPr>
        <w:t xml:space="preserve">Example 14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82"/>
    <w:bookmarkStart w:id="83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3"/>
    <w:bookmarkStart w:id="84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6" w:name="exm-deriv-matrix-product-vector"/>
    <w:p>
      <w:pPr>
        <w:pStyle w:val="FirstParagraph"/>
      </w:pPr>
      <w:r>
        <w:rPr>
          <w:b/>
          <w:bCs/>
        </w:rPr>
        <w:t xml:space="preserve">Example 15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6"/>
    <w:bookmarkStart w:id="8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8" w:name="exm-deriv-lincom-tp"/>
    <w:p>
      <w:pPr>
        <w:pStyle w:val="FirstParagraph"/>
      </w:pPr>
      <w:r>
        <w:rPr>
          <w:b/>
          <w:bCs/>
        </w:rPr>
        <w:t xml:space="preserve">Example 16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8"/>
    <w:bookmarkStart w:id="89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9"/>
    <w:bookmarkStart w:id="91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92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93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93"/>
    <w:bookmarkStart w:id="94" w:name="exm-deriv-quadratic-form"/>
    <w:p>
      <w:pPr>
        <w:pStyle w:val="BodyText"/>
      </w:pPr>
      <w:r>
        <w:rPr>
          <w:b/>
          <w:bCs/>
        </w:rPr>
        <w:t xml:space="preserve">Example 17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94"/>
    <w:bookmarkStart w:id="95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6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6"/>
    <w:bookmarkStart w:id="97" w:name="exm-deriv-normsq"/>
    <w:p>
      <w:pPr>
        <w:pStyle w:val="BodyText"/>
      </w:pPr>
      <w:r>
        <w:rPr>
          <w:b/>
          <w:bCs/>
        </w:rPr>
        <w:t xml:space="preserve">Example 18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7"/>
    <w:bookmarkStart w:id="98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8"/>
    <w:bookmarkStart w:id="99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9"/>
    <w:bookmarkStart w:id="100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00"/>
    <w:bookmarkStart w:id="10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02"/>
    <w:bookmarkStart w:id="103" w:name="exm-residual"/>
    <w:p>
      <w:pPr>
        <w:pStyle w:val="BodyText"/>
      </w:pPr>
      <w:r>
        <w:rPr>
          <w:b/>
          <w:bCs/>
        </w:rPr>
        <w:t xml:space="preserve">Example 19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8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8"/>
    <w:bookmarkStart w:id="11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10"/>
    <w:bookmarkStart w:id="111" w:name="exm-chain-vec"/>
    <w:p>
      <w:pPr>
        <w:pStyle w:val="BodyText"/>
      </w:pPr>
      <w:r>
        <w:rPr>
          <w:b/>
          <w:bCs/>
        </w:rPr>
        <w:t xml:space="preserve">Example 20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12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13" w:name="exm-chain-qf-residuals"/>
    <w:p>
      <w:pPr>
        <w:pStyle w:val="BodyText"/>
      </w:pPr>
      <w:r>
        <w:rPr>
          <w:b/>
          <w:bCs/>
        </w:rPr>
        <w:t xml:space="preserve">Example 21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8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8"/>
    <w:bookmarkStart w:id="120" w:name="exm-matrix-derivative"/>
    <w:p>
      <w:pPr>
        <w:pStyle w:val="BodyText"/>
      </w:pPr>
      <w:r>
        <w:rPr>
          <w:b/>
          <w:bCs/>
        </w:rPr>
        <w:t xml:space="preserve">Example 22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20"/>
    <w:bookmarkStart w:id="121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22"/>
    <w:bookmarkStart w:id="123" w:name="exm-deriv-matrix-product-matrix"/>
    <w:p>
      <w:pPr>
        <w:pStyle w:val="BodyText"/>
      </w:pPr>
      <w:r>
        <w:rPr>
          <w:b/>
          <w:bCs/>
        </w:rPr>
        <w:t xml:space="preserve">Example 23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23"/>
    <w:bookmarkStart w:id="12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24"/>
    <w:bookmarkStart w:id="12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5"/>
    <w:bookmarkStart w:id="126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7"/>
    <w:bookmarkStart w:id="165" w:name="sec-second-derivatives"/>
    <w:p>
      <w:pPr>
        <w:pStyle w:val="Heading2"/>
      </w:pPr>
      <w:r>
        <w:t xml:space="preserve">2 Second partial derivatives and the Hessian</w:t>
      </w:r>
    </w:p>
    <w:bookmarkStart w:id="129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9"/>
    <w:bookmarkStart w:id="130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30"/>
    <w:bookmarkStart w:id="131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31"/>
    <w:bookmarkStart w:id="132" w:name="exm-ball"/>
    <w:p>
      <w:pPr>
        <w:pStyle w:val="BodyText"/>
      </w:pPr>
      <w:r>
        <w:rPr>
          <w:b/>
          <w:bCs/>
        </w:rPr>
        <w:t xml:space="preserve">Example 24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33"/>
    <w:bookmarkStart w:id="134" w:name="exm-second-partial-derivative"/>
    <w:p>
      <w:pPr>
        <w:pStyle w:val="BodyText"/>
      </w:pPr>
      <w:r>
        <w:rPr>
          <w:b/>
          <w:bCs/>
        </w:rPr>
        <w:t xml:space="preserve">Example 25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5"/>
    <w:bookmarkStart w:id="137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6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6"/>
    </w:p>
    <w:bookmarkEnd w:id="137"/>
    <w:bookmarkStart w:id="139" w:name="exm-hessian"/>
    <w:p>
      <w:pPr>
        <w:pStyle w:val="FirstParagraph"/>
      </w:pPr>
      <w:r>
        <w:rPr>
          <w:b/>
          <w:bCs/>
        </w:rPr>
        <w:t xml:space="preserve">Example 26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9"/>
    <w:bookmarkStart w:id="142" w:name="exm-hessian-missing"/>
    <w:p>
      <w:pPr>
        <w:pStyle w:val="BodyText"/>
      </w:pPr>
      <w:r>
        <w:rPr>
          <w:b/>
          <w:bCs/>
        </w:rPr>
        <w:t xml:space="preserve">Example 27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4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43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4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44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6" w:name="exm-hessian-forms"/>
    <w:p>
      <w:pPr>
        <w:pStyle w:val="FirstParagraph"/>
      </w:pPr>
      <w:r>
        <w:rPr>
          <w:b/>
          <w:bCs/>
        </w:rPr>
        <w:t xml:space="preserve">Example 28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51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51"/>
    <w:bookmarkStart w:id="152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2"/>
    <w:bookmarkStart w:id="153" w:name="exm-continuous-several"/>
    <w:p>
      <w:pPr>
        <w:pStyle w:val="BodyText"/>
      </w:pPr>
      <w:r>
        <w:rPr>
          <w:b/>
          <w:bCs/>
        </w:rPr>
        <w:t xml:space="preserve">Example 29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53"/>
    <w:bookmarkStart w:id="156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54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5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7" w:name="exm-continuous-several-operations"/>
    <w:p>
      <w:pPr>
        <w:pStyle w:val="FirstParagraph"/>
      </w:pPr>
      <w:r>
        <w:rPr>
          <w:b/>
          <w:bCs/>
        </w:rPr>
        <w:t xml:space="preserve">Example 30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7"/>
    <w:bookmarkStart w:id="158" w:name="exm-partials-not-continuous"/>
    <w:p>
      <w:pPr>
        <w:pStyle w:val="BodyText"/>
      </w:pPr>
      <w:r>
        <w:rPr>
          <w:b/>
          <w:bCs/>
        </w:rPr>
        <w:t xml:space="preserve">Example 31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8"/>
    <w:bookmarkStart w:id="160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6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61" w:name="exm-hessian-symmetric"/>
    <w:p>
      <w:pPr>
        <w:pStyle w:val="BodyText"/>
      </w:pPr>
      <w:r>
        <w:rPr>
          <w:b/>
          <w:bCs/>
        </w:rPr>
        <w:t xml:space="preserve">Example 32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61"/>
    <w:bookmarkStart w:id="162" w:name="exm-hessian-not-symmetric"/>
    <w:p>
      <w:pPr>
        <w:pStyle w:val="BodyText"/>
      </w:pPr>
      <w:r>
        <w:rPr>
          <w:b/>
          <w:bCs/>
        </w:rPr>
        <w:t xml:space="preserve">Example 33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62"/>
    <w:bookmarkStart w:id="163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64" w:name="exm-hessian-quadratic"/>
    <w:p>
      <w:pPr>
        <w:pStyle w:val="FirstParagraph"/>
      </w:pPr>
      <w:r>
        <w:rPr>
          <w:b/>
          <w:bCs/>
        </w:rPr>
        <w:t xml:space="preserve">Example 34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64"/>
    <w:bookmarkEnd w:id="165"/>
    <w:bookmarkStart w:id="169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8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9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71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71"/>
    <w:bookmarkStart w:id="173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https://en.wikipedia.org/wiki/Partial_derivative</w:t>
        </w:r>
      </w:hyperlink>
    </w:p>
    <w:bookmarkEnd w:id="173"/>
    <w:bookmarkStart w:id="175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7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5"/>
    <w:bookmarkStart w:id="177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https://en.wikipedia.org/wiki/Gradient</w:t>
        </w:r>
      </w:hyperlink>
    </w:p>
    <w:bookmarkEnd w:id="177"/>
    <w:bookmarkStart w:id="179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8">
        <w:r>
          <w:rPr>
            <w:rStyle w:val="Hyperlink"/>
          </w:rPr>
          <w:t xml:space="preserve">https://facultyweb.cs.wwu.edu/~hutchib2/video_lectures/data371/</w:t>
        </w:r>
      </w:hyperlink>
    </w:p>
    <w:bookmarkEnd w:id="179"/>
    <w:bookmarkStart w:id="181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https://en.wikipedia.org/wiki/Level_set</w:t>
        </w:r>
      </w:hyperlink>
    </w:p>
    <w:bookmarkEnd w:id="181"/>
    <w:bookmarkStart w:id="183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https://en.wikipedia.org/wiki/Total_derivative</w:t>
        </w:r>
      </w:hyperlink>
    </w:p>
    <w:bookmarkEnd w:id="183"/>
    <w:bookmarkStart w:id="185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https://en.wikipedia.org/wiki/Matrix_calculus</w:t>
        </w:r>
      </w:hyperlink>
    </w:p>
    <w:bookmarkEnd w:id="185"/>
    <w:bookmarkStart w:id="187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https://en.wikipedia.org/wiki/Jacobian_matrix_and_determinant</w:t>
        </w:r>
      </w:hyperlink>
    </w:p>
    <w:bookmarkEnd w:id="187"/>
    <w:bookmarkStart w:id="189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https://en.wikipedia.org/wiki/Errors_and_residuals</w:t>
        </w:r>
      </w:hyperlink>
    </w:p>
    <w:bookmarkEnd w:id="189"/>
    <w:bookmarkStart w:id="191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https://en.wikipedia.org/wiki/Residual_sum_of_squares</w:t>
        </w:r>
      </w:hyperlink>
    </w:p>
    <w:bookmarkEnd w:id="191"/>
    <w:bookmarkStart w:id="193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92">
        <w:r>
          <w:rPr>
            <w:rStyle w:val="Hyperlink"/>
          </w:rPr>
          <w:t xml:space="preserve">https://quickfem.com/wp-content/uploads/IFEM.AppF_.pdf</w:t>
        </w:r>
      </w:hyperlink>
    </w:p>
    <w:bookmarkEnd w:id="193"/>
    <w:bookmarkStart w:id="195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https://en.wikipedia.org/wiki/Ball_(mathematics)</w:t>
        </w:r>
      </w:hyperlink>
    </w:p>
    <w:bookmarkEnd w:id="195"/>
    <w:bookmarkStart w:id="197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https://en.wikipedia.org/wiki/Hessian_matrix</w:t>
        </w:r>
      </w:hyperlink>
    </w:p>
    <w:bookmarkEnd w:id="197"/>
    <w:bookmarkStart w:id="199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https://en.wikipedia.org/wiki/Symmetry_of_second_derivatives</w:t>
        </w:r>
      </w:hyperlink>
    </w:p>
    <w:bookmarkEnd w:id="199"/>
    <w:bookmarkStart w:id="200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0"/>
    <w:bookmarkStart w:id="202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01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02"/>
    <w:bookmarkStart w:id="204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03">
        <w:r>
          <w:rPr>
            <w:rStyle w:val="Hyperlink"/>
          </w:rPr>
          <w:t xml:space="preserve">https://www2.imm.dtu.dk/pubdb/edoc/imm3274.pdf</w:t>
        </w:r>
      </w:hyperlink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2026-10-26T11:20:16Z</dcterms:created>
  <dcterms:modified xsi:type="dcterms:W3CDTF">2026-10-26T11:20:16Z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