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50.png" ContentType="image/png"/>
  <Override PartName="/word/media/rId24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00:14:30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58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0x7f9719242850&gt;]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0x7f9719242990&gt;]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0x7f9719242ad0&gt;]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0x7f97191c4410&gt;]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0x7f97191c42d0&gt;]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0x7f97191c4190&gt;]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0x7f97191c4050&gt;]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0x7f97191c4550&gt;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5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45"/>
    <w:bookmarkStart w:id="246" w:name="exm-plateau"/>
    <w:p>
      <w:pPr>
        <w:pStyle w:val="BodyText"/>
      </w:pPr>
      <w:r>
        <w:rPr>
          <w:b/>
          <w:bCs/>
        </w:rPr>
        <w:t xml:space="preserve">Example 54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0x7f9719274e10&gt;]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0x7f9719274f50&gt;]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53"/>
        </w:tc>
      </w:tr>
    </w:tbl>
    <w:bookmarkStart w:id="254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54"/>
    <w:bookmarkStart w:id="255" w:name="exm-armijo-condition"/>
    <w:p>
      <w:pPr>
        <w:pStyle w:val="FirstParagraph"/>
      </w:pPr>
      <w:r>
        <w:rPr>
          <w:b/>
          <w:bCs/>
        </w:rPr>
        <w:t xml:space="preserve">Example 55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5"/>
    <w:bookmarkStart w:id="256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6"/>
    <w:bookmarkStart w:id="257" w:name="exm-backtracking-line-search"/>
    <w:p>
      <w:pPr>
        <w:pStyle w:val="BodyText"/>
      </w:pPr>
      <w:r>
        <w:rPr>
          <w:b/>
          <w:bCs/>
        </w:rPr>
        <w:t xml:space="preserve">Example 56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bookmarkEnd w:id="258"/>
    <w:bookmarkStart w:id="277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62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1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62"/>
    <w:bookmarkStart w:id="265" w:name="exm-secant-condition"/>
    <w:p>
      <w:pPr>
        <w:pStyle w:val="FirstParagraph"/>
      </w:pPr>
      <w:r>
        <w:rPr>
          <w:b/>
          <w:bCs/>
        </w:rPr>
        <w:t xml:space="preserve">Example 57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61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63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6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65"/>
    <w:bookmarkStart w:id="267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61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6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67"/>
    <w:bookmarkStart w:id="268" w:name="exm-quasi-newton-step"/>
    <w:p>
      <w:pPr>
        <w:pStyle w:val="BodyText"/>
      </w:pPr>
      <w:r>
        <w:rPr>
          <w:b/>
          <w:bCs/>
        </w:rPr>
        <w:t xml:space="preserve">Example 58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57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63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8"/>
    <w:bookmarkStart w:id="269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69"/>
    <w:bookmarkStart w:id="270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6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70"/>
    <w:bookmarkStart w:id="272" w:name="exm-bfgs-step"/>
    <w:p>
      <w:pPr>
        <w:pStyle w:val="FirstParagraph"/>
      </w:pPr>
      <w:r>
        <w:rPr>
          <w:b/>
          <w:bCs/>
        </w:rPr>
        <w:t xml:space="preserve">Example 59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6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7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72"/>
    <w:bookmarkStart w:id="274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7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74"/>
    <w:bookmarkStart w:id="275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64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75"/>
    <w:bookmarkStart w:id="276" w:name="exm-lbfgs-step"/>
    <w:p>
      <w:pPr>
        <w:pStyle w:val="BodyText"/>
      </w:pPr>
      <w:r>
        <w:rPr>
          <w:b/>
          <w:bCs/>
        </w:rPr>
        <w:t xml:space="preserve">Example 60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64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76"/>
    <w:bookmarkEnd w:id="277"/>
    <w:bookmarkStart w:id="283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7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8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7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8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83"/>
    <w:bookmarkStart w:id="331" w:name="references"/>
    <w:p>
      <w:pPr>
        <w:pStyle w:val="Heading2"/>
      </w:pPr>
      <w:r>
        <w:t xml:space="preserve">References</w:t>
      </w:r>
    </w:p>
    <w:bookmarkStart w:id="330" w:name="refs"/>
    <w:bookmarkStart w:id="285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https://en.wikipedia.org/wiki/Stationary_point</w:t>
        </w:r>
      </w:hyperlink>
    </w:p>
    <w:bookmarkEnd w:id="285"/>
    <w:bookmarkStart w:id="287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8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87"/>
    <w:bookmarkStart w:id="288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8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88"/>
    <w:bookmarkStart w:id="290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90"/>
    <w:bookmarkStart w:id="292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1">
        <w:r>
          <w:rPr>
            <w:rStyle w:val="Hyperlink"/>
          </w:rPr>
          <w:t xml:space="preserve">https://en.wikipedia.org/wiki/Taylor%27s_theorem</w:t>
        </w:r>
      </w:hyperlink>
    </w:p>
    <w:bookmarkEnd w:id="292"/>
    <w:bookmarkStart w:id="293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93"/>
    <w:bookmarkStart w:id="295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https://en.wikipedia.org/wiki/Saddle_point</w:t>
        </w:r>
      </w:hyperlink>
    </w:p>
    <w:bookmarkEnd w:id="295"/>
    <w:bookmarkStart w:id="297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https://en.wikipedia.org/wiki/Convex_set</w:t>
        </w:r>
      </w:hyperlink>
    </w:p>
    <w:bookmarkEnd w:id="297"/>
    <w:bookmarkStart w:id="299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https://en.wikipedia.org/wiki/Epigraph_(mathematics)</w:t>
        </w:r>
      </w:hyperlink>
    </w:p>
    <w:bookmarkEnd w:id="299"/>
    <w:bookmarkStart w:id="301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0">
        <w:r>
          <w:rPr>
            <w:rStyle w:val="Hyperlink"/>
          </w:rPr>
          <w:t xml:space="preserve">https://en.wikipedia.org/wiki/Tangent_space</w:t>
        </w:r>
      </w:hyperlink>
    </w:p>
    <w:bookmarkEnd w:id="301"/>
    <w:bookmarkStart w:id="303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2">
        <w:r>
          <w:rPr>
            <w:rStyle w:val="Hyperlink"/>
          </w:rPr>
          <w:t xml:space="preserve">https://en.wikipedia.org/wiki/Feasible_region</w:t>
        </w:r>
      </w:hyperlink>
    </w:p>
    <w:bookmarkEnd w:id="303"/>
    <w:bookmarkStart w:id="305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4">
        <w:r>
          <w:rPr>
            <w:rStyle w:val="Hyperlink"/>
          </w:rPr>
          <w:t xml:space="preserve">https://en.wikipedia.org/wiki/Mathematical_optimization</w:t>
        </w:r>
      </w:hyperlink>
    </w:p>
    <w:bookmarkEnd w:id="305"/>
    <w:bookmarkStart w:id="307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https://en.wikipedia.org/wiki/Lagrange_multiplier</w:t>
        </w:r>
      </w:hyperlink>
    </w:p>
    <w:bookmarkEnd w:id="307"/>
    <w:bookmarkStart w:id="309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https://en.wikipedia.org/wiki/Iterative_method</w:t>
        </w:r>
      </w:hyperlink>
    </w:p>
    <w:bookmarkEnd w:id="309"/>
    <w:bookmarkStart w:id="311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https://en.wikipedia.org/wiki/Newton%27s_method_in_optimization</w:t>
        </w:r>
      </w:hyperlink>
    </w:p>
    <w:bookmarkEnd w:id="311"/>
    <w:bookmarkStart w:id="313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2">
        <w:r>
          <w:rPr>
            <w:rStyle w:val="Hyperlink"/>
          </w:rPr>
          <w:t xml:space="preserve">https://en.wikipedia.org/wiki/Rate_of_convergence</w:t>
        </w:r>
      </w:hyperlink>
    </w:p>
    <w:bookmarkEnd w:id="313"/>
    <w:bookmarkStart w:id="315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4">
        <w:r>
          <w:rPr>
            <w:rStyle w:val="Hyperlink"/>
          </w:rPr>
          <w:t xml:space="preserve">https://en.wikipedia.org/wiki/Gradient_descent</w:t>
        </w:r>
      </w:hyperlink>
    </w:p>
    <w:bookmarkEnd w:id="315"/>
    <w:bookmarkStart w:id="317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https://en.wikipedia.org/wiki/Line_search</w:t>
        </w:r>
      </w:hyperlink>
    </w:p>
    <w:bookmarkEnd w:id="317"/>
    <w:bookmarkStart w:id="319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8">
        <w:r>
          <w:rPr>
            <w:rStyle w:val="Hyperlink"/>
          </w:rPr>
          <w:t xml:space="preserve">https://en.wikipedia.org/wiki/Rosenbrock_function</w:t>
        </w:r>
      </w:hyperlink>
    </w:p>
    <w:bookmarkEnd w:id="319"/>
    <w:bookmarkStart w:id="321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0">
        <w:r>
          <w:rPr>
            <w:rStyle w:val="Hyperlink"/>
          </w:rPr>
          <w:t xml:space="preserve">https://en.wikipedia.org/wiki/Attractor</w:t>
        </w:r>
      </w:hyperlink>
    </w:p>
    <w:bookmarkEnd w:id="321"/>
    <w:bookmarkStart w:id="323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2">
        <w:r>
          <w:rPr>
            <w:rStyle w:val="Hyperlink"/>
          </w:rPr>
          <w:t xml:space="preserve">https://en.wikipedia.org/wiki/Backtracking_line_search</w:t>
        </w:r>
      </w:hyperlink>
    </w:p>
    <w:bookmarkEnd w:id="323"/>
    <w:bookmarkStart w:id="325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24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25"/>
    <w:bookmarkStart w:id="327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26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27"/>
    <w:bookmarkStart w:id="329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28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29"/>
    <w:bookmarkEnd w:id="330"/>
    <w:bookmarkEnd w:id="3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73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6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26" Target="https://doi.org/10.1007/978-0-387-40065-5" TargetMode="External" /><Relationship Type="http://schemas.openxmlformats.org/officeDocument/2006/relationships/hyperlink" Id="rId328" Target="https://doi.org/10.1017/CBO9780511804441" TargetMode="External" /><Relationship Type="http://schemas.openxmlformats.org/officeDocument/2006/relationships/hyperlink" Id="rId320" Target="https://en.wikipedia.org/wiki/Attractor" TargetMode="External" /><Relationship Type="http://schemas.openxmlformats.org/officeDocument/2006/relationships/hyperlink" Id="rId322" Target="https://en.wikipedia.org/wiki/Backtracking_line_search" TargetMode="External" /><Relationship Type="http://schemas.openxmlformats.org/officeDocument/2006/relationships/hyperlink" Id="rId296" Target="https://en.wikipedia.org/wiki/Convex_set" TargetMode="External" /><Relationship Type="http://schemas.openxmlformats.org/officeDocument/2006/relationships/hyperlink" Id="rId298" Target="https://en.wikipedia.org/wiki/Epigraph_(mathematics)" TargetMode="External" /><Relationship Type="http://schemas.openxmlformats.org/officeDocument/2006/relationships/hyperlink" Id="rId302" Target="https://en.wikipedia.org/wiki/Feasible_region" TargetMode="External" /><Relationship Type="http://schemas.openxmlformats.org/officeDocument/2006/relationships/hyperlink" Id="rId289" Target="https://en.wikipedia.org/wiki/Fermat%27s_theorem_(stationary_points)" TargetMode="External" /><Relationship Type="http://schemas.openxmlformats.org/officeDocument/2006/relationships/hyperlink" Id="rId314" Target="https://en.wikipedia.org/wiki/Gradient_descent" TargetMode="External" /><Relationship Type="http://schemas.openxmlformats.org/officeDocument/2006/relationships/hyperlink" Id="rId308" Target="https://en.wikipedia.org/wiki/Iterative_method" TargetMode="External" /><Relationship Type="http://schemas.openxmlformats.org/officeDocument/2006/relationships/hyperlink" Id="rId306" Target="https://en.wikipedia.org/wiki/Lagrange_multiplier" TargetMode="External" /><Relationship Type="http://schemas.openxmlformats.org/officeDocument/2006/relationships/hyperlink" Id="rId316" Target="https://en.wikipedia.org/wiki/Line_search" TargetMode="External" /><Relationship Type="http://schemas.openxmlformats.org/officeDocument/2006/relationships/hyperlink" Id="rId304" Target="https://en.wikipedia.org/wiki/Mathematical_optimization" TargetMode="External" /><Relationship Type="http://schemas.openxmlformats.org/officeDocument/2006/relationships/hyperlink" Id="rId310" Target="https://en.wikipedia.org/wiki/Newton%27s_method_in_optimization" TargetMode="External" /><Relationship Type="http://schemas.openxmlformats.org/officeDocument/2006/relationships/hyperlink" Id="rId312" Target="https://en.wikipedia.org/wiki/Rate_of_convergence" TargetMode="External" /><Relationship Type="http://schemas.openxmlformats.org/officeDocument/2006/relationships/hyperlink" Id="rId318" Target="https://en.wikipedia.org/wiki/Rosenbrock_function" TargetMode="External" /><Relationship Type="http://schemas.openxmlformats.org/officeDocument/2006/relationships/hyperlink" Id="rId294" Target="https://en.wikipedia.org/wiki/Saddle_point" TargetMode="External" /><Relationship Type="http://schemas.openxmlformats.org/officeDocument/2006/relationships/hyperlink" Id="rId284" Target="https://en.wikipedia.org/wiki/Stationary_point" TargetMode="External" /><Relationship Type="http://schemas.openxmlformats.org/officeDocument/2006/relationships/hyperlink" Id="rId300" Target="https://en.wikipedia.org/wiki/Tangent_space" TargetMode="External" /><Relationship Type="http://schemas.openxmlformats.org/officeDocument/2006/relationships/hyperlink" Id="rId291" Target="https://en.wikipedia.org/wiki/Taylor%27s_theorem" TargetMode="External" /><Relationship Type="http://schemas.openxmlformats.org/officeDocument/2006/relationships/hyperlink" Id="rId280" Target="https://github.com/ucla-biostat-257/2025spring" TargetMode="External" /><Relationship Type="http://schemas.openxmlformats.org/officeDocument/2006/relationships/hyperlink" Id="rId278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81" Target="https://ucla-biostat-216.github.io/2024fall/slides/13-optim/13-optim.html" TargetMode="External" /><Relationship Type="http://schemas.openxmlformats.org/officeDocument/2006/relationships/hyperlink" Id="rId279" Target="https://ucla-biostat-257.github.io/2025spring/" TargetMode="External" /><Relationship Type="http://schemas.openxmlformats.org/officeDocument/2006/relationships/hyperlink" Id="rId324" Target="https://ucla-biostat-257.github.io/2025spring/slides/24-quasinewton/quasinewton.html" TargetMode="External" /><Relationship Type="http://schemas.openxmlformats.org/officeDocument/2006/relationships/hyperlink" Id="rId28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82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6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71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6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73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6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26" Target="https://doi.org/10.1007/978-0-387-40065-5" TargetMode="External" /><Relationship Type="http://schemas.openxmlformats.org/officeDocument/2006/relationships/hyperlink" Id="rId328" Target="https://doi.org/10.1017/CBO9780511804441" TargetMode="External" /><Relationship Type="http://schemas.openxmlformats.org/officeDocument/2006/relationships/hyperlink" Id="rId320" Target="https://en.wikipedia.org/wiki/Attractor" TargetMode="External" /><Relationship Type="http://schemas.openxmlformats.org/officeDocument/2006/relationships/hyperlink" Id="rId322" Target="https://en.wikipedia.org/wiki/Backtracking_line_search" TargetMode="External" /><Relationship Type="http://schemas.openxmlformats.org/officeDocument/2006/relationships/hyperlink" Id="rId296" Target="https://en.wikipedia.org/wiki/Convex_set" TargetMode="External" /><Relationship Type="http://schemas.openxmlformats.org/officeDocument/2006/relationships/hyperlink" Id="rId298" Target="https://en.wikipedia.org/wiki/Epigraph_(mathematics)" TargetMode="External" /><Relationship Type="http://schemas.openxmlformats.org/officeDocument/2006/relationships/hyperlink" Id="rId302" Target="https://en.wikipedia.org/wiki/Feasible_region" TargetMode="External" /><Relationship Type="http://schemas.openxmlformats.org/officeDocument/2006/relationships/hyperlink" Id="rId289" Target="https://en.wikipedia.org/wiki/Fermat%27s_theorem_(stationary_points)" TargetMode="External" /><Relationship Type="http://schemas.openxmlformats.org/officeDocument/2006/relationships/hyperlink" Id="rId314" Target="https://en.wikipedia.org/wiki/Gradient_descent" TargetMode="External" /><Relationship Type="http://schemas.openxmlformats.org/officeDocument/2006/relationships/hyperlink" Id="rId308" Target="https://en.wikipedia.org/wiki/Iterative_method" TargetMode="External" /><Relationship Type="http://schemas.openxmlformats.org/officeDocument/2006/relationships/hyperlink" Id="rId306" Target="https://en.wikipedia.org/wiki/Lagrange_multiplier" TargetMode="External" /><Relationship Type="http://schemas.openxmlformats.org/officeDocument/2006/relationships/hyperlink" Id="rId316" Target="https://en.wikipedia.org/wiki/Line_search" TargetMode="External" /><Relationship Type="http://schemas.openxmlformats.org/officeDocument/2006/relationships/hyperlink" Id="rId304" Target="https://en.wikipedia.org/wiki/Mathematical_optimization" TargetMode="External" /><Relationship Type="http://schemas.openxmlformats.org/officeDocument/2006/relationships/hyperlink" Id="rId310" Target="https://en.wikipedia.org/wiki/Newton%27s_method_in_optimization" TargetMode="External" /><Relationship Type="http://schemas.openxmlformats.org/officeDocument/2006/relationships/hyperlink" Id="rId312" Target="https://en.wikipedia.org/wiki/Rate_of_convergence" TargetMode="External" /><Relationship Type="http://schemas.openxmlformats.org/officeDocument/2006/relationships/hyperlink" Id="rId318" Target="https://en.wikipedia.org/wiki/Rosenbrock_function" TargetMode="External" /><Relationship Type="http://schemas.openxmlformats.org/officeDocument/2006/relationships/hyperlink" Id="rId294" Target="https://en.wikipedia.org/wiki/Saddle_point" TargetMode="External" /><Relationship Type="http://schemas.openxmlformats.org/officeDocument/2006/relationships/hyperlink" Id="rId284" Target="https://en.wikipedia.org/wiki/Stationary_point" TargetMode="External" /><Relationship Type="http://schemas.openxmlformats.org/officeDocument/2006/relationships/hyperlink" Id="rId300" Target="https://en.wikipedia.org/wiki/Tangent_space" TargetMode="External" /><Relationship Type="http://schemas.openxmlformats.org/officeDocument/2006/relationships/hyperlink" Id="rId291" Target="https://en.wikipedia.org/wiki/Taylor%27s_theorem" TargetMode="External" /><Relationship Type="http://schemas.openxmlformats.org/officeDocument/2006/relationships/hyperlink" Id="rId280" Target="https://github.com/ucla-biostat-257/2025spring" TargetMode="External" /><Relationship Type="http://schemas.openxmlformats.org/officeDocument/2006/relationships/hyperlink" Id="rId278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81" Target="https://ucla-biostat-216.github.io/2024fall/slides/13-optim/13-optim.html" TargetMode="External" /><Relationship Type="http://schemas.openxmlformats.org/officeDocument/2006/relationships/hyperlink" Id="rId279" Target="https://ucla-biostat-257.github.io/2025spring/" TargetMode="External" /><Relationship Type="http://schemas.openxmlformats.org/officeDocument/2006/relationships/hyperlink" Id="rId324" Target="https://ucla-biostat-257.github.io/2025spring/slides/24-quasinewton/quasinewton.html" TargetMode="External" /><Relationship Type="http://schemas.openxmlformats.org/officeDocument/2006/relationships/hyperlink" Id="rId28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82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6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71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6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2026-10-29T08:07:53Z</dcterms:created>
  <dcterms:modified xsi:type="dcterms:W3CDTF">2026-10-29T08:07:53Z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