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r>
        <w:t xml:space="preserve">Last modified: 2026-10-29 09:12:46 (PDT)</w:t>
      </w:r>
    </w:p>
    <w:bookmarkStart w:id="44" w:name="sec-cosine-sine"/>
    <w:p>
      <w:pPr>
        <w:pStyle w:val="Heading2"/>
      </w:pPr>
      <w:r>
        <w:t xml:space="preserve">1 Cosine and sine</w:t>
      </w:r>
    </w:p>
    <w:bookmarkStart w:id="9" w:name="def-unit-circle"/>
    <w:p>
      <w:pPr>
        <w:pStyle w:val="FirstParagraph"/>
      </w:pPr>
      <w:r>
        <w:rPr>
          <w:b/>
          <w:bCs/>
        </w:rPr>
        <w:t xml:space="preserve">Definition 1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"/>
    <w:bookmarkStart w:id="10" w:name="exm-unit-circle"/>
    <w:p>
      <w:pPr>
        <w:pStyle w:val="BodyText"/>
      </w:pPr>
      <w:r>
        <w:rPr>
          <w:b/>
          <w:bCs/>
        </w:rPr>
        <w:t xml:space="preserve">Example 1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10"/>
    <w:bookmarkStart w:id="11" w:name="def-pi"/>
    <w:p>
      <w:pPr>
        <w:pStyle w:val="FirstParagraph"/>
      </w:pPr>
      <w:r>
        <w:rPr>
          <w:b/>
          <w:bCs/>
        </w:rPr>
        <w:t xml:space="preserve">Definition 2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pi"/>
    <w:p>
      <w:pPr>
        <w:pStyle w:val="BodyText"/>
      </w:pPr>
      <w:r>
        <w:rPr>
          <w:b/>
          <w:bCs/>
        </w:rPr>
        <w:t xml:space="preserve">Example 2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2"/>
    <w:bookmarkStart w:id="13" w:name="def-angle-unit-circle"/>
    <w:p>
      <w:pPr>
        <w:pStyle w:val="BodyText"/>
      </w:pPr>
      <w:r>
        <w:rPr>
          <w:b/>
          <w:bCs/>
        </w:rPr>
        <w:t xml:space="preserve">Definition 3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13"/>
    <w:bookmarkStart w:id="14" w:name="exm-angle-unit-circle"/>
    <w:p>
      <w:pPr>
        <w:pStyle w:val="BodyText"/>
      </w:pPr>
      <w:r>
        <w:rPr>
          <w:b/>
          <w:bCs/>
        </w:rPr>
        <w:t xml:space="preserve">Example 3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"/>
    <w:bookmarkStart w:id="15" w:name="def-radian"/>
    <w:p>
      <w:pPr>
        <w:pStyle w:val="FirstParagraph"/>
      </w:pPr>
      <w:r>
        <w:rPr>
          <w:b/>
          <w:bCs/>
        </w:rPr>
        <w:t xml:space="preserve">Definition 4 (Radian)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radian</w:t>
      </w:r>
      <w:r>
        <w:t xml:space="preserve"> </w:t>
      </w:r>
      <w:r>
        <w:t xml:space="preserve">is the</w:t>
      </w:r>
      <w:r>
        <w:t xml:space="preserve"> </w:t>
      </w:r>
      <w:hyperlink w:anchor="def-angle-unit-circle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two points that are a distance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apart along the circle.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radians.</w:t>
      </w:r>
    </w:p>
    <w:bookmarkEnd w:id="15"/>
    <w:bookmarkStart w:id="16" w:name="exm-radian"/>
    <w:p>
      <w:pPr>
        <w:pStyle w:val="BodyText"/>
      </w:pPr>
      <w:r>
        <w:rPr>
          <w:b/>
          <w:bCs/>
        </w:rPr>
        <w:t xml:space="preserve">Example 4 (Angles in radians)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apart,</w:t>
      </w:r>
      <w:r>
        <w:t xml:space="preserve"> </w:t>
      </w:r>
      <w:r>
        <w:t xml:space="preserve">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hyperlink w:anchor="def-radian">
        <w:r>
          <w:rPr>
            <w:rStyle w:val="Hyperlink"/>
          </w:rPr>
          <w:t xml:space="preserve">radians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radians.</w:t>
      </w:r>
    </w:p>
    <w:bookmarkEnd w:id="16"/>
    <w:bookmarkStart w:id="17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18" w:name="def-cosine-sine"/>
    <w:p>
      <w:pPr>
        <w:pStyle w:val="BodyText"/>
      </w:pPr>
      <w:r>
        <w:rPr>
          <w:b/>
          <w:bCs/>
        </w:rPr>
        <w:t xml:space="preserve">Definition 5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18"/>
    <w:bookmarkStart w:id="19" w:name="exm-cosine-sine"/>
    <w:p>
      <w:pPr>
        <w:pStyle w:val="BodyText"/>
      </w:pPr>
      <w:r>
        <w:rPr>
          <w:b/>
          <w:bCs/>
        </w:rPr>
        <w:t xml:space="preserve">Example 5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9"/>
    <w:bookmarkStart w:id="20" w:name="def-sine"/>
    <w:p>
      <w:pPr>
        <w:pStyle w:val="BodyText"/>
      </w:pPr>
      <w:r>
        <w:rPr>
          <w:b/>
          <w:bCs/>
        </w:rPr>
        <w:t xml:space="preserve">Definition 6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[4]</w:t>
      </w:r>
      <w:r>
        <w:t xml:space="preserve">.</w:t>
      </w:r>
    </w:p>
    <w:bookmarkEnd w:id="20"/>
    <w:bookmarkStart w:id="21" w:name="exm-sine"/>
    <w:p>
      <w:pPr>
        <w:pStyle w:val="BodyText"/>
      </w:pPr>
      <w:r>
        <w:rPr>
          <w:b/>
          <w:bCs/>
        </w:rPr>
        <w:t xml:space="preserve">Example 6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21"/>
    <w:bookmarkStart w:id="22" w:name="thm-cosine-sine-identity"/>
    <w:p>
      <w:pPr>
        <w:pStyle w:val="FirstParagraph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[5]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7" w:name="exm-cosine-sine-unit-circle"/>
    <w:p>
      <w:pPr>
        <w:pStyle w:val="BodyText"/>
      </w:pPr>
      <w:r>
        <w:rPr>
          <w:b/>
          <w:bCs/>
        </w:rPr>
        <w:t xml:space="preserve">Example 7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6"/>
        </w:tc>
      </w:tr>
    </w:tbl>
    <w:bookmarkEnd w:id="27"/>
    <w:bookmarkStart w:id="28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1" w:name="def-arccosine"/>
    <w:p>
      <w:pPr>
        <w:pStyle w:val="BodyText"/>
      </w:pPr>
      <w:r>
        <w:rPr>
          <w:b/>
          <w:bCs/>
        </w:rPr>
        <w:t xml:space="preserve">Definition 7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30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2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31"/>
    <w:bookmarkStart w:id="32" w:name="exm-arccosine"/>
    <w:p>
      <w:pPr>
        <w:pStyle w:val="BodyText"/>
      </w:pPr>
      <w:r>
        <w:rPr>
          <w:b/>
          <w:bCs/>
        </w:rPr>
        <w:t xml:space="preserve">Example 8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"/>
    <w:bookmarkStart w:id="43" w:name="refs"/>
    <w:bookmarkStart w:id="34" w:name="ref-wikipedia_unit_circ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https://en.wikipedia.org/wiki/Unit_circle</w:t>
        </w:r>
      </w:hyperlink>
    </w:p>
    <w:bookmarkEnd w:id="34"/>
    <w:bookmarkStart w:id="36" w:name="ref-wikipedia_pi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https://en.wikipedia.org/wiki/Pi</w:t>
        </w:r>
      </w:hyperlink>
    </w:p>
    <w:bookmarkEnd w:id="36"/>
    <w:bookmarkStart w:id="38" w:name="ref-wikipedia_sine_and_cosin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https://en.wikipedia.org/wiki/Sine_and_cosine</w:t>
        </w:r>
      </w:hyperlink>
    </w:p>
    <w:bookmarkEnd w:id="38"/>
    <w:bookmarkStart w:id="40" w:name="ref-wikipedia_trigonometric_function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https://en.wikipedia.org/wiki/Trigonometric_functions</w:t>
        </w:r>
      </w:hyperlink>
    </w:p>
    <w:bookmarkEnd w:id="40"/>
    <w:bookmarkStart w:id="42" w:name="X5a2f2f32a394dfa9ade54906000e256a4416e3c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https://en.wikipedia.org/wiki/Pythagorean_trigonometric_identity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5" Target="https://en.wikipedia.org/wiki/Pi" TargetMode="External" /><Relationship Type="http://schemas.openxmlformats.org/officeDocument/2006/relationships/hyperlink" Id="rId41" Target="https://en.wikipedia.org/wiki/Pythagorean_trigonometric_identity" TargetMode="External" /><Relationship Type="http://schemas.openxmlformats.org/officeDocument/2006/relationships/hyperlink" Id="rId37" Target="https://en.wikipedia.org/wiki/Sine_and_cosine" TargetMode="External" /><Relationship Type="http://schemas.openxmlformats.org/officeDocument/2006/relationships/hyperlink" Id="rId39" Target="https://en.wikipedia.org/wiki/Trigonometric_functions" TargetMode="External" /><Relationship Type="http://schemas.openxmlformats.org/officeDocument/2006/relationships/hyperlink" Id="rId33" Target="https://en.wikipedia.org/wiki/Unit_circle" TargetMode="External" /><Relationship Type="http://schemas.openxmlformats.org/officeDocument/2006/relationships/hyperlink" Id="rId30" Target="number-systems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functions.qmd#def-function" TargetMode="External" /><Relationship Type="http://schemas.openxmlformats.org/officeDocument/2006/relationships/hyperlink" Id="rId35" Target="https://en.wikipedia.org/wiki/Pi" TargetMode="External" /><Relationship Type="http://schemas.openxmlformats.org/officeDocument/2006/relationships/hyperlink" Id="rId41" Target="https://en.wikipedia.org/wiki/Pythagorean_trigonometric_identity" TargetMode="External" /><Relationship Type="http://schemas.openxmlformats.org/officeDocument/2006/relationships/hyperlink" Id="rId37" Target="https://en.wikipedia.org/wiki/Sine_and_cosine" TargetMode="External" /><Relationship Type="http://schemas.openxmlformats.org/officeDocument/2006/relationships/hyperlink" Id="rId39" Target="https://en.wikipedia.org/wiki/Trigonometric_functions" TargetMode="External" /><Relationship Type="http://schemas.openxmlformats.org/officeDocument/2006/relationships/hyperlink" Id="rId33" Target="https://en.wikipedia.org/wiki/Unit_circle" TargetMode="External" /><Relationship Type="http://schemas.openxmlformats.org/officeDocument/2006/relationships/hyperlink" Id="rId30" Target="number-systems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2026-10-29T16:55:06Z</dcterms:created>
  <dcterms:modified xsi:type="dcterms:W3CDTF">2026-10-29T16:55:06Z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09:12:46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