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del w:id="1" w:author="PR Preview" w:date="2026-01-01T00:00:00Z">
        <w:r>
          <w:delText xml:space="preserve">Last modified: 2026-10-15 02:44:48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02:50:52 (PDT)</w:t>
        </w:r>
      </w:ins>
    </w:p>
    <w:bookmarkStart w:id="85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3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1"/>
    <w:bookmarkStart w:id="52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2"/>
    <w:bookmarkStart w:id="53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3"/>
    <w:bookmarkStart w:id="54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4"/>
    <w:bookmarkStart w:id="55" w:name="exr-miller-dint-harmonic-identity"/>
    <w:p>
      <w:pPr>
        <w:pStyle w:val="FirstParagraph"/>
      </w:pPr>
      <w:r>
        <w:rPr>
          <w:b/>
          <w:bCs/>
        </w:rPr>
        <w:t xml:space="preserve">Exercise 8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55"/>
    <w:bookmarkStart w:id="56" w:name="sol-miller-dint-harmonic-identity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6"/>
    <w:p>
      <w:pPr>
        <w:pStyle w:val="BodyText"/>
      </w:pPr>
      <w:bookmarkStart w:id="57" w:name="thm-fubini-tonelli"/>
      <w:bookmarkEnd w:id="57"/>
    </w:p>
    <w:bookmarkStart w:id="64" w:name="thm-tonelli-measure"/>
    <w:p>
      <w:pPr>
        <w:pStyle w:val="BodyText"/>
      </w:pPr>
      <w:r>
        <w:rPr>
          <w:b/>
          <w:bCs/>
        </w:rPr>
        <w:t xml:space="preserve">Theorem 2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8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59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0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1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3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64"/>
    <w:bookmarkStart w:id="66" w:name="thm-fubini-measure"/>
    <w:p>
      <w:pPr>
        <w:pStyle w:val="BodyText"/>
      </w:pPr>
      <w:r>
        <w:rPr>
          <w:b/>
          <w:bCs/>
        </w:rPr>
        <w:t xml:space="preserve">Theorem 3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8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59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0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3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66"/>
    <w:bookmarkStart w:id="70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7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9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5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69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0"/>
    <w:bookmarkStart w:id="72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1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guarantees.</w:t>
      </w:r>
    </w:p>
    <w:bookmarkEnd w:id="72"/>
    <w:bookmarkStart w:id="73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73"/>
    <w:bookmarkStart w:id="84" w:name="refs"/>
    <w:bookmarkStart w:id="7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74"/>
    <w:bookmarkStart w:id="75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75"/>
    <w:bookmarkStart w:id="77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76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77"/>
    <w:bookmarkStart w:id="7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7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79"/>
    <w:bookmarkStart w:id="8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81"/>
    <w:bookmarkStart w:id="83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2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39" Type="http://schemas.openxmlformats.org/officeDocument/2006/relationships/image" Target="media/rId39.png"/><Relationship Id="rId20" Type="http://schemas.openxmlformats.org/officeDocument/2006/relationships/hyperlink" Target="algebra-exponentials.html#def-euler-number" TargetMode="External"/><Relationship Id="rId27" Type="http://schemas.openxmlformats.org/officeDocument/2006/relationships/hyperlink" Target="calculus-derivatives.html#thm-chain-rule" TargetMode="External"/><Relationship Id="rId34" Type="http://schemas.openxmlformats.org/officeDocument/2006/relationships/hyperlink" Target="calculus-derivatives.html#thm-quotient-rule" TargetMode="External"/><Relationship Id="rId76" Type="http://schemas.openxmlformats.org/officeDocument/2006/relationships/hyperlink" Target="https://doi.org/10.1007/978-1-4614-4708-5" TargetMode="External"/><Relationship Id="rId82" Type="http://schemas.openxmlformats.org/officeDocument/2006/relationships/hyperlink" Target="https://en.wikipedia.org/wiki/Fubini%27s_theorem" TargetMode="External"/><Relationship Id="rId10" Type="http://schemas.openxmlformats.org/officeDocument/2006/relationships/hyperlink" Target="https://morrison-lab.github.io/pds/expectation.html#cor-fubini-joint" TargetMode="External"/><Relationship Id="rId21" Type="http://schemas.openxmlformats.org/officeDocument/2006/relationships/hyperlink" Target="https://morrison-lab.github.io/pds/expectation.html#def-expectation" TargetMode="External"/><Relationship Id="rId16" Type="http://schemas.openxmlformats.org/officeDocument/2006/relationships/hyperlink" Target="https://morrison-lab.github.io/pds/independence.html#def-indpt" TargetMode="External"/><Relationship Id="rId71" Type="http://schemas.openxmlformats.org/officeDocument/2006/relationships/hyperlink" Target="https://morrison-lab.github.io/pds/random-variables.html#def-exponential" TargetMode="External"/><Relationship Id="rId19" Type="http://schemas.openxmlformats.org/officeDocument/2006/relationships/hyperlink" Target="https://morrison-lab.github.io/pds/random-variables.html#def-pdf" TargetMode="External"/><Relationship Id="rId18" Type="http://schemas.openxmlformats.org/officeDocument/2006/relationships/hyperlink" Target="https://morrison-lab.github.io/pds/random-variables.html#def-random-variable" TargetMode="External"/><Relationship Id="rId17" Type="http://schemas.openxmlformats.org/officeDocument/2006/relationships/hyperlink" Target="https://morrison-lab.github.io/pds/random-variables.html#def-uniform" TargetMode="External"/><Relationship Id="rId80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78" Type="http://schemas.openxmlformats.org/officeDocument/2006/relationships/hyperlink" Target="https://www.cengage.com/c/calculus-11e-larson/" TargetMode="External"/><Relationship Id="rId65" Type="http://schemas.openxmlformats.org/officeDocument/2006/relationships/hyperlink" Target="measures.qmd#def-absolutely-integrable" TargetMode="External"/><Relationship Id="rId61" Type="http://schemas.openxmlformats.org/officeDocument/2006/relationships/hyperlink" Target="measures.qmd#def-almost-everywhere" TargetMode="External"/><Relationship Id="rId63" Type="http://schemas.openxmlformats.org/officeDocument/2006/relationships/hyperlink" Target="measures.qmd#def-integral" TargetMode="External"/><Relationship Id="rId69" Type="http://schemas.openxmlformats.org/officeDocument/2006/relationships/hyperlink" Target="measures.qmd#def-lebesgue-measure" TargetMode="External"/><Relationship Id="rId59" Type="http://schemas.openxmlformats.org/officeDocument/2006/relationships/hyperlink" Target="measures.qmd#def-measurable-function" TargetMode="External"/><Relationship Id="rId58" Type="http://schemas.openxmlformats.org/officeDocument/2006/relationships/hyperlink" Target="measures.qmd#def-measure-space" TargetMode="External"/><Relationship Id="rId67" Type="http://schemas.openxmlformats.org/officeDocument/2006/relationships/hyperlink" Target="measures.qmd#def-probability-measure" TargetMode="External"/><Relationship Id="rId62" Type="http://schemas.openxmlformats.org/officeDocument/2006/relationships/hyperlink" Target="measures.qmd#def-product-measure" TargetMode="External"/><Relationship Id="rId60" Type="http://schemas.openxmlformats.org/officeDocument/2006/relationships/hyperlink" Target="measures.qmd#def-product-sigma-algebra" TargetMode="External"/><Relationship Id="rId9" Type="http://schemas.openxmlformats.org/officeDocument/2006/relationships/hyperlink" Target="measures.qmd#def-sigma-finite" TargetMode="External"/><Relationship Id="rId68" Type="http://schemas.openxmlformats.org/officeDocument/2006/relationships/hyperlink" Target="measures.qmd#exm-sigma-finite" TargetMode="External"/><Relationship Id="rId22" Type="http://schemas.openxmlformats.org/officeDocument/2006/relationships/hyperlink" Target="notation.qmd#def-indicator-function" TargetMode="External"/><Relationship Id="rId35" Type="http://schemas.openxmlformats.org/officeDocument/2006/relationships/hyperlink" Target="vector-calculus.qmd#def-partial-derivative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algebra-exponentials.html#def-euler-number" TargetMode="External"/><Relationship Id="rId27" Type="http://schemas.openxmlformats.org/officeDocument/2006/relationships/hyperlink" Target="calculus-derivatives.html#thm-chain-rule" TargetMode="External"/><Relationship Id="rId34" Type="http://schemas.openxmlformats.org/officeDocument/2006/relationships/hyperlink" Target="calculus-derivatives.html#thm-quotient-rule" TargetMode="External"/><Relationship Id="rId76" Type="http://schemas.openxmlformats.org/officeDocument/2006/relationships/hyperlink" Target="https://doi.org/10.1007/978-1-4614-4708-5" TargetMode="External"/><Relationship Id="rId82" Type="http://schemas.openxmlformats.org/officeDocument/2006/relationships/hyperlink" Target="https://en.wikipedia.org/wiki/Fubini%27s_theorem" TargetMode="External"/><Relationship Id="rId10" Type="http://schemas.openxmlformats.org/officeDocument/2006/relationships/hyperlink" Target="https://morrison-lab.github.io/pds/expectation.html#cor-fubini-joint" TargetMode="External"/><Relationship Id="rId21" Type="http://schemas.openxmlformats.org/officeDocument/2006/relationships/hyperlink" Target="https://morrison-lab.github.io/pds/expectation.html#def-expectation" TargetMode="External"/><Relationship Id="rId16" Type="http://schemas.openxmlformats.org/officeDocument/2006/relationships/hyperlink" Target="https://morrison-lab.github.io/pds/independence.html#def-indpt" TargetMode="External"/><Relationship Id="rId71" Type="http://schemas.openxmlformats.org/officeDocument/2006/relationships/hyperlink" Target="https://morrison-lab.github.io/pds/random-variables.html#def-exponential" TargetMode="External"/><Relationship Id="rId19" Type="http://schemas.openxmlformats.org/officeDocument/2006/relationships/hyperlink" Target="https://morrison-lab.github.io/pds/random-variables.html#def-pdf" TargetMode="External"/><Relationship Id="rId18" Type="http://schemas.openxmlformats.org/officeDocument/2006/relationships/hyperlink" Target="https://morrison-lab.github.io/pds/random-variables.html#def-random-variable" TargetMode="External"/><Relationship Id="rId17" Type="http://schemas.openxmlformats.org/officeDocument/2006/relationships/hyperlink" Target="https://morrison-lab.github.io/pds/random-variables.html#def-uniform" TargetMode="External"/><Relationship Id="rId80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78" Type="http://schemas.openxmlformats.org/officeDocument/2006/relationships/hyperlink" Target="https://www.cengage.com/c/calculus-11e-larson/" TargetMode="External"/><Relationship Id="rId65" Type="http://schemas.openxmlformats.org/officeDocument/2006/relationships/hyperlink" Target="measures.qmd#def-absolutely-integrable" TargetMode="External"/><Relationship Id="rId61" Type="http://schemas.openxmlformats.org/officeDocument/2006/relationships/hyperlink" Target="measures.qmd#def-almost-everywhere" TargetMode="External"/><Relationship Id="rId63" Type="http://schemas.openxmlformats.org/officeDocument/2006/relationships/hyperlink" Target="measures.qmd#def-integral" TargetMode="External"/><Relationship Id="rId69" Type="http://schemas.openxmlformats.org/officeDocument/2006/relationships/hyperlink" Target="measures.qmd#def-lebesgue-measure" TargetMode="External"/><Relationship Id="rId59" Type="http://schemas.openxmlformats.org/officeDocument/2006/relationships/hyperlink" Target="measures.qmd#def-measurable-function" TargetMode="External"/><Relationship Id="rId58" Type="http://schemas.openxmlformats.org/officeDocument/2006/relationships/hyperlink" Target="measures.qmd#def-measure-space" TargetMode="External"/><Relationship Id="rId67" Type="http://schemas.openxmlformats.org/officeDocument/2006/relationships/hyperlink" Target="measures.qmd#def-probability-measure" TargetMode="External"/><Relationship Id="rId62" Type="http://schemas.openxmlformats.org/officeDocument/2006/relationships/hyperlink" Target="measures.qmd#def-product-measure" TargetMode="External"/><Relationship Id="rId60" Type="http://schemas.openxmlformats.org/officeDocument/2006/relationships/hyperlink" Target="measures.qmd#def-product-sigma-algebra" TargetMode="External"/><Relationship Id="rId9" Type="http://schemas.openxmlformats.org/officeDocument/2006/relationships/hyperlink" Target="measures.qmd#def-sigma-finite" TargetMode="External"/><Relationship Id="rId68" Type="http://schemas.openxmlformats.org/officeDocument/2006/relationships/hyperlink" Target="measures.qmd#exm-sigma-finite" TargetMode="External"/><Relationship Id="rId22" Type="http://schemas.openxmlformats.org/officeDocument/2006/relationships/hyperlink" Target="notation.qmd#def-indicator-function" TargetMode="External"/><Relationship Id="rId35" Type="http://schemas.openxmlformats.org/officeDocument/2006/relationships/hyperlink" Target="vector-calculus.qmd#def-partial-derivativ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2026-10-15T10:08:30Z</dcterms:created>
  <dcterms:modified xsi:type="dcterms:W3CDTF">2026-10-15T10:08:30Z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02:50:52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