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Trigonometry</w:t>
      </w:r>
    </w:p>
    <w:p>
      <w:pPr>
        <w:pStyle w:val="Date"/>
      </w:pPr>
      <w:r>
        <w:t xml:space="preserve">Last modified: 2026-10-22 09:52:25 (PDT)</w:t>
      </w:r>
    </w:p>
    <w:bookmarkStart w:id="44" w:name="sec-cosine-sine"/>
    <w:p>
      <w:pPr>
        <w:pStyle w:val="Heading2"/>
      </w:pPr>
      <w:r>
        <w:t xml:space="preserve">1 Cosine and sine</w:t>
      </w:r>
    </w:p>
    <w:bookmarkStart w:id="9" w:name="def-unit-circle"/>
    <w:p>
      <w:pPr>
        <w:pStyle w:val="FirstParagraph"/>
      </w:pPr>
      <w:r>
        <w:rPr>
          <w:b/>
          <w:bCs/>
        </w:rPr>
        <w:t xml:space="preserve">Definition 1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"/>
    <w:bookmarkStart w:id="10" w:name="exm-unit-circle"/>
    <w:p>
      <w:pPr>
        <w:pStyle w:val="BodyText"/>
      </w:pPr>
      <w:r>
        <w:rPr>
          <w:b/>
          <w:bCs/>
        </w:rPr>
        <w:t xml:space="preserve">Example 1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10"/>
    <w:bookmarkStart w:id="11" w:name="def-pi"/>
    <w:p>
      <w:pPr>
        <w:pStyle w:val="FirstParagraph"/>
      </w:pPr>
      <w:r>
        <w:rPr>
          <w:b/>
          <w:bCs/>
        </w:rPr>
        <w:t xml:space="preserve">Definition 2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pi"/>
    <w:p>
      <w:pPr>
        <w:pStyle w:val="BodyText"/>
      </w:pPr>
      <w:r>
        <w:rPr>
          <w:b/>
          <w:bCs/>
        </w:rPr>
        <w:t xml:space="preserve">Example 2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2"/>
    <w:bookmarkStart w:id="13" w:name="def-angle-unit-circle"/>
    <w:p>
      <w:pPr>
        <w:pStyle w:val="BodyText"/>
      </w:pPr>
      <w:r>
        <w:rPr>
          <w:b/>
          <w:bCs/>
        </w:rPr>
        <w:t xml:space="preserve">Definition 3 (Angle on the 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how far apart they are along the circle, going the short way round.</w:t>
      </w:r>
      <w:r>
        <w:t xml:space="preserve"> </w:t>
      </w:r>
      <w:r>
        <w:t xml:space="preserve">Let the counterclockwise distance from the first point to the second be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 angle is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the angle is the smaller of two distances from the first point to the second:</w:t>
      </w:r>
      <w:r>
        <w:t xml:space="preserve"> </w:t>
      </w:r>
      <w:r>
        <w:t xml:space="preserve">the counterclockwise one,</w:t>
      </w:r>
      <w:r>
        <w:t xml:space="preserve"> </w:t>
      </w:r>
      <m:oMath>
        <m:r>
          <m:t>s</m:t>
        </m:r>
      </m:oMath>
      <w:r>
        <w:t xml:space="preserve">, or the clockwise one,</w:t>
      </w:r>
      <w:r>
        <w:t xml:space="preserve"> </w:t>
      </w:r>
      <m:oMath>
        <m:r>
          <m:t>2</m:t>
        </m:r>
        <m:r>
          <m:t>π</m:t>
        </m:r>
        <m:r>
          <m:rPr>
            <m:sty m:val="p"/>
          </m:rPr>
          <m:t>−</m:t>
        </m:r>
        <m:r>
          <m:t>s</m:t>
        </m:r>
      </m:oMath>
      <w:r>
        <w:t xml:space="preserve">.</w:t>
      </w:r>
    </w:p>
    <w:bookmarkEnd w:id="13"/>
    <w:bookmarkStart w:id="14" w:name="exm-angle-unit-circle"/>
    <w:p>
      <w:pPr>
        <w:pStyle w:val="BodyText"/>
      </w:pPr>
      <w:r>
        <w:rPr>
          <w:b/>
          <w:bCs/>
        </w:rPr>
        <w:t xml:space="preserve">Example 3 (Three angles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 circle apart, 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apart from itself, so their angle is</w:t>
      </w:r>
      <w:r>
        <w:t xml:space="preserve"> </w:t>
      </w:r>
      <m:oMath>
        <m:r>
          <m:t>0</m:t>
        </m:r>
      </m:oMath>
      <w:r>
        <w:t xml:space="preserve">.</w:t>
      </w:r>
    </w:p>
    <w:bookmarkEnd w:id="14"/>
    <w:bookmarkStart w:id="15" w:name="def-radian"/>
    <w:p>
      <w:pPr>
        <w:pStyle w:val="FirstParagraph"/>
      </w:pPr>
      <w:r>
        <w:rPr>
          <w:b/>
          <w:bCs/>
        </w:rPr>
        <w:t xml:space="preserve">Definition 4 (Radian)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radian</w:t>
      </w:r>
      <w:r>
        <w:t xml:space="preserve"> </w:t>
      </w:r>
      <w:r>
        <w:t xml:space="preserve">is the</w:t>
      </w:r>
      <w:r>
        <w:t xml:space="preserve"> </w:t>
      </w:r>
      <w:hyperlink w:anchor="def-angle-unit-circle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two points that are a distance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apart along the circle.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radians.</w:t>
      </w:r>
    </w:p>
    <w:bookmarkEnd w:id="15"/>
    <w:bookmarkStart w:id="16" w:name="exm-radian"/>
    <w:p>
      <w:pPr>
        <w:pStyle w:val="BodyText"/>
      </w:pPr>
      <w:r>
        <w:rPr>
          <w:b/>
          <w:bCs/>
        </w:rPr>
        <w:t xml:space="preserve">Example 4 (Angles in radians)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apart,</w:t>
      </w:r>
      <w:r>
        <w:t xml:space="preserve"> </w:t>
      </w:r>
      <w:r>
        <w:t xml:space="preserve">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hyperlink w:anchor="def-radian">
        <w:r>
          <w:rPr>
            <w:rStyle w:val="Hyperlink"/>
          </w:rPr>
          <w:t xml:space="preserve">radians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radians.</w:t>
      </w:r>
    </w:p>
    <w:bookmarkEnd w:id="16"/>
    <w:bookmarkStart w:id="17" w:name="prp-angle-unit-circle-range"/>
    <w:p>
      <w:pPr>
        <w:pStyle w:val="FirstParagraph"/>
      </w:pPr>
      <w:r>
        <w:rPr>
          <w:b/>
          <w:bCs/>
        </w:rPr>
        <w:t xml:space="preserve">Proposition 1 (Range of an angle on the unit circle)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at most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whole circle has length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Going the short way round covers at most half of the circle, which is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A distance along the circle is at least</w:t>
      </w:r>
      <w:r>
        <w:t xml:space="preserve"> </w:t>
      </w:r>
      <m:oMath>
        <m:r>
          <m:t>0</m:t>
        </m:r>
      </m:oMath>
      <w:r>
        <w:t xml:space="preserve">.</w:t>
      </w:r>
    </w:p>
    <w:bookmarkStart w:id="18" w:name="def-cosine-sine"/>
    <w:p>
      <w:pPr>
        <w:pStyle w:val="BodyText"/>
      </w:pPr>
      <w:r>
        <w:rPr>
          <w:b/>
          <w:bCs/>
        </w:rPr>
        <w:t xml:space="preserve">Definition 5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18"/>
    <w:bookmarkStart w:id="19" w:name="exm-cosine-sine"/>
    <w:p>
      <w:pPr>
        <w:pStyle w:val="BodyText"/>
      </w:pPr>
      <w:r>
        <w:rPr>
          <w:b/>
          <w:bCs/>
        </w:rPr>
        <w:t xml:space="preserve">Example 5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19"/>
    <w:bookmarkStart w:id="20" w:name="def-sine"/>
    <w:p>
      <w:pPr>
        <w:pStyle w:val="BodyText"/>
      </w:pPr>
      <w:r>
        <w:rPr>
          <w:b/>
          <w:bCs/>
        </w:rPr>
        <w:t xml:space="preserve">Definition 6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[4]</w:t>
      </w:r>
      <w:r>
        <w:t xml:space="preserve">.</w:t>
      </w:r>
    </w:p>
    <w:bookmarkEnd w:id="20"/>
    <w:bookmarkStart w:id="21" w:name="exm-sine"/>
    <w:p>
      <w:pPr>
        <w:pStyle w:val="BodyText"/>
      </w:pPr>
      <w:r>
        <w:rPr>
          <w:b/>
          <w:bCs/>
        </w:rPr>
        <w:t xml:space="preserve">Example 6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21"/>
    <w:bookmarkStart w:id="22" w:name="thm-cosine-sine-identity"/>
    <w:p>
      <w:pPr>
        <w:pStyle w:val="FirstParagraph"/>
      </w:pPr>
      <w:r>
        <w:rPr>
          <w:b/>
          <w:bCs/>
        </w:rPr>
        <w:t xml:space="preserve">Theorem 1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[5]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7" w:name="exm-cosine-sine-unit-circle"/>
    <w:p>
      <w:pPr>
        <w:pStyle w:val="BodyText"/>
      </w:pPr>
      <w:r>
        <w:rPr>
          <w:b/>
          <w:bCs/>
        </w:rPr>
        <w:t xml:space="preserve">Example 7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algebra-trigonometry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6"/>
        </w:tc>
      </w:tr>
    </w:tbl>
    <w:bookmarkEnd w:id="27"/>
    <w:bookmarkStart w:id="28" w:name="thm-cosine-bijection"/>
    <w:p>
      <w:pPr>
        <w:pStyle w:val="BodyText"/>
      </w:pPr>
      <w:r>
        <w:rPr>
          <w:b/>
          <w:bCs/>
        </w:rPr>
        <w:t xml:space="preserve">Theorem 2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Start w:id="31" w:name="def-arccosine"/>
    <w:p>
      <w:pPr>
        <w:pStyle w:val="BodyText"/>
      </w:pPr>
      <w:r>
        <w:rPr>
          <w:b/>
          <w:bCs/>
        </w:rPr>
        <w:t xml:space="preserve">Definition 7 (Arccosine)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arccosine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sends each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to the one</w:t>
      </w:r>
      <w:r>
        <w:t xml:space="preserve"> </w:t>
      </w:r>
      <w:hyperlink r:id="rId30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is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sine-bijection">
        <w:r>
          <w:rPr>
            <w:rStyle w:val="Hyperlink"/>
          </w:rPr>
          <w:t xml:space="preserve">Theorem 2</w:t>
        </w:r>
      </w:hyperlink>
      <w:r>
        <w:t xml:space="preserve">, there is just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31"/>
    <w:bookmarkStart w:id="32" w:name="exm-arccosine"/>
    <w:p>
      <w:pPr>
        <w:pStyle w:val="BodyText"/>
      </w:pPr>
      <w:r>
        <w:rPr>
          <w:b/>
          <w:bCs/>
        </w:rPr>
        <w:t xml:space="preserve">Example 8 (Three arccosines)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w:anchor="def-arccosine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one is</w:t>
      </w:r>
      <w:r>
        <w:t xml:space="preserve"> </w:t>
      </w:r>
      <m:oMath>
        <m:r>
          <m:rPr>
            <m:sty m:val="p"/>
          </m:rPr>
          <m:t>arccos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because the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of zero is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arccosine of zero is</w:t>
      </w:r>
      <w:r>
        <w:t xml:space="preserve"> </w:t>
      </w:r>
      <m:oMath>
        <m:r>
          <m:rPr>
            <m:sty m:val="p"/>
          </m:rPr>
          <m:t>arccos</m:t>
        </m:r>
        <m:r>
          <m:t>0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because the cosine of a quarter turn is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arccosine of minus one is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because the cosine of a half turn is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"/>
    <w:bookmarkStart w:id="43" w:name="refs"/>
    <w:bookmarkStart w:id="34" w:name="ref-wikipedia_unit_circ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">
        <w:r>
          <w:rPr>
            <w:rStyle w:val="Hyperlink"/>
          </w:rPr>
          <w:t xml:space="preserve">https://en.wikipedia.org/wiki/Unit_circle</w:t>
        </w:r>
      </w:hyperlink>
    </w:p>
    <w:bookmarkEnd w:id="34"/>
    <w:bookmarkStart w:id="36" w:name="ref-wikipedia_pi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https://en.wikipedia.org/wiki/Pi</w:t>
        </w:r>
      </w:hyperlink>
    </w:p>
    <w:bookmarkEnd w:id="36"/>
    <w:bookmarkStart w:id="38" w:name="ref-wikipedia_sine_and_cosin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https://en.wikipedia.org/wiki/Sine_and_cosine</w:t>
        </w:r>
      </w:hyperlink>
    </w:p>
    <w:bookmarkEnd w:id="38"/>
    <w:bookmarkStart w:id="40" w:name="ref-wikipedia_trigonometric_function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https://en.wikipedia.org/wiki/Trigonometric_functions</w:t>
        </w:r>
      </w:hyperlink>
    </w:p>
    <w:bookmarkEnd w:id="40"/>
    <w:bookmarkStart w:id="42" w:name="X5a2f2f32a394dfa9ade54906000e256a4416e3c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https://en.wikipedia.org/wiki/Pythagorean_trigonometric_identity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35" Target="https://en.wikipedia.org/wiki/Pi" TargetMode="External" /><Relationship Type="http://schemas.openxmlformats.org/officeDocument/2006/relationships/hyperlink" Id="rId41" Target="https://en.wikipedia.org/wiki/Pythagorean_trigonometric_identity" TargetMode="External" /><Relationship Type="http://schemas.openxmlformats.org/officeDocument/2006/relationships/hyperlink" Id="rId37" Target="https://en.wikipedia.org/wiki/Sine_and_cosine" TargetMode="External" /><Relationship Type="http://schemas.openxmlformats.org/officeDocument/2006/relationships/hyperlink" Id="rId39" Target="https://en.wikipedia.org/wiki/Trigonometric_functions" TargetMode="External" /><Relationship Type="http://schemas.openxmlformats.org/officeDocument/2006/relationships/hyperlink" Id="rId33" Target="https://en.wikipedia.org/wiki/Unit_circle" TargetMode="External" /><Relationship Type="http://schemas.openxmlformats.org/officeDocument/2006/relationships/hyperlink" Id="rId30" Target="number-systems.qmd#def-re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functions.qmd#def-function" TargetMode="External" /><Relationship Type="http://schemas.openxmlformats.org/officeDocument/2006/relationships/hyperlink" Id="rId35" Target="https://en.wikipedia.org/wiki/Pi" TargetMode="External" /><Relationship Type="http://schemas.openxmlformats.org/officeDocument/2006/relationships/hyperlink" Id="rId41" Target="https://en.wikipedia.org/wiki/Pythagorean_trigonometric_identity" TargetMode="External" /><Relationship Type="http://schemas.openxmlformats.org/officeDocument/2006/relationships/hyperlink" Id="rId37" Target="https://en.wikipedia.org/wiki/Sine_and_cosine" TargetMode="External" /><Relationship Type="http://schemas.openxmlformats.org/officeDocument/2006/relationships/hyperlink" Id="rId39" Target="https://en.wikipedia.org/wiki/Trigonometric_functions" TargetMode="External" /><Relationship Type="http://schemas.openxmlformats.org/officeDocument/2006/relationships/hyperlink" Id="rId33" Target="https://en.wikipedia.org/wiki/Unit_circle" TargetMode="External" /><Relationship Type="http://schemas.openxmlformats.org/officeDocument/2006/relationships/hyperlink" Id="rId30" Target="number-systems.qmd#def-re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Trigonometry</dc:title>
  <dc:creator/>
  <cp:keywords/>
  <dcterms:created xsi:type="dcterms:W3CDTF">2026-10-22T17:10:10Z</dcterms:created>
  <dcterms:modified xsi:type="dcterms:W3CDTF">2026-10-22T17:10:10Z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09:52:25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