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02:38:47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7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4"/>
    <w:bookmarkStart w:id="25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49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0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0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0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6"/>
    <w:bookmarkEnd w:id="257"/>
    <w:bookmarkStart w:id="279" w:name="sec-complex-numbers"/>
    <w:p>
      <w:pPr>
        <w:pStyle w:val="Heading2"/>
      </w:pPr>
      <w:r>
        <w:t xml:space="preserve">18 Complex numbers</w:t>
      </w:r>
    </w:p>
    <w:bookmarkStart w:id="258" w:name="def-imaginary-unit"/>
    <w:p>
      <w:pPr>
        <w:pStyle w:val="FirstParagraph"/>
      </w:pPr>
      <w:r>
        <w:rPr>
          <w:b/>
          <w:bCs/>
        </w:rPr>
        <w:t xml:space="preserve">Definition 72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5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59" w:name="exm-imaginary-unit-powers"/>
    <w:p>
      <w:pPr>
        <w:pStyle w:val="BodyText"/>
      </w:pPr>
      <w:r>
        <w:rPr>
          <w:b/>
          <w:bCs/>
        </w:rPr>
        <w:t xml:space="preserve">Example 54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59"/>
    <w:bookmarkStart w:id="260" w:name="exm-no-real-imaginary-unit"/>
    <w:p>
      <w:pPr>
        <w:pStyle w:val="BodyText"/>
      </w:pPr>
      <w:r>
        <w:rPr>
          <w:b/>
          <w:bCs/>
        </w:rPr>
        <w:t xml:space="preserve">Example 55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introduces a new number to solve it.</w:t>
      </w:r>
    </w:p>
    <w:bookmarkEnd w:id="260"/>
    <w:bookmarkStart w:id="26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62" w:name="exm-negative-imaginary-unit"/>
    <w:p>
      <w:pPr>
        <w:pStyle w:val="FirstParagraph"/>
      </w:pPr>
      <w:r>
        <w:rPr>
          <w:b/>
          <w:bCs/>
        </w:rPr>
        <w:t xml:space="preserve">Example 56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62"/>
    <w:bookmarkStart w:id="263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63"/>
    <w:bookmarkStart w:id="264" w:name="def-complex-number"/>
    <w:p>
      <w:pPr>
        <w:pStyle w:val="BodyText"/>
      </w:pPr>
      <w:r>
        <w:rPr>
          <w:b/>
          <w:bCs/>
        </w:rPr>
        <w:t xml:space="preserve">Definition 73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72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64"/>
    <w:bookmarkStart w:id="265" w:name="def-real-part"/>
    <w:p>
      <w:pPr>
        <w:pStyle w:val="BodyText"/>
      </w:pPr>
      <w:r>
        <w:rPr>
          <w:b/>
          <w:bCs/>
        </w:rPr>
        <w:t xml:space="preserve">Definition 74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65"/>
    <w:bookmarkStart w:id="266" w:name="def-imaginary-part"/>
    <w:p>
      <w:pPr>
        <w:pStyle w:val="BodyText"/>
      </w:pPr>
      <w:r>
        <w:rPr>
          <w:b/>
          <w:bCs/>
        </w:rPr>
        <w:t xml:space="preserve">Definition 75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66"/>
    <w:bookmarkStart w:id="267" w:name="def-complex-equality"/>
    <w:p>
      <w:pPr>
        <w:pStyle w:val="BodyText"/>
      </w:pPr>
      <w:r>
        <w:rPr>
          <w:b/>
          <w:bCs/>
        </w:rPr>
        <w:t xml:space="preserve">Definition 76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73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74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75</w:t>
        </w:r>
      </w:hyperlink>
      <w:r>
        <w:t xml:space="preserve">) are equal.</w:t>
      </w:r>
    </w:p>
    <w:bookmarkEnd w:id="267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68" w:name="exm-complex-number"/>
    <w:p>
      <w:pPr>
        <w:pStyle w:val="BodyText"/>
      </w:pPr>
      <w:r>
        <w:rPr>
          <w:b/>
          <w:bCs/>
        </w:rPr>
        <w:t xml:space="preserve">Example 57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68"/>
    <w:bookmarkStart w:id="269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70" w:name="exm-reals-in-complex"/>
    <w:p>
      <w:pPr>
        <w:pStyle w:val="BodyText"/>
      </w:pPr>
      <w:r>
        <w:rPr>
          <w:b/>
          <w:bCs/>
        </w:rPr>
        <w:t xml:space="preserve">Example 58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70"/>
    <w:bookmarkStart w:id="271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72" w:name="exm-complex-arithmetic"/>
    <w:p>
      <w:pPr>
        <w:pStyle w:val="BodyText"/>
      </w:pPr>
      <w:r>
        <w:rPr>
          <w:b/>
          <w:bCs/>
        </w:rPr>
        <w:t xml:space="preserve">Example 59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def-complex-conjugate"/>
    <w:p>
      <w:pPr>
        <w:pStyle w:val="FirstParagraph"/>
      </w:pPr>
      <w:r>
        <w:rPr>
          <w:b/>
          <w:bCs/>
        </w:rPr>
        <w:t xml:space="preserve">Definition 77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73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74" w:name="exm-complex-conjugate"/>
    <w:p>
      <w:pPr>
        <w:pStyle w:val="BodyText"/>
      </w:pPr>
      <w:r>
        <w:rPr>
          <w:b/>
          <w:bCs/>
        </w:rPr>
        <w:t xml:space="preserve">Example 60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74"/>
    <w:bookmarkStart w:id="275" w:name="def-complex-modulus"/>
    <w:p>
      <w:pPr>
        <w:pStyle w:val="FirstParagraph"/>
      </w:pPr>
      <w:r>
        <w:rPr>
          <w:b/>
          <w:bCs/>
        </w:rPr>
        <w:t xml:space="preserve">Definition 78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73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6" w:name="exm-complex-modulus"/>
    <w:p>
      <w:pPr>
        <w:pStyle w:val="BodyText"/>
      </w:pPr>
      <w:r>
        <w:rPr>
          <w:b/>
          <w:bCs/>
        </w:rPr>
        <w:t xml:space="preserve">Example 61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6"/>
    <w:bookmarkStart w:id="277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78" w:name="exm-conj-product"/>
    <w:p>
      <w:pPr>
        <w:pStyle w:val="BodyText"/>
      </w:pPr>
      <w:r>
        <w:rPr>
          <w:b/>
          <w:bCs/>
        </w:rPr>
        <w:t xml:space="preserve">Example 62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61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78"/>
    <w:bookmarkEnd w:id="279"/>
    <w:bookmarkStart w:id="280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5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5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80"/>
    <w:bookmarkStart w:id="287" w:name="references"/>
    <w:p>
      <w:pPr>
        <w:pStyle w:val="Heading2"/>
      </w:pPr>
      <w:r>
        <w:t xml:space="preserve">References</w:t>
      </w:r>
    </w:p>
    <w:bookmarkStart w:id="286" w:name="refs"/>
    <w:bookmarkStart w:id="282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81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82"/>
    <w:bookmarkStart w:id="28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8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84"/>
    <w:bookmarkStart w:id="2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85"/>
    <w:bookmarkEnd w:id="286"/>
    <w:bookmarkEnd w:id="2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3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81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3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81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2026-10-15T09:57:18Z</dcterms:created>
  <dcterms:modified xsi:type="dcterms:W3CDTF">2026-10-15T09:57:18Z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