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60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9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58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9"/>
    <w:bookmarkEnd w:id="60"/>
    <w:bookmarkStart w:id="61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1"/>
    <w:bookmarkStart w:id="68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4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3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4"/>
    <w:bookmarkStart w:id="65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t xml:space="preserve">The following example uses</w:t>
      </w:r>
      <w:r>
        <w:t xml:space="preserve"> </w:t>
      </w:r>
      <w:hyperlink r:id="rId66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7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7"/>
    <w:bookmarkEnd w:id="68"/>
    <w:bookmarkStart w:id="76" w:name="sec-formal-logic"/>
    <w:p>
      <w:pPr>
        <w:pStyle w:val="Heading2"/>
      </w:pPr>
      <w:r>
        <w:t xml:space="preserve">7 Formal logic</w:t>
      </w:r>
    </w:p>
    <w:bookmarkStart w:id="69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9"/>
    <w:bookmarkStart w:id="70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70"/>
    <w:bookmarkStart w:id="72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2"/>
    <w:bookmarkStart w:id="73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4"/>
    <w:bookmarkStart w:id="75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5"/>
    <w:bookmarkEnd w:id="76"/>
    <w:bookmarkStart w:id="7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8"/>
    <w:bookmarkStart w:id="84" w:name="references"/>
    <w:p>
      <w:pPr>
        <w:pStyle w:val="Heading2"/>
      </w:pPr>
      <w:r>
        <w:t xml:space="preserve">References</w:t>
      </w:r>
    </w:p>
    <w:bookmarkStart w:id="83" w:name="refs"/>
    <w:bookmarkStart w:id="80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9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0"/>
    <w:bookmarkStart w:id="8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6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1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9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2" Type="http://schemas.openxmlformats.org/officeDocument/2006/relationships/hyperlink" Target="notation.qmd#def-natural-numbers" TargetMode="External"/><Relationship Id="rId58" Type="http://schemas.openxmlformats.org/officeDocument/2006/relationships/hyperlink" Target="notation.qmd#def-odd" TargetMode="External"/><Relationship Id="rId19" Type="http://schemas.openxmlformats.org/officeDocument/2006/relationships/hyperlink" Target="notation.qmd#def-real-numbers" TargetMode="External"/><Relationship Id="rId6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proof-by-contradiction" TargetMode="External"/><Relationship Id="rId71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6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1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9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2" Type="http://schemas.openxmlformats.org/officeDocument/2006/relationships/hyperlink" Target="notation.qmd#def-natural-numbers" TargetMode="External"/><Relationship Id="rId58" Type="http://schemas.openxmlformats.org/officeDocument/2006/relationships/hyperlink" Target="notation.qmd#def-odd" TargetMode="External"/><Relationship Id="rId19" Type="http://schemas.openxmlformats.org/officeDocument/2006/relationships/hyperlink" Target="notation.qmd#def-real-numbers" TargetMode="External"/><Relationship Id="rId6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proof-by-contradiction" TargetMode="External"/><Relationship Id="rId71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2026-10-15T09:32:38Z</dcterms:created>
  <dcterms:modified xsi:type="dcterms:W3CDTF">2026-10-15T09:32:38Z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