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22:37:53 (PDT)</w:t>
        </w:r>
      </w:ins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c</m:t>
        </m:r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16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6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4"/>
    <w:bookmarkStart w:id="8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5"/>
    <w:bookmarkStart w:id="86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8"/>
    <w:bookmarkStart w:id="90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6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6"/>
    <w:bookmarkStart w:id="98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8"/>
    <w:bookmarkStart w:id="9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9"/>
    <w:bookmarkStart w:id="101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0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1"/>
    <w:bookmarkStart w:id="102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2"/>
    <w:bookmarkStart w:id="104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4"/>
    <w:bookmarkStart w:id="105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</w:p>
    <w:bookmarkEnd w:id="106"/>
    <w:bookmarkStart w:id="10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7"/>
    <w:bookmarkStart w:id="108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8"/>
    <w:bookmarkStart w:id="109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9"/>
    <w:bookmarkStart w:id="110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10"/>
    <w:bookmarkStart w:id="111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4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4"/>
    <w:bookmarkStart w:id="115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5"/>
    <w:bookmarkEnd w:id="116"/>
    <w:bookmarkStart w:id="146" w:name="definite-matrices"/>
    <w:p>
      <w:pPr>
        <w:pStyle w:val="Heading2"/>
      </w:pPr>
      <w:r>
        <w:t xml:space="preserve">5 Definite Matrices</w:t>
      </w:r>
    </w:p>
    <w:bookmarkStart w:id="11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8"/>
    <w:bookmarkStart w:id="11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9"/>
    <w:bookmarkStart w:id="120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1"/>
    <w:p>
      <w:pPr>
        <w:pStyle w:val="BodyText"/>
      </w:pPr>
      <w:r>
        <w:t xml:space="preserve">See also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3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4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4"/>
    <w:bookmarkStart w:id="125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because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6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7"/>
    <w:bookmarkStart w:id="128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8"/>
    <w:bookmarkStart w:id="130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9"/>
        </w:tc>
      </w:tr>
    </w:tbl>
    <w:bookmarkEnd w:id="130"/>
    <w:bookmarkStart w:id="131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31"/>
    <w:bookmarkStart w:id="132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32"/>
    <w:bookmarkStart w:id="137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satisfies the four inner product axioms (</w:t>
      </w:r>
      <w:hyperlink r:id="rId133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4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5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6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 where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9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0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40"/>
    <w:bookmarkStart w:id="141" w:name="cor-pd-transpose-product"/>
    <w:p>
      <w:pPr>
        <w:pStyle w:val="BodyText"/>
      </w:pPr>
      <w:r>
        <w:rPr>
          <w:b/>
          <w:bCs/>
        </w:rPr>
        <w:t xml:space="preserve">Corollary 2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42" w:name="thm-whitening-inner-product"/>
    <w:p>
      <w:pPr>
        <w:pStyle w:val="BodyText"/>
      </w:pPr>
      <w:r>
        <w:rPr>
          <w:b/>
          <w:bCs/>
        </w:rPr>
        <w:t xml:space="preserve">Theorem 17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W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45" w:name="rem-inner-products-machine-learning"/>
    <w:p>
      <w:pPr>
        <w:pStyle w:val="FirstParagraph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−</m:t>
                </m:r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2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m:oMath>
        <m:r>
          <m:rPr>
            <m:sty m:val="bi"/>
          </m:rPr>
          <m:t>W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W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17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43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144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k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≈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45"/>
    <w:bookmarkEnd w:id="146"/>
    <w:bookmarkStart w:id="165" w:name="determinants"/>
    <w:p>
      <w:pPr>
        <w:pStyle w:val="Heading2"/>
      </w:pPr>
      <w:r>
        <w:t xml:space="preserve">6 Determinants</w:t>
      </w:r>
    </w:p>
    <w:bookmarkStart w:id="147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7"/>
    <w:bookmarkStart w:id="148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9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53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54" w:name="thm-det-diagonal"/>
    <w:p>
      <w:pPr>
        <w:pStyle w:val="FirstParagraph"/>
      </w:pPr>
      <w:r>
        <w:rPr>
          <w:b/>
          <w:bCs/>
        </w:rPr>
        <w:t xml:space="preserve">Theorem 18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55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thm-det-product"/>
    <w:p>
      <w:pPr>
        <w:pStyle w:val="BodyText"/>
      </w:pPr>
      <w:r>
        <w:rPr>
          <w:b/>
          <w:bCs/>
        </w:rPr>
        <w:t xml:space="preserve">Theorem 19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6"/>
    <w:bookmarkStart w:id="157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9" w:name="thm-det-eigenvalues"/>
    <w:p>
      <w:pPr>
        <w:pStyle w:val="BodyText"/>
      </w:pPr>
      <w:r>
        <w:rPr>
          <w:b/>
          <w:bCs/>
        </w:rPr>
        <w:t xml:space="preserve">Theorem 20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60" w:name="cor-det-pd"/>
    <w:p>
      <w:pPr>
        <w:pStyle w:val="BodyText"/>
      </w:pPr>
      <w:r>
        <w:rPr>
          <w:b/>
          <w:bCs/>
        </w:rPr>
        <w:t xml:space="preserve">Corollary 3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1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61"/>
    <w:bookmarkStart w:id="164" w:name="refs"/>
    <w:bookmarkStart w:id="163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62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63"/>
    <w:bookmarkEnd w:id="164"/>
    <w:bookmarkEnd w:id="1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1" Type="http://schemas.openxmlformats.org/officeDocument/2006/relationships/image" Target="media/rId91.png"/><Relationship Id="rId89" Type="http://schemas.openxmlformats.org/officeDocument/2006/relationships/hyperlink" Target="algebra-complex.html#def-complex-number" TargetMode="External"/><Relationship Id="rId122" Type="http://schemas.openxmlformats.org/officeDocument/2006/relationships/hyperlink" Target="https://en.wikipedia.org/wiki/Definite_matrix" TargetMode="External"/><Relationship Id="rId150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62" Type="http://schemas.openxmlformats.org/officeDocument/2006/relationships/hyperlink" Target="https://www.routledge.com/Linear-Algebra-and-Matrix-Analysis-for-Statistics/Banerjee-Roy/p/book/9781420095388" TargetMode="External"/><Relationship Id="rId94" Type="http://schemas.openxmlformats.org/officeDocument/2006/relationships/hyperlink" Target="https://www.youtube.com/playlist?list=PLZHQObOWTQDPD3MizzM2xVFitgF8hE_ab" TargetMode="External"/><Relationship Id="rId153" Type="http://schemas.openxmlformats.org/officeDocument/2006/relationships/hyperlink" Target="https://www.youtube.com/watch?v=Ip3X9LOh2dk" TargetMode="External"/><Relationship Id="rId95" Type="http://schemas.openxmlformats.org/officeDocument/2006/relationships/hyperlink" Target="https://www.youtube.com/watch?v=PFDu9oVAE-g" TargetMode="External"/><Relationship Id="rId144" Type="http://schemas.openxmlformats.org/officeDocument/2006/relationships/hyperlink" Target="linear-algebra-inner-products.html#cor-cosine-similarity-unit-vectors" TargetMode="External"/><Relationship Id="rId143" Type="http://schemas.openxmlformats.org/officeDocument/2006/relationships/hyperlink" Target="linear-algebra-inner-products.html#def-cosine-similarity-inner-product-space" TargetMode="External"/><Relationship Id="rId133" Type="http://schemas.openxmlformats.org/officeDocument/2006/relationships/hyperlink" Target="linear-algebra-inner-products.html#def-inner-product" TargetMode="External"/><Relationship Id="rId13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exm-dot-product-inner-product" TargetMode="External"/><Relationship Id="rId136" Type="http://schemas.openxmlformats.org/officeDocument/2006/relationships/hyperlink" Target="linear-algebra-inner-products.html#exm-weighted-inner-product" TargetMode="External"/><Relationship Id="rId139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8" Type="http://schemas.openxmlformats.org/officeDocument/2006/relationships/hyperlink" Target="linear-algebra-subspaces.html#def-basis" TargetMode="External"/><Relationship Id="rId103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3" Type="http://schemas.openxmlformats.org/officeDocument/2006/relationships/hyperlink" Target="linear-algebra-vectors.html#def-indicator-vector" TargetMode="External"/><Relationship Id="rId100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7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algebra-complex.html#def-complex-number" TargetMode="External"/><Relationship Id="rId122" Type="http://schemas.openxmlformats.org/officeDocument/2006/relationships/hyperlink" Target="https://en.wikipedia.org/wiki/Definite_matrix" TargetMode="External"/><Relationship Id="rId150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62" Type="http://schemas.openxmlformats.org/officeDocument/2006/relationships/hyperlink" Target="https://www.routledge.com/Linear-Algebra-and-Matrix-Analysis-for-Statistics/Banerjee-Roy/p/book/9781420095388" TargetMode="External"/><Relationship Id="rId94" Type="http://schemas.openxmlformats.org/officeDocument/2006/relationships/hyperlink" Target="https://www.youtube.com/playlist?list=PLZHQObOWTQDPD3MizzM2xVFitgF8hE_ab" TargetMode="External"/><Relationship Id="rId153" Type="http://schemas.openxmlformats.org/officeDocument/2006/relationships/hyperlink" Target="https://www.youtube.com/watch?v=Ip3X9LOh2dk" TargetMode="External"/><Relationship Id="rId95" Type="http://schemas.openxmlformats.org/officeDocument/2006/relationships/hyperlink" Target="https://www.youtube.com/watch?v=PFDu9oVAE-g" TargetMode="External"/><Relationship Id="rId144" Type="http://schemas.openxmlformats.org/officeDocument/2006/relationships/hyperlink" Target="linear-algebra-inner-products.html#cor-cosine-similarity-unit-vectors" TargetMode="External"/><Relationship Id="rId143" Type="http://schemas.openxmlformats.org/officeDocument/2006/relationships/hyperlink" Target="linear-algebra-inner-products.html#def-cosine-similarity-inner-product-space" TargetMode="External"/><Relationship Id="rId133" Type="http://schemas.openxmlformats.org/officeDocument/2006/relationships/hyperlink" Target="linear-algebra-inner-products.html#def-inner-product" TargetMode="External"/><Relationship Id="rId13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exm-dot-product-inner-product" TargetMode="External"/><Relationship Id="rId136" Type="http://schemas.openxmlformats.org/officeDocument/2006/relationships/hyperlink" Target="linear-algebra-inner-products.html#exm-weighted-inner-product" TargetMode="External"/><Relationship Id="rId139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8" Type="http://schemas.openxmlformats.org/officeDocument/2006/relationships/hyperlink" Target="linear-algebra-subspaces.html#def-basis" TargetMode="External"/><Relationship Id="rId103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3" Type="http://schemas.openxmlformats.org/officeDocument/2006/relationships/hyperlink" Target="linear-algebra-vectors.html#def-indicator-vector" TargetMode="External"/><Relationship Id="rId100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7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2026-10-17T06:17:14Z</dcterms:created>
  <dcterms:modified xsi:type="dcterms:W3CDTF">2026-10-17T06:17:14Z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22:37:53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