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2026-10-10 19:44:14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-basics.html#def-absolute-value" TargetMode="External" /><Relationship Type="http://schemas.openxmlformats.org/officeDocument/2006/relationships/hyperlink" Id="rId79" Target="algebra-complex.html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-basics.html#def-absolute-value" TargetMode="External" /><Relationship Type="http://schemas.openxmlformats.org/officeDocument/2006/relationships/hyperlink" Id="rId79" Target="algebra-complex.html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2026-10-11T03:33:15Z</dcterms:created>
  <dcterms:modified xsi:type="dcterms:W3CDTF">2026-10-11T03:33:15Z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