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del w:id="1" w:author="PR Preview" w:date="2026-01-01T00:00:00Z">
        <w:r>
          <w:delText xml:space="preserve">Last modified: 2026-10-15 08:28:32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08:34:32 (PDT)</w:t>
        </w:r>
      </w:ins>
    </w:p>
    <w:bookmarkStart w:id="44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all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 </m:t>
        </m:r>
        <m:r>
          <m:t>3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 are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is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8" w:name="thm-independent-null-space"/>
    <w:p>
      <w:pPr>
        <w:pStyle w:val="BodyText"/>
      </w:pPr>
      <w:r>
        <w:rPr>
          <w:b/>
          <w:bCs/>
        </w:rPr>
        <w:t xml:space="preserve">Theorem 3 (Independent columns exactly when the null space is trivial)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 following are equivalent:</w:t>
      </w:r>
    </w:p>
    <w:p>
      <w:pPr>
        <w:pStyle w:val="Compact"/>
        <w:numPr>
          <w:ilvl w:val="0"/>
          <w:numId w:val="1001"/>
        </w:numPr>
      </w:pP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 (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 exactly when its null space contains only the zero vector.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for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the matrix-vector product is the combination of the columns with weights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says exactly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, the columns are linearly independent exactly when the only weights with this property are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is statement 2, so statements 1 and 2 are equivalent.</w:t>
      </w:r>
      <w:r>
        <w:t xml:space="preserve"> </w:t>
      </w:r>
      <w:r>
        <w:t xml:space="preserve">Statement 2 says that the only vector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which is statement 3.</w:t>
      </w:r>
      <w:r>
        <w:t xml:space="preserve"> </w:t>
      </w:r>
      <w:r>
        <w:t xml:space="preserve">The last sentence is the definition of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Start w:id="29" w:name="exm-independent-null-space"/>
    <w:p>
      <w:pPr>
        <w:pStyle w:val="BodyText"/>
      </w:pPr>
      <w:r>
        <w:rPr>
          <w:b/>
          <w:bCs/>
        </w:rPr>
        <w:t xml:space="preserve">Example 5 (Checking independence through the null 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(subtract the first entry from the second), and 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the two columns are linearly independent.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 nonzero vector and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dependent.</w:t>
      </w:r>
    </w:p>
    <w:bookmarkEnd w:id="29"/>
    <w:bookmarkStart w:id="30" w:name="thm-row-null-disjoint"/>
    <w:p>
      <w:pPr>
        <w:pStyle w:val="BodyText"/>
      </w:pPr>
      <w:r>
        <w:rPr>
          <w:b/>
          <w:bCs/>
        </w:rPr>
        <w:t xml:space="preserve">Theorem 4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∩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in the first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returns the original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bookmarkStart w:id="31" w:name="exm-row-null-disjoint"/>
    <w:p>
      <w:pPr>
        <w:pStyle w:val="BodyText"/>
      </w:pPr>
      <w:r>
        <w:rPr>
          <w:b/>
          <w:bCs/>
        </w:rPr>
        <w:t xml:space="preserve">Example 6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3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3</m:t>
              </m:r>
              <m:r>
                <m:rPr>
                  <m:nor/>
                  <m:sty m:val="p"/>
                </m:rPr>
                <m:t>’s formula for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</w:p>
    <w:bookmarkEnd w:id="31"/>
    <w:bookmarkStart w:id="32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bookmarkEnd w:id="32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33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×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4" w:name="exm-cross-product-matrix"/>
    <w:p>
      <w:pPr>
        <w:pStyle w:val="BodyText"/>
      </w:pPr>
      <w:r>
        <w:rPr>
          <w:b/>
          <w:bCs/>
        </w:rPr>
        <w:t xml:space="preserve">Example 7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4"/>
    <w:bookmarkStart w:id="35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5"/>
    <w:bookmarkStart w:id="36" w:name="exm-gram-matrix"/>
    <w:p>
      <w:pPr>
        <w:pStyle w:val="BodyText"/>
      </w:pPr>
      <w:r>
        <w:rPr>
          <w:b/>
          <w:bCs/>
        </w:rPr>
        <w:t xml:space="preserve">Example 8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9" w:name="thm-gram-properties"/>
    <w:p>
      <w:pPr>
        <w:pStyle w:val="BodyText"/>
      </w:pPr>
      <w:r>
        <w:rPr>
          <w:b/>
          <w:bCs/>
        </w:rPr>
        <w:t xml:space="preserve">Theorem 5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7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G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8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squared norm is nonnegative)</m:t>
              </m:r>
            </m:e>
          </m:eqArr>
        </m:oMath>
      </m:oMathPara>
    </w:p>
    <w:bookmarkStart w:id="41" w:name="exm-gram-properties"/>
    <w:p>
      <w:pPr>
        <w:pStyle w:val="FirstParagraph"/>
      </w:pPr>
      <w:r>
        <w:rPr>
          <w:b/>
          <w:bCs/>
        </w:rPr>
        <w:t xml:space="preserve">Example 9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40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41"/>
    <w:bookmarkStart w:id="42" w:name="thm-null-gram"/>
    <w:p>
      <w:pPr>
        <w:pStyle w:val="BodyText"/>
      </w:pPr>
      <w:r>
        <w:rPr>
          <w:b/>
          <w:bCs/>
        </w:rPr>
        <w:t xml:space="preserve">Theorem 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</w:p>
    <w:bookmarkStart w:id="43" w:name="exm-null-gram"/>
    <w:p>
      <w:pPr>
        <w:pStyle w:val="BodyText"/>
      </w:pPr>
      <w:r>
        <w:rPr>
          <w:b/>
          <w:bCs/>
        </w:rPr>
        <w:t xml:space="preserve">Example 10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End w:id="44"/>
    <w:bookmarkStart w:id="103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9" w:name="thm-rank-dim"/>
    <w:p>
      <w:pPr>
        <w:pStyle w:val="BodyText"/>
      </w:pPr>
      <w:r>
        <w:rPr>
          <w:b/>
          <w:bCs/>
        </w:rPr>
        <w:t xml:space="preserve">Theorem 7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4" w:name="exm-rank-dim"/>
    <w:p>
      <w:pPr>
        <w:pStyle w:val="BodyText"/>
      </w:pPr>
      <w:r>
        <w:rPr>
          <w:b/>
          <w:bCs/>
        </w:rPr>
        <w:t xml:space="preserve">Example 11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5"/>
    <w:bookmarkStart w:id="56" w:name="exm-nullity"/>
    <w:p>
      <w:pPr>
        <w:pStyle w:val="FirstParagraph"/>
      </w:pPr>
      <w:r>
        <w:rPr>
          <w:b/>
          <w:bCs/>
        </w:rPr>
        <w:t xml:space="preserve">Example 12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56"/>
    <w:bookmarkStart w:id="57" w:name="thm-rank-nullity"/>
    <w:p>
      <w:pPr>
        <w:pStyle w:val="BodyText"/>
      </w:pPr>
      <w:r>
        <w:rPr>
          <w:b/>
          <w:bCs/>
        </w:rPr>
        <w:t xml:space="preserve">Theorem 8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ν</m:t>
            </m:r>
          </m:sup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ν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ν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ν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ν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</m:eqArr>
        </m:oMath>
      </m:oMathPara>
    </w:p>
    <w:p>
      <w:pPr>
        <w:pStyle w:val="FirstParagraph"/>
      </w:pPr>
      <w:r>
        <w:t xml:space="preserve">a linear combination of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</w:p>
    <w:bookmarkStart w:id="62" w:name="exm-rank-nullity"/>
    <w:p>
      <w:pPr>
        <w:pStyle w:val="BodyText"/>
      </w:pPr>
      <w:r>
        <w:rPr>
          <w:b/>
          <w:bCs/>
        </w:rPr>
        <w:t xml:space="preserve">Example 13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2"/>
    <w:bookmarkStart w:id="63" w:name="thm-rank-product"/>
    <w:p>
      <w:pPr>
        <w:pStyle w:val="BodyText"/>
      </w:pPr>
      <w:r>
        <w:rPr>
          <w:b/>
          <w:bCs/>
        </w:rPr>
        <w:t xml:space="preserve">Theorem 9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rank-product"/>
    <w:p>
      <w:pPr>
        <w:pStyle w:val="FirstParagraph"/>
      </w:pPr>
      <w:r>
        <w:rPr>
          <w:b/>
          <w:bCs/>
        </w:rPr>
        <w:t xml:space="preserve">Example 14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4"/>
    <w:bookmarkStart w:id="65" w:name="thm-rank-transpose"/>
    <w:p>
      <w:pPr>
        <w:pStyle w:val="BodyText"/>
      </w:pPr>
      <w:r>
        <w:rPr>
          <w:b/>
          <w:bCs/>
        </w:rPr>
        <w:t xml:space="preserve">Theorem 10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6" w:name="exm-rank-transpose"/>
    <w:p>
      <w:pPr>
        <w:pStyle w:val="BodyText"/>
      </w:pPr>
      <w:r>
        <w:rPr>
          <w:b/>
          <w:bCs/>
        </w:rPr>
        <w:t xml:space="preserve">Example 15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6"/>
    <w:bookmarkStart w:id="67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10</w:t>
        </w:r>
      </w:hyperlink>
      <w:r>
        <w:t xml:space="preserve">).</w:t>
      </w:r>
    </w:p>
    <w:bookmarkStart w:id="69" w:name="exm-rank-bound"/>
    <w:p>
      <w:pPr>
        <w:pStyle w:val="BodyText"/>
      </w:pPr>
      <w:r>
        <w:rPr>
          <w:b/>
          <w:bCs/>
        </w:rPr>
        <w:t xml:space="preserve">Example 16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8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9"/>
    <w:bookmarkStart w:id="72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S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16 in Matrices</w:t>
        </w:r>
      </w:hyperlink>
      <w:r>
        <w:t xml:space="preserve">).</w:t>
      </w:r>
    </w:p>
    <w:bookmarkEnd w:id="72"/>
    <w:bookmarkStart w:id="74" w:name="exm-affine-subspace"/>
    <w:p>
      <w:pPr>
        <w:pStyle w:val="BodyText"/>
      </w:pPr>
      <w:r>
        <w:rPr>
          <w:b/>
          <w:bCs/>
        </w:rPr>
        <w:t xml:space="preserve">Example 17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73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74"/>
    <w:bookmarkStart w:id="77" w:name="thm-hyperplane-subspace"/>
    <w:p>
      <w:pPr>
        <w:pStyle w:val="BodyText"/>
      </w:pPr>
      <w:r>
        <w:rPr>
          <w:b/>
          <w:bCs/>
        </w:rPr>
        <w:t xml:space="preserve">Theorem 11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13 in Vectors</w:t>
        </w:r>
      </w:hyperlink>
      <w:r>
        <w:t xml:space="preserve">).</w:t>
      </w:r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rank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w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9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both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Start w:id="80" w:name="exm-hyperplane-subspace"/>
    <w:p>
      <w:pPr>
        <w:pStyle w:val="FirstParagraph"/>
      </w:pPr>
      <w:r>
        <w:rPr>
          <w:b/>
          <w:bCs/>
        </w:rPr>
        <w:t xml:space="preserve">Example 18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79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Their difference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as part 2 says.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4"/>
        </w:numPr>
      </w:pPr>
      <w:r>
        <w:t xml:space="preserve">The point built in the proof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0"/>
    <w:bookmarkStart w:id="81" w:name="thm-hyperplane-origin"/>
    <w:p>
      <w:pPr>
        <w:pStyle w:val="FirstParagraph"/>
      </w:pPr>
      <w:r>
        <w:rPr>
          <w:b/>
          <w:bCs/>
        </w:rPr>
        <w:t xml:space="preserve">Theorem 12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19 in Matrices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some nonzero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some linearly independent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dot product with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bookmarkStart w:id="83" w:name="exm-hyperplane-origin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82">
        <w:r>
          <w:rPr>
            <w:rStyle w:val="Hyperlink"/>
          </w:rPr>
          <w:t xml:space="preserve">Example 19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nonzero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.</w:t>
      </w:r>
    </w:p>
    <w:bookmarkEnd w:id="83"/>
    <w:bookmarkStart w:id="85" w:name="def-half-space"/>
    <w:p>
      <w:pPr>
        <w:pStyle w:val="BodyText"/>
      </w:pPr>
      <w:r>
        <w:rPr>
          <w:b/>
          <w:bCs/>
        </w:rPr>
        <w:t xml:space="preserve">Definition 9 (Half-space)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19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84" w:name="eq-half-space"/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8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tells you which side of the hyperplane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86" w:name="exm-half-space-plane"/>
    <w:p>
      <w:pPr>
        <w:pStyle w:val="BodyText"/>
      </w:pPr>
      <w:r>
        <w:rPr>
          <w:b/>
          <w:bCs/>
        </w:rPr>
        <w:t xml:space="preserve">Example 20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86"/>
    <w:bookmarkStart w:id="87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goes up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moves 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bookmarkEnd w:id="87"/>
    <w:bookmarkStart w:id="88" w:name="thm-half-space-dimension"/>
    <w:p>
      <w:pPr>
        <w:pStyle w:val="BodyText"/>
      </w:pPr>
      <w:r>
        <w:rPr>
          <w:b/>
          <w:bCs/>
        </w:rPr>
        <w:t xml:space="preserve">Theorem 13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r>
              <m:t>S</m:t>
            </m:r>
          </m:e>
        </m:d>
        <m:r>
          <m:t>​</m:t>
        </m:r>
      </m:oMath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3,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, this is positive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/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93" w:name="exm-half-space-iris"/>
    <w:p>
      <w:pPr>
        <w:pStyle w:val="BodyText"/>
      </w:pPr>
      <w:r>
        <w:rPr>
          <w:b/>
          <w:bCs/>
        </w:rPr>
        <w:t xml:space="preserve">Example 21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 a coefficient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92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3"/>
    <w:bookmarkStart w:id="94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plane and its half-spaces using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8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4"/>
    <w:bookmarkStart w:id="95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9"/>
        </w:numPr>
      </w:pPr>
      <w:r>
        <w:t xml:space="preserve">Compute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9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5"/>
    <w:bookmarkStart w:id="96" w:name="def-rank-factorization"/>
    <w:p>
      <w:pPr>
        <w:pStyle w:val="FirstParagraph"/>
      </w:pPr>
      <w:r>
        <w:rPr>
          <w:b/>
          <w:bCs/>
        </w:rPr>
        <w:t xml:space="preserve">Definition 10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96"/>
    <w:bookmarkStart w:id="97" w:name="exm-rank-factorization"/>
    <w:p>
      <w:pPr>
        <w:pStyle w:val="FirstParagraph"/>
      </w:pPr>
      <w:r>
        <w:rPr>
          <w:b/>
          <w:bCs/>
        </w:rPr>
        <w:t xml:space="preserve">Example 22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7"/>
    <w:bookmarkStart w:id="98" w:name="thm-rank-factorization"/>
    <w:p>
      <w:pPr>
        <w:pStyle w:val="BodyText"/>
      </w:pPr>
      <w:r>
        <w:rPr>
          <w:b/>
          <w:bCs/>
        </w:rPr>
        <w:t xml:space="preserve">Theorem 14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r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C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r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r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the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99" w:name="exm-rank-factorization-construct"/>
    <w:p>
      <w:pPr>
        <w:pStyle w:val="BodyText"/>
      </w:pPr>
      <w:r>
        <w:rPr>
          <w:b/>
          <w:bCs/>
        </w:rPr>
        <w:t xml:space="preserve">Example 23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22</w:t>
        </w:r>
      </w:hyperlink>
      <w:r>
        <w:t xml:space="preserve">.</w:t>
      </w:r>
    </w:p>
    <w:bookmarkEnd w:id="99"/>
    <w:bookmarkStart w:id="102" w:name="refs"/>
    <w:bookmarkStart w:id="101" w:name="ref-zhou2024rank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Rank and Nullity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0">
        <w:r>
          <w:rPr>
            <w:rStyle w:val="Hyperlink"/>
          </w:rPr>
          <w:t xml:space="preserve">https://ucla-biostat-216.github.io/2024fall/slides/05-rank/05-rank.html</w:t>
        </w:r>
      </w:hyperlink>
      <w:r>
        <w:t xml:space="preserve">.</w:t>
      </w:r>
    </w:p>
    <w:bookmarkEnd w:id="101"/>
    <w:bookmarkEnd w:id="102"/>
    <w:bookmarkEnd w:id="10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89" Type="http://schemas.openxmlformats.org/officeDocument/2006/relationships/image" Target="media/rId89.png"/><Relationship Id="rId100" Type="http://schemas.openxmlformats.org/officeDocument/2006/relationships/hyperlink" Target="https://ucla-biostat-216.github.io/2024fall/slides/05-rank/05-rank.html" TargetMode="External"/><Relationship Id="rId40" Type="http://schemas.openxmlformats.org/officeDocument/2006/relationships/hyperlink" Target="linear-algebra-diagonalization.html#thm-pd-gram" TargetMode="External"/><Relationship Id="rId75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71" Type="http://schemas.openxmlformats.org/officeDocument/2006/relationships/hyperlink" Target="linear-algebra-matrices.html#def-translation" TargetMode="External"/><Relationship Id="rId78" Type="http://schemas.openxmlformats.org/officeDocument/2006/relationships/hyperlink" Target="linear-algebra-matrices.html#exm-dot-product-matmul" TargetMode="External"/><Relationship Id="rId82" Type="http://schemas.openxmlformats.org/officeDocument/2006/relationships/hyperlink" Target="linear-algebra-matrices.html#exm-hyperplane" TargetMode="External"/><Relationship Id="rId38" Type="http://schemas.openxmlformats.org/officeDocument/2006/relationships/hyperlink" Target="linear-algebra-special-matrices.html#def-positive-semidefinite" TargetMode="External"/><Relationship Id="rId37" Type="http://schemas.openxmlformats.org/officeDocument/2006/relationships/hyperlink" Target="linear-algebra-special-matrices.html#def-symmetric-matrix" TargetMode="External"/><Relationship Id="rId51" Type="http://schemas.openxmlformats.org/officeDocument/2006/relationships/hyperlink" Target="linear-algebra-subspaces.html#def-basis" TargetMode="External"/><Relationship Id="rId53" Type="http://schemas.openxmlformats.org/officeDocument/2006/relationships/hyperlink" Target="linear-algebra-subspaces.html#def-dimension" TargetMode="External"/><Relationship Id="rId27" Type="http://schemas.openxmlformats.org/officeDocument/2006/relationships/hyperlink" Target="linear-algebra-subspaces.html#def-full-column-rank" TargetMode="External"/><Relationship Id="rId26" Type="http://schemas.openxmlformats.org/officeDocument/2006/relationships/hyperlink" Target="linear-algebra-subspaces.html#def-linearly-independent" TargetMode="External"/><Relationship Id="rId50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60" Type="http://schemas.openxmlformats.org/officeDocument/2006/relationships/hyperlink" Target="linear-algebra-subspaces.html#exm-dimension" TargetMode="External"/><Relationship Id="rId73" Type="http://schemas.openxmlformats.org/officeDocument/2006/relationships/hyperlink" Target="linear-algebra-subspaces.html#exm-not-subspace" TargetMode="External"/><Relationship Id="rId79" Type="http://schemas.openxmlformats.org/officeDocument/2006/relationships/hyperlink" Target="linear-algebra-subspaces.html#exm-subspace-zero" TargetMode="External"/><Relationship Id="rId68" Type="http://schemas.openxmlformats.org/officeDocument/2006/relationships/hyperlink" Target="linear-algebra-subspaces.html#rem-full-column-rank-shape" TargetMode="External"/><Relationship Id="rId48" Type="http://schemas.openxmlformats.org/officeDocument/2006/relationships/hyperlink" Target="linear-algebra-subspaces.html#sec-subspaces" TargetMode="External"/><Relationship Id="rId52" Type="http://schemas.openxmlformats.org/officeDocument/2006/relationships/hyperlink" Target="linear-algebra-subspaces.html#thm-add-outside-span" TargetMode="External"/><Relationship Id="rId59" Type="http://schemas.openxmlformats.org/officeDocument/2006/relationships/hyperlink" Target="linear-algebra-subspaces.html#thm-basis-size" TargetMode="External"/><Relationship Id="rId58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61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24" Type="http://schemas.openxmlformats.org/officeDocument/2006/relationships/hyperlink" Target="linear-algebra-subspaces.html#thm-subspace-zero" TargetMode="External"/><Relationship Id="rId33" Type="http://schemas.openxmlformats.org/officeDocument/2006/relationships/hyperlink" Target="linear-algebra-vectors.html#def-dot-product" TargetMode="External"/><Relationship Id="rId76" Type="http://schemas.openxmlformats.org/officeDocument/2006/relationships/hyperlink" Target="linear-algebra-vectors.html#def-orthogonal-vectors" TargetMode="External"/><Relationship Id="rId70" Type="http://schemas.openxmlformats.org/officeDocument/2006/relationships/hyperlink" Target="sets-functions.qmd#def-image" TargetMode="External"/></Relationships>
</file>

<file path=word/_rels/footnotes.xml.rels><?xml version='1.0' encoding='UTF-8' standalone='yes'?>
<Relationships xmlns="http://schemas.openxmlformats.org/package/2006/relationships"><Relationship Id="rId100" Type="http://schemas.openxmlformats.org/officeDocument/2006/relationships/hyperlink" Target="https://ucla-biostat-216.github.io/2024fall/slides/05-rank/05-rank.html" TargetMode="External"/><Relationship Id="rId40" Type="http://schemas.openxmlformats.org/officeDocument/2006/relationships/hyperlink" Target="linear-algebra-diagonalization.html#thm-pd-gram" TargetMode="External"/><Relationship Id="rId75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71" Type="http://schemas.openxmlformats.org/officeDocument/2006/relationships/hyperlink" Target="linear-algebra-matrices.html#def-translation" TargetMode="External"/><Relationship Id="rId78" Type="http://schemas.openxmlformats.org/officeDocument/2006/relationships/hyperlink" Target="linear-algebra-matrices.html#exm-dot-product-matmul" TargetMode="External"/><Relationship Id="rId82" Type="http://schemas.openxmlformats.org/officeDocument/2006/relationships/hyperlink" Target="linear-algebra-matrices.html#exm-hyperplane" TargetMode="External"/><Relationship Id="rId38" Type="http://schemas.openxmlformats.org/officeDocument/2006/relationships/hyperlink" Target="linear-algebra-special-matrices.html#def-positive-semidefinite" TargetMode="External"/><Relationship Id="rId37" Type="http://schemas.openxmlformats.org/officeDocument/2006/relationships/hyperlink" Target="linear-algebra-special-matrices.html#def-symmetric-matrix" TargetMode="External"/><Relationship Id="rId51" Type="http://schemas.openxmlformats.org/officeDocument/2006/relationships/hyperlink" Target="linear-algebra-subspaces.html#def-basis" TargetMode="External"/><Relationship Id="rId53" Type="http://schemas.openxmlformats.org/officeDocument/2006/relationships/hyperlink" Target="linear-algebra-subspaces.html#def-dimension" TargetMode="External"/><Relationship Id="rId27" Type="http://schemas.openxmlformats.org/officeDocument/2006/relationships/hyperlink" Target="linear-algebra-subspaces.html#def-full-column-rank" TargetMode="External"/><Relationship Id="rId26" Type="http://schemas.openxmlformats.org/officeDocument/2006/relationships/hyperlink" Target="linear-algebra-subspaces.html#def-linearly-independent" TargetMode="External"/><Relationship Id="rId50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60" Type="http://schemas.openxmlformats.org/officeDocument/2006/relationships/hyperlink" Target="linear-algebra-subspaces.html#exm-dimension" TargetMode="External"/><Relationship Id="rId73" Type="http://schemas.openxmlformats.org/officeDocument/2006/relationships/hyperlink" Target="linear-algebra-subspaces.html#exm-not-subspace" TargetMode="External"/><Relationship Id="rId79" Type="http://schemas.openxmlformats.org/officeDocument/2006/relationships/hyperlink" Target="linear-algebra-subspaces.html#exm-subspace-zero" TargetMode="External"/><Relationship Id="rId68" Type="http://schemas.openxmlformats.org/officeDocument/2006/relationships/hyperlink" Target="linear-algebra-subspaces.html#rem-full-column-rank-shape" TargetMode="External"/><Relationship Id="rId48" Type="http://schemas.openxmlformats.org/officeDocument/2006/relationships/hyperlink" Target="linear-algebra-subspaces.html#sec-subspaces" TargetMode="External"/><Relationship Id="rId52" Type="http://schemas.openxmlformats.org/officeDocument/2006/relationships/hyperlink" Target="linear-algebra-subspaces.html#thm-add-outside-span" TargetMode="External"/><Relationship Id="rId59" Type="http://schemas.openxmlformats.org/officeDocument/2006/relationships/hyperlink" Target="linear-algebra-subspaces.html#thm-basis-size" TargetMode="External"/><Relationship Id="rId58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61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24" Type="http://schemas.openxmlformats.org/officeDocument/2006/relationships/hyperlink" Target="linear-algebra-subspaces.html#thm-subspace-zero" TargetMode="External"/><Relationship Id="rId33" Type="http://schemas.openxmlformats.org/officeDocument/2006/relationships/hyperlink" Target="linear-algebra-vectors.html#def-dot-product" TargetMode="External"/><Relationship Id="rId76" Type="http://schemas.openxmlformats.org/officeDocument/2006/relationships/hyperlink" Target="linear-algebra-vectors.html#def-orthogonal-vectors" TargetMode="External"/><Relationship Id="rId70" Type="http://schemas.openxmlformats.org/officeDocument/2006/relationships/hyperlink" Target="sets-functions.qmd#def-im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2026-10-15T16:07:23Z</dcterms:created>
  <dcterms:modified xsi:type="dcterms:W3CDTF">2026-10-15T16:07:23Z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