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del w:id="1" w:author="PR Preview" w:date="2026-01-01T00:00:00Z">
        <w:r>
          <w:delText xml:space="preserve">Last modified: 2026-10-15 23:56:47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00:39:58 (PDT)</w:t>
        </w:r>
      </w:ins>
    </w:p>
    <w:bookmarkStart w:id="92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function)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</w:p>
    <w:bookmarkEnd w:id="20"/>
    <w:bookmarkStart w:id="21" w:name="def-vector-valued"/>
    <w:p>
      <w:pPr>
        <w:pStyle w:val="BodyText"/>
      </w:pPr>
      <w:r>
        <w:rPr>
          <w:b/>
          <w:bCs/>
        </w:rPr>
        <w:t xml:space="preserve">Definition 5 (Vector-valued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1"/>
    <w:bookmarkStart w:id="22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2"/>
    <w:bookmarkStart w:id="24" w:name="def-transpose"/>
    <w:p>
      <w:pPr>
        <w:pStyle w:val="FirstParagraph"/>
      </w:pPr>
      <w:r>
        <w:rPr>
          <w:b/>
          <w:bCs/>
        </w:rPr>
        <w:t xml:space="preserve">Definition 6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3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4"/>
    <w:bookmarkStart w:id="25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5"/>
    <w:bookmarkStart w:id="26" w:name="def-vector-addition"/>
    <w:p>
      <w:pPr>
        <w:pStyle w:val="FirstParagraph"/>
      </w:pPr>
      <w:r>
        <w:rPr>
          <w:b/>
          <w:bCs/>
        </w:rPr>
        <w:t xml:space="preserve">Definition 7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6"/>
    <w:bookmarkStart w:id="27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7"/>
    <w:bookmarkStart w:id="29" w:name="def-dot-product"/>
    <w:p>
      <w:pPr>
        <w:pStyle w:val="FirstParagraph"/>
      </w:pPr>
      <w:r>
        <w:rPr>
          <w:b/>
          <w:bCs/>
        </w:rPr>
        <w:t xml:space="preserve">Definition 8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8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8"/>
    </w:p>
    <w:bookmarkEnd w:id="29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30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1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2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2"/>
    <w:bookmarkStart w:id="33" w:name="def-linear-combination"/>
    <w:p>
      <w:pPr>
        <w:pStyle w:val="FirstParagraph"/>
      </w:pPr>
      <w:r>
        <w:rPr>
          <w:b/>
          <w:bCs/>
        </w:rPr>
        <w:t xml:space="preserve">Definition 9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def-lincom-coeffici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3"/>
    <w:bookmarkStart w:id="34" w:name="def-lincom-coefficient"/>
    <w:p>
      <w:pPr>
        <w:pStyle w:val="BodyText"/>
      </w:pPr>
      <w:r>
        <w:rPr>
          <w:b/>
          <w:bCs/>
        </w:rPr>
        <w:t xml:space="preserve">Definition 10 (Coefficients of a linear combination)</w:t>
      </w:r>
      <w:r>
        <w:t xml:space="preserve"> </w:t>
      </w:r>
      <w:r>
        <w:t xml:space="preserve">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.</w:t>
      </w:r>
    </w:p>
    <w:bookmarkEnd w:id="34"/>
    <w:bookmarkStart w:id="35" w:name="exm-lincom-coefficient"/>
    <w:p>
      <w:pPr>
        <w:pStyle w:val="BodyText"/>
      </w:pPr>
      <w:r>
        <w:rPr>
          <w:b/>
          <w:bCs/>
        </w:rPr>
        <w:t xml:space="preserve">Example 6 (Coefficients of a linear combination of numbers)</w:t>
      </w:r>
      <w:r>
        <w:t xml:space="preserve"> </w:t>
      </w:r>
      <w:r>
        <w:t xml:space="preserve">The linear combination of the numbers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  <w:r>
        <w:t xml:space="preserve">.</w:t>
      </w:r>
    </w:p>
    <w:bookmarkEnd w:id="35"/>
    <w:bookmarkStart w:id="36" w:name="exm-linear-combination-vectors"/>
    <w:p>
      <w:pPr>
        <w:pStyle w:val="BodyText"/>
      </w:pPr>
      <w:r>
        <w:rPr>
          <w:b/>
          <w:bCs/>
        </w:rPr>
        <w:t xml:space="preserve">Example 7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6"/>
    <w:bookmarkStart w:id="38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7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8"/>
    <w:bookmarkStart w:id="39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5" w:name="special-vectors"/>
    <w:p>
      <w:pPr>
        <w:pStyle w:val="Heading3"/>
      </w:pPr>
      <w:r>
        <w:t xml:space="preserve">1.1 Special vectors</w:t>
      </w:r>
    </w:p>
    <w:bookmarkStart w:id="40" w:name="def-zero-vector"/>
    <w:p>
      <w:pPr>
        <w:pStyle w:val="FirstParagraph"/>
      </w:pPr>
      <w:r>
        <w:rPr>
          <w:b/>
          <w:bCs/>
        </w:rPr>
        <w:t xml:space="preserve">Definition 11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40"/>
    <w:bookmarkStart w:id="42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7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41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2"/>
    <w:bookmarkStart w:id="44" w:name="def-mean"/>
    <w:p>
      <w:pPr>
        <w:pStyle w:val="FirstParagraph"/>
      </w:pPr>
      <w:r>
        <w:rPr>
          <w:b/>
          <w:bCs/>
        </w:rPr>
        <w:t xml:space="preserve">Definition 12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3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4"/>
    <w:bookmarkStart w:id="45" w:name="exm-mean"/>
    <w:p>
      <w:pPr>
        <w:pStyle w:val="FirstParagraph"/>
      </w:pPr>
      <w:r>
        <w:rPr>
          <w:b/>
          <w:bCs/>
        </w:rPr>
        <w:t xml:space="preserve">Example 8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5"/>
    <w:bookmarkStart w:id="47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6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7"/>
    <w:bookmarkStart w:id="48" w:name="def-ones-vector"/>
    <w:p>
      <w:pPr>
        <w:pStyle w:val="BodyText"/>
      </w:pPr>
      <w:r>
        <w:rPr>
          <w:b/>
          <w:bCs/>
        </w:rPr>
        <w:t xml:space="preserve">Definition 13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8"/>
    <w:bookmarkStart w:id="49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9"/>
    <w:bookmarkStart w:id="50" w:name="def-indicator-vector"/>
    <w:p>
      <w:pPr>
        <w:pStyle w:val="BodyText"/>
      </w:pPr>
      <w:r>
        <w:rPr>
          <w:b/>
          <w:bCs/>
        </w:rPr>
        <w:t xml:space="preserve">Definition 14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50"/>
    <w:bookmarkStart w:id="51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51"/>
    <w:bookmarkStart w:id="52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3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9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9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4" w:name="exm-standard-basis-expansion"/>
    <w:p>
      <w:pPr>
        <w:pStyle w:val="FirstParagraph"/>
      </w:pPr>
      <w:r>
        <w:rPr>
          <w:b/>
          <w:bCs/>
        </w:rPr>
        <w:t xml:space="preserve">Example 9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4"/>
    <w:bookmarkEnd w:id="55"/>
    <w:bookmarkStart w:id="91" w:name="orthogonality"/>
    <w:p>
      <w:pPr>
        <w:pStyle w:val="Heading3"/>
      </w:pPr>
      <w:r>
        <w:t xml:space="preserve">1.2 Orthogonality</w:t>
      </w:r>
    </w:p>
    <w:bookmarkStart w:id="56" w:name="def-orthogonal-vectors"/>
    <w:p>
      <w:pPr>
        <w:pStyle w:val="FirstParagraph"/>
      </w:pPr>
      <w:r>
        <w:rPr>
          <w:b/>
          <w:bCs/>
        </w:rPr>
        <w:t xml:space="preserve">Definition 15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8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6"/>
    <w:bookmarkStart w:id="57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exm-not-orthogonal"/>
    <w:p>
      <w:pPr>
        <w:pStyle w:val="BodyText"/>
      </w:pPr>
      <w:r>
        <w:rPr>
          <w:b/>
          <w:bCs/>
        </w:rPr>
        <w:t xml:space="preserve">Example 10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8"/>
    <w:bookmarkStart w:id="61" w:name="def-euclidean-norm"/>
    <w:p>
      <w:pPr>
        <w:pStyle w:val="BodyText"/>
      </w:pPr>
      <w:r>
        <w:rPr>
          <w:b/>
          <w:bCs/>
        </w:rPr>
        <w:t xml:space="preserve">Definition 16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9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9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60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61"/>
    <w:bookmarkStart w:id="62" w:name="exm-euclidean-norm"/>
    <w:p>
      <w:pPr>
        <w:pStyle w:val="BodyText"/>
      </w:pPr>
      <w:r>
        <w:rPr>
          <w:b/>
          <w:bCs/>
        </w:rPr>
        <w:t xml:space="preserve">Example 11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2"/>
    <w:bookmarkStart w:id="63" w:name="def-unit-vector"/>
    <w:p>
      <w:pPr>
        <w:pStyle w:val="BodyText"/>
      </w:pPr>
      <w:r>
        <w:rPr>
          <w:b/>
          <w:bCs/>
        </w:rPr>
        <w:t xml:space="preserve">Definition 17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3"/>
    <w:bookmarkStart w:id="64" w:name="exm-unit-vector"/>
    <w:p>
      <w:pPr>
        <w:pStyle w:val="BodyText"/>
      </w:pPr>
      <w:r>
        <w:rPr>
          <w:b/>
          <w:bCs/>
        </w:rPr>
        <w:t xml:space="preserve">Example 12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4"/>
    <w:bookmarkStart w:id="65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5"/>
    <w:bookmarkStart w:id="66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6"/>
    <w:bookmarkStart w:id="68" w:name="def-euclidean-distance"/>
    <w:p>
      <w:pPr>
        <w:pStyle w:val="FirstParagraph"/>
      </w:pPr>
      <w:r>
        <w:rPr>
          <w:b/>
          <w:bCs/>
        </w:rPr>
        <w:t xml:space="preserve">Definition 18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7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69"/>
    <w:bookmarkStart w:id="70" w:name="def-orthonormal-vectors"/>
    <w:p>
      <w:pPr>
        <w:pStyle w:val="BodyText"/>
      </w:pPr>
      <w:r>
        <w:rPr>
          <w:b/>
          <w:bCs/>
        </w:rPr>
        <w:t xml:space="preserve">Definition 19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16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70"/>
    <w:bookmarkStart w:id="71" w:name="exm-indicator-orthonormal"/>
    <w:p>
      <w:pPr>
        <w:pStyle w:val="FirstParagraph"/>
      </w:pPr>
      <w:r>
        <w:rPr>
          <w:b/>
          <w:bCs/>
        </w:rPr>
        <w:t xml:space="preserve">Example 13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14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exm-not-orthonormal"/>
    <w:p>
      <w:pPr>
        <w:pStyle w:val="FirstParagraph"/>
      </w:pPr>
      <w:r>
        <w:rPr>
          <w:b/>
          <w:bCs/>
        </w:rPr>
        <w:t xml:space="preserve">Example 14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72"/>
    <w:bookmarkStart w:id="73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3"/>
    <w:bookmarkStart w:id="74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9">
              <w:r>
                <w:rPr>
                  <w:rStyle w:val="Hyperlink"/>
                </w:rPr>
                <w:t xml:space="preserve">Definition 22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80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81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90" w:name="refs"/>
    <w:bookmarkStart w:id="83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82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3"/>
    <w:bookmarkStart w:id="85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4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5"/>
    <w:bookmarkStart w:id="87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6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7"/>
    <w:bookmarkStart w:id="89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8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9"/>
    <w:bookmarkEnd w:id="90"/>
    <w:bookmarkEnd w:id="91"/>
    <w:bookmarkEnd w:id="9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75" Type="http://schemas.openxmlformats.org/officeDocument/2006/relationships/image" Target="media/rId75.png"/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_rels/footnotes.xml.rels><?xml version='1.0' encoding='UTF-8' standalone='yes'?>
<Relationships xmlns="http://schemas.openxmlformats.org/package/2006/relationships"><Relationship Id="rId60" Type="http://schemas.openxmlformats.org/officeDocument/2006/relationships/hyperlink" Target="algebra-basics.html#def-square-root" TargetMode="External"/><Relationship Id="rId41" Type="http://schemas.openxmlformats.org/officeDocument/2006/relationships/hyperlink" Target="algebra-sums.html#def-identity-element" TargetMode="External"/><Relationship Id="rId43" Type="http://schemas.openxmlformats.org/officeDocument/2006/relationships/hyperlink" Target="algebra-sums.html#def-summation" TargetMode="External"/><Relationship Id="rId82" Type="http://schemas.openxmlformats.org/officeDocument/2006/relationships/hyperlink" Target="https://doi.org/10.1201/9781315182780" TargetMode="External"/><Relationship Id="rId31" Type="http://schemas.openxmlformats.org/officeDocument/2006/relationships/hyperlink" Target="https://en.wikipedia.org/wiki/Dot_product#Dyadics_and_matrices" TargetMode="External"/><Relationship Id="rId30" Type="http://schemas.openxmlformats.org/officeDocument/2006/relationships/hyperlink" Target="https://en.wikipedia.org/wiki/Linear_combination" TargetMode="External"/><Relationship Id="rId86" Type="http://schemas.openxmlformats.org/officeDocument/2006/relationships/hyperlink" Target="https://facultyweb.cs.wwu.edu/~hutchib2/video_lectures/data371/" TargetMode="External"/><Relationship Id="rId78" Type="http://schemas.openxmlformats.org/officeDocument/2006/relationships/hyperlink" Target="https://facultyweb.cs.wwu.edu/~hutchib2/video_lectures/data371/#linear_function_basics" TargetMode="External"/><Relationship Id="rId46" Type="http://schemas.openxmlformats.org/officeDocument/2006/relationships/hyperlink" Target="https://morrison-lab.github.io/pds/expectation.html#def-expectation" TargetMode="External"/><Relationship Id="rId81" Type="http://schemas.openxmlformats.org/officeDocument/2006/relationships/hyperlink" Target="https://wwu.instructure.com/courses/1906010/modules#module_3922392" TargetMode="External"/><Relationship Id="rId84" Type="http://schemas.openxmlformats.org/officeDocument/2006/relationships/hyperlink" Target="https://www.deeplearningbook.org/" TargetMode="External"/><Relationship Id="rId88" Type="http://schemas.openxmlformats.org/officeDocument/2006/relationships/hyperlink" Target="https://www.mosaic-web.org" TargetMode="External"/><Relationship Id="rId37" Type="http://schemas.openxmlformats.org/officeDocument/2006/relationships/hyperlink" Target="linear-algebra-inner-products.html#def-inner-product" TargetMode="External"/><Relationship Id="rId79" Type="http://schemas.openxmlformats.org/officeDocument/2006/relationships/hyperlink" Target="linear-algebra-matrices.html#def-hyperplane" TargetMode="External"/><Relationship Id="rId13" Type="http://schemas.openxmlformats.org/officeDocument/2006/relationships/hyperlink" Target="notation.qmd#def-integers" TargetMode="External"/><Relationship Id="rId14" Type="http://schemas.openxmlformats.org/officeDocument/2006/relationships/hyperlink" Target="notation.qmd#def-real-numbers" TargetMode="External"/><Relationship Id="rId19" Type="http://schemas.openxmlformats.org/officeDocument/2006/relationships/hyperlink" Target="sets-functions.qmd#def-function" TargetMode="External"/><Relationship Id="rId23" Type="http://schemas.openxmlformats.org/officeDocument/2006/relationships/hyperlink" Target="sets-functions.qmd#def-sequence" TargetMode="External"/><Relationship Id="rId80" Type="http://schemas.openxmlformats.org/officeDocument/2006/relationships/hyperlink" Target="vector-calculus.qmd#def-level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2026-10-16T08:29:55Z</dcterms:created>
  <dcterms:modified xsi:type="dcterms:W3CDTF">2026-10-16T08:29:55Z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00:39:58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