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r>
        <w:t xml:space="preserve">Last modified: 2026-10-16 05:08:05 (PDT)</w:t>
      </w:r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values that make the sample most probable, which statistics calls the maximum likelihood estimates: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thm-pderiv-normal-parameters"/>
    <w:p>
      <w:pPr>
        <w:pStyle w:val="BodyText"/>
      </w:pPr>
      <w:r>
        <w:rPr>
          <w:b/>
          <w:bCs/>
        </w:rPr>
        <w:t xml:space="preserve">Theorem 1 (Partial derivatives of the normal density with respect to its parameters)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pderiv-normal-parameter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miller-pderiv-normal-parameters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  <w:r>
        <w:t xml:space="preserve">The argument has two steps.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, 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</w:t>
      </w:r>
      <w:r>
        <w:t xml:space="preserve"> </w:t>
      </w:r>
      <w:r>
        <w:t xml:space="preserve">The prefactor is constant, so the chain rule on the exponential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num>
          <m:den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,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product rule gives one term from differentiating</w:t>
      </w:r>
      <w:r>
        <w:t xml:space="preserve"> </w:t>
      </w:r>
      <m:oMath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namely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one from the chain rule on the exponential, namely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σ</m:t>
                </m:r>
              </m:e>
              <m:sup>
                <m:r>
                  <m:t>3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them gives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σ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sSup>
                  <m:e>
                    <m:r>
                      <m:t>σ</m:t>
                    </m:r>
                  </m:e>
                  <m:sup>
                    <m:r>
                      <m:t>3</m:t>
                    </m:r>
                  </m:sup>
                </m:sSup>
              </m:den>
            </m:f>
          </m:e>
        </m:d>
        <m:r>
          <m:t>​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bookmarkStart w:id="22" w:name="exr-miller-pderiv-exp-quadratic"/>
    <w:p>
      <w:pPr>
        <w:pStyle w:val="FirstParagraph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2"/>
    <w:bookmarkStart w:id="23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3"/>
    <w:bookmarkStart w:id="24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4"/>
    <w:bookmarkStart w:id="25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5"/>
    <w:bookmarkStart w:id="26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t>f</m:t>
          </m:r>
          <m:r>
            <m:rPr>
              <m:sty m:val="p"/>
            </m:rPr>
            <m:t>(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bookmarkEnd w:id="26"/>
    <w:bookmarkStart w:id="27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10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5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6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7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8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9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22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40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1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the direction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means moving to the points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give the same direction.</w:t>
      </w:r>
    </w:p>
    <w:bookmarkEnd w:id="41"/>
    <w:bookmarkStart w:id="42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moving in the direction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reaches the points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2"/>
    <w:bookmarkStart w:id="43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3"/>
    <w:bookmarkStart w:id="44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4"/>
    <w:bookmarkStart w:id="45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−</m:t>
          </m:r>
          <m:r>
            <m:t>5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</m:oMath>
      </m:oMathPara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Assemble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  <m:r>
          <m:t>f</m:t>
        </m:r>
      </m:oMath>
      <w:r>
        <w:t xml:space="preserve"> </w:t>
      </w:r>
      <w:r>
        <w:t xml:space="preserve">and evaluate it at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5"/>
    <w:bookmarkStart w:id="46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sub>
          </m:sSub>
          <m:r>
            <m:t>f</m:t>
          </m:r>
          <m:r>
            <m:rPr>
              <m:sty m:val="p"/>
            </m:rPr>
            <m:t>(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8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6"/>
    <w:bookmarkStart w:id="48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7" w:name="eq-row-vector-derivative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8"/>
    <w:bookmarkStart w:id="49" w:name="rem-row-vector-derivativ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(Other notation for the row-vector derivative). </w:t>
      </w:r>
      <w:r>
        <w:t xml:space="preserve">Some sources write the same row vector as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49"/>
    <w:bookmarkStart w:id="53" w:name="rem-row-derivative-shape"/>
    <w:p>
      <w:pPr>
        <w:pStyle w:val="BodyText"/>
      </w:pPr>
      <w:r>
        <w:rPr>
          <w:i/>
          <w:iCs/>
        </w:rPr>
        <w:t xml:space="preserve">Remark 2</w:t>
      </w:r>
      <w:r>
        <w:t xml:space="preserve"> (Which side the operator goes on). </w:t>
      </w:r>
      <w:r>
        <w:t xml:space="preserve">Read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50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m:oMath>
        <m:r>
          <m:t>c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read in</w:t>
      </w:r>
      <w:r>
        <w:t xml:space="preserve"> </w:t>
      </w:r>
      <w:hyperlink r:id="rId51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m:oMath>
        <m:r>
          <m:t>c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t>c</m:t>
        </m:r>
      </m:oMath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2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3"/>
    <w:bookmarkStart w:id="56" w:name="thm-row-deriv-tp-col-deriv"/>
    <w:p>
      <w:pPr>
        <w:pStyle w:val="FirstParagraph"/>
      </w:pPr>
      <w:r>
        <w:rPr>
          <w:b/>
          <w:bCs/>
        </w:rPr>
        <w:t xml:space="preserve">Theorem 2 (Row and column derivatives are transposes)</w:t>
      </w:r>
    </w:p>
    <w:p>
      <w:pPr>
        <w:pStyle w:val="BodyText"/>
      </w:pPr>
      <w:bookmarkStart w:id="54" w:name="eq-row-deriv-tp-col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4"/>
    </w:p>
    <w:p>
      <w:pPr>
        <w:pStyle w:val="FirstParagraph"/>
      </w:pPr>
      <w:bookmarkStart w:id="55" w:name="eq-col-deriv-tp-row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5"/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7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each is the transpose of the other.</w:t>
      </w:r>
    </w:p>
    <w:bookmarkEnd w:id="57"/>
    <w:bookmarkStart w:id="58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den>
          </m:f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8"/>
    <w:bookmarkStart w:id="59" w:name="def-denominator-layout"/>
    <w:p>
      <w:pPr>
        <w:pStyle w:val="BodyText"/>
      </w:pPr>
      <w:r>
        <w:rPr>
          <w:b/>
          <w:bCs/>
        </w:rPr>
        <w:t xml:space="preserve">Definition 7 (Denominator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59"/>
    <w:bookmarkStart w:id="60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sSup>
                        <m:e>
                          <m:limLow>
                            <m:e>
                              <m:r>
                                <m:t>y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60"/>
    <w:bookmarkStart w:id="61" w:name="def-jacobian-matrix"/>
    <w:p>
      <w:pPr>
        <w:pStyle w:val="FirstParagraph"/>
      </w:pPr>
      <w:r>
        <w:rPr>
          <w:b/>
          <w:bCs/>
        </w:rPr>
        <w:t xml:space="preserve">Definition 8 (Jacobian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</w:p>
    <w:bookmarkEnd w:id="61"/>
    <w:bookmarkStart w:id="62" w:name="def-numerator-layout"/>
    <w:p>
      <w:pPr>
        <w:pStyle w:val="BodyText"/>
      </w:pPr>
      <w:r>
        <w:rPr>
          <w:b/>
          <w:bCs/>
        </w:rPr>
        <w:t xml:space="preserve">Definition 9 (Numerator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with rows indexing the entries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.</w:t>
      </w:r>
    </w:p>
    <w:bookmarkEnd w:id="62"/>
    <w:bookmarkStart w:id="63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63"/>
    <w:bookmarkStart w:id="64" w:name="rem-numerator-layout"/>
    <w:p>
      <w:pPr>
        <w:pStyle w:val="BodyText"/>
      </w:pPr>
      <w:r>
        <w:rPr>
          <w:i/>
          <w:iCs/>
        </w:rPr>
        <w:t xml:space="preserve">Remark 3</w:t>
      </w:r>
      <w:r>
        <w:t xml:space="preserve"> (Numerator layout). </w:t>
      </w:r>
      <w:r>
        <w:t xml:space="preserve">Some sources use the numerator layout (</w:t>
      </w:r>
      <w:hyperlink w:anchor="def-numerator-layout">
        <w:r>
          <w:rPr>
            <w:rStyle w:val="Hyperlink"/>
          </w:rPr>
          <w:t xml:space="preserve">Definition 9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4"/>
    <w:bookmarkStart w:id="65" w:name="def-constant-wrt-vector"/>
    <w:p>
      <w:pPr>
        <w:pStyle w:val="BodyText"/>
      </w:pPr>
      <w:r>
        <w:rPr>
          <w:b/>
          <w:bCs/>
        </w:rPr>
        <w:t xml:space="preserve">Definition 10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</m:oMath>
      </m:oMathPara>
    </w:p>
    <w:bookmarkEnd w:id="65"/>
    <w:bookmarkStart w:id="66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rPr>
                          <m:sty m:val="b"/>
                        </m:rP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66"/>
    <w:bookmarkStart w:id="67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not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7"/>
    <w:bookmarkStart w:id="68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8"/>
    <w:bookmarkStart w:id="69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9"/>
    <w:bookmarkStart w:id="70" w:name="thm-deriv-lincom"/>
    <w:p>
      <w:pPr>
        <w:pStyle w:val="BodyText"/>
      </w:pPr>
      <w:r>
        <w:rPr>
          <w:b/>
          <w:bCs/>
        </w:rPr>
        <w:t xml:space="preserve">Theorem 3 (Derivative of a dot product)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eqArr>
        </m:oMath>
      </m:oMathPara>
    </w:p>
    <w:bookmarkStart w:id="71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Verifying entry-wise: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71"/>
    <w:bookmarkStart w:id="72" w:name="thm-deriv-dot-product"/>
    <w:p>
      <w:pPr>
        <w:pStyle w:val="BodyText"/>
      </w:pPr>
      <w:r>
        <w:rPr>
          <w:b/>
          <w:bCs/>
        </w:rPr>
        <w:t xml:space="preserve">Theorem 4 (Product rule for dot-products)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limLow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</m:den>
              </m:f>
              <m:limLow>
                <m:e>
                  <m:limLow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limLow>
                    <m:e>
                      <m:limLow>
                        <m:e>
                          <m:r>
                            <m:t>b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limLow>
                                <m:e>
                                  <m:r>
                                    <m:t>x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limLow>
                                <m:e>
                                  <m:r>
                                    <m:t>a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limLow>
                        <m:e>
                          <m:r>
                            <m:t>b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limLow>
                                <m:e>
                                  <m:r>
                                    <m:t>x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limLow>
                                <m:e>
                                  <m:r>
                                    <m:t>b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sSup>
                        <m:e>
                          <m:limLow>
                            <m:e>
                              <m:r>
                                <m:t>a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sSup>
                        <m:e>
                          <m:limLow>
                            <m:e>
                              <m:r>
                                <m:t>b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</m:eqArr>
        </m:oMath>
      </m:oMathPara>
    </w:p>
    <w:bookmarkStart w:id="73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 the 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 the role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By direct calculation: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b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  <m:sSup>
                  <m:e>
                    <m:limLow>
                      <m:e>
                        <m:r>
                          <m:t>a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  <m:sSup>
                  <m:e>
                    <m:limLow>
                      <m:e>
                        <m:r>
                          <m:t>b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b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73"/>
    <w:bookmarkStart w:id="74" w:name="thm-deriv-linear-map"/>
    <w:p>
      <w:pPr>
        <w:pStyle w:val="BodyText"/>
      </w:pPr>
      <w:r>
        <w:rPr>
          <w:b/>
          <w:bCs/>
        </w:rPr>
        <w:t xml:space="preserve">Theorem 5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5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5"/>
    <w:bookmarkStart w:id="76" w:name="thm-deriv-matrix-vector"/>
    <w:p>
      <w:pPr>
        <w:pStyle w:val="FirstParagraph"/>
      </w:pPr>
      <w:r>
        <w:rPr>
          <w:b/>
          <w:bCs/>
        </w:rPr>
        <w:t xml:space="preserve">Theorem 6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7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β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2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77"/>
    <w:bookmarkStart w:id="78" w:name="rem-deriv-matrix-vector-special-ca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8"/>
    <w:bookmarkStart w:id="79" w:name="thm-deriv-matrix-product-vector"/>
    <w:p>
      <w:pPr>
        <w:pStyle w:val="BodyText"/>
      </w:pPr>
      <w:r>
        <w:rPr>
          <w:b/>
          <w:bCs/>
        </w:rPr>
        <w:t xml:space="preserve">Theorem 7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80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matrix-vector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bookmarkStart w:id="81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where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limLow>
                                <m:e>
                                  <m:r>
                                    <m:t>β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den>
                          </m:f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81"/>
    <w:bookmarkStart w:id="82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limLow>
                        <m:e>
                          <m:sSup>
                            <m:e>
                              <m:limLow>
                                <m:e>
                                  <m:r>
                                    <m:t>x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  <m:limLow>
                    <m:e>
                      <m:limLow>
                        <m:e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3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6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eqArr>
        </m:oMath>
      </m:oMathPara>
    </w:p>
    <w:bookmarkStart w:id="83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limLow>
                                <m:e>
                                  <m:sSup>
                                    <m:e>
                                      <m:limLow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  <m:lim>
                                          <m:r>
                                            <m:rPr>
                                              <m:sty m:val="p"/>
                                            </m:rPr>
                                            <m:t>∼</m:t>
                                          </m:r>
                                        </m:lim>
                                      </m:limLow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⊤</m:t>
                                      </m:r>
                                    </m:sup>
                                  </m:sSup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2</m:t>
                              </m:r>
                            </m:lim>
                          </m:limLow>
                          <m:limLow>
                            <m:e>
                              <m:limLow>
                                <m:e>
                                  <m:limLow>
                                    <m:e>
                                      <m:r>
                                        <m:t>β</m:t>
                                      </m:r>
                                    </m:e>
                                    <m:lim>
                                      <m:r>
                                        <m:rPr>
                                          <m:sty m:val="p"/>
                                        </m:rPr>
                                        <m:t>∼</m:t>
                                      </m:r>
                                    </m:lim>
                                  </m:limLow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1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83"/>
    <w:bookmarkStart w:id="84" w:name="rem-deriv-lincom-tp-transpo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4"/>
    <w:bookmarkStart w:id="86" w:name="thm-quadratic-form"/>
    <w:p>
      <w:pPr>
        <w:pStyle w:val="BodyText"/>
      </w:pPr>
      <w:r>
        <w:rPr>
          <w:b/>
          <w:bCs/>
        </w:rPr>
        <w:t xml:space="preserve">Theorem 8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5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m:oMath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>
                  <m:e>
                    <m:r>
                      <m:t>s</m:t>
                    </m:r>
                  </m:e>
                  <m:sub>
                    <m:r>
                      <m:t>j</m:t>
                    </m:r>
                    <m:r>
                      <m:t>k</m:t>
                    </m:r>
                  </m:sub>
                </m:sSub>
              </m:e>
            </m:nary>
          </m:e>
        </m:nary>
        <m:sSub>
          <m:e>
            <m:r>
              <m:t>β</m:t>
            </m:r>
          </m:e>
          <m:sub>
            <m:r>
              <m:t>j</m:t>
            </m:r>
          </m:sub>
        </m:sSub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 for 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bi"/>
                </m:rPr>
                <m:t>S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(matrix-vector multiplication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matrix multiplication)</m:t>
              </m:r>
            </m:e>
          </m:eqArr>
        </m:oMath>
      </m:oMathPara>
    </w:p>
    <w:bookmarkStart w:id="87" w:name="cor-quadratic-form-symmetric"/>
    <w:p>
      <w:pPr>
        <w:pStyle w:val="FirstParagraph"/>
      </w:pPr>
      <w:r>
        <w:rPr>
          <w:b/>
          <w:bCs/>
        </w:rPr>
        <w:t xml:space="preserve">Corollary 2 (Derivative of a quadratic form with a symmetric matrix)</w:t>
      </w:r>
      <w:r>
        <w:t xml:space="preserve"> </w:t>
      </w:r>
      <w:r>
        <w:t xml:space="preserve">If, in addition,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(and, as in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rPr>
            <m:sty m:val="p"/>
          </m:rPr>
          <m:t>(</m:t>
        </m:r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88" w:name="rem-quadratic-form-scalar"/>
    <w:p>
      <w:pPr>
        <w:pStyle w:val="BodyText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rPr>
            <m:sty m:val="p"/>
          </m:rPr>
          <m:t>(</m:t>
        </m:r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6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88"/>
    <w:bookmarkStart w:id="89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p>
      <w:pPr>
        <w:pStyle w:val="BodyText"/>
      </w:pPr>
      <w:r>
        <w:t xml:space="preserve">For a matrix that is not symmetric, such as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matches differentiating</w:t>
      </w:r>
      <w:r>
        <w:t xml:space="preserve"> </w:t>
      </w:r>
      <m:oMath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directly.</w:t>
      </w:r>
    </w:p>
    <w:bookmarkEnd w:id="89"/>
    <w:bookmarkStart w:id="90" w:name="cor-deriv-normsq"/>
    <w:p>
      <w:pPr>
        <w:pStyle w:val="BodyText"/>
      </w:pPr>
      <w:r>
        <w:rPr>
          <w:b/>
          <w:bCs/>
        </w:rPr>
        <w:t xml:space="preserve">Corollary 3 (Derivative of a simple quadratic form)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(rewrite with 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form, with 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 property)</m:t>
              </m:r>
            </m:e>
          </m:eqArr>
        </m:oMath>
      </m:oMathPara>
    </w:p>
    <w:bookmarkStart w:id="91" w:name="rem-deriv-normsq-sca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91"/>
    <w:bookmarkStart w:id="92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Direct partial differentiation yields the same column vector.</w:t>
      </w:r>
    </w:p>
    <w:bookmarkEnd w:id="92"/>
    <w:bookmarkStart w:id="93" w:name="def-residual"/>
    <w:p>
      <w:pPr>
        <w:pStyle w:val="BodyText"/>
      </w:pPr>
      <w:r>
        <w:rPr>
          <w:b/>
          <w:bCs/>
        </w:rPr>
        <w:t xml:space="preserve">Definition 11 (Residual vector and residuals)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ε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.</w:t>
      </w:r>
    </w:p>
    <w:bookmarkEnd w:id="93"/>
    <w:bookmarkStart w:id="94" w:name="def-squared-error"/>
    <w:p>
      <w:pPr>
        <w:pStyle w:val="BodyText"/>
      </w:pPr>
      <w:r>
        <w:rPr>
          <w:b/>
          <w:bCs/>
        </w:rPr>
        <w:t xml:space="preserve">Definition 12 (Squared error)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.</w:t>
      </w:r>
    </w:p>
    <w:bookmarkEnd w:id="94"/>
    <w:bookmarkStart w:id="95" w:name="def-residual-sum-of-squares"/>
    <w:p>
      <w:pPr>
        <w:pStyle w:val="BodyText"/>
      </w:pPr>
      <w:r>
        <w:rPr>
          <w:b/>
          <w:bCs/>
        </w:rPr>
        <w:t xml:space="preserve">Definition 13 (Residual sum of squares)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sum of the squared errors (</w:t>
      </w:r>
      <w:hyperlink w:anchor="def-squared-error">
        <w:r>
          <w:rPr>
            <w:rStyle w:val="Hyperlink"/>
          </w:rPr>
          <w:t xml:space="preserve">Definition 12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limLow>
                        <m:e>
                          <m:r>
                            <m:t>ε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.</w:t>
      </w:r>
    </w:p>
    <w:bookmarkEnd w:id="95"/>
    <w:bookmarkStart w:id="97" w:name="rem-residual-least-squares"/>
    <w:p>
      <w:pPr>
        <w:pStyle w:val="BodyText"/>
      </w:pPr>
      <w:r>
        <w:rPr>
          <w:i/>
          <w:iCs/>
        </w:rPr>
        <w:t xml:space="preserve">Remark 8</w:t>
      </w:r>
      <w:r>
        <w:t xml:space="preserve"> (Least squares solutions minimize the residual sum of squares). </w:t>
      </w:r>
      <w:r>
        <w:t xml:space="preserve">A</w:t>
      </w:r>
      <w:r>
        <w:t xml:space="preserve"> </w:t>
      </w:r>
      <w:hyperlink r:id="rId96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makes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r>
              <m:rPr>
                <m:sty m:val="bi"/>
              </m:rPr>
              <m:t>X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as small as possible too.</w:t>
      </w:r>
    </w:p>
    <w:bookmarkEnd w:id="97"/>
    <w:bookmarkStart w:id="98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 by entry)</m:t>
              </m:r>
            </m:e>
          </m:eqArr>
        </m:oMath>
      </m:oMathPara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means of squared errors (</w:t>
            </w:r>
            <w:hyperlink w:anchor="def-residual-sum-of-squares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1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2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103" w:name="thm-chain-vec"/>
    <w:p>
      <w:pPr>
        <w:pStyle w:val="FirstParagraph"/>
      </w:pPr>
      <w:r>
        <w:rPr>
          <w:b/>
          <w:bCs/>
        </w:rPr>
        <w:t xml:space="preserve">Theorem 9 (Vector chain rule)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be a scalar-valued function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as a function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3"/>
    <w:bookmarkStart w:id="105" w:name="rem-chain-vec-order"/>
    <w:p>
      <w:pPr>
        <w:pStyle w:val="BodyText"/>
      </w:pPr>
      <w:r>
        <w:rPr>
          <w:i/>
          <w:iCs/>
        </w:rPr>
        <w:t xml:space="preserve">Remark 9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) is like the univariate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y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y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y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Jacobian matrix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as a function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05"/>
    <w:bookmarkStart w:id="106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y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y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(multiply, and substitute 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06"/>
    <w:p>
      <w:pPr>
        <w:pStyle w:val="BodyText"/>
      </w:pPr>
      <w:r>
        <w:t xml:space="preserve">See</w:t>
      </w:r>
      <w:r>
        <w:t xml:space="preserve"> </w:t>
      </w:r>
      <w:r>
        <w:t xml:space="preserve">Felippa (n.d.)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(n.d.)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107" w:name="cor-chain-qf"/>
    <w:p>
      <w:pPr>
        <w:pStyle w:val="BodyText"/>
      </w:pPr>
      <w:r>
        <w:rPr>
          <w:b/>
          <w:bCs/>
        </w:rPr>
        <w:t xml:space="preserve">Corollary 4 (Vector chain rule for quadratic forms)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ε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ε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ε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ε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limLow>
                        <m:e>
                          <m:r>
                            <m:t>ε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limLow>
                        <m:e>
                          <m:r>
                            <m:t>ε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ε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ε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simple quadratic form, in </m:t>
              </m:r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ε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place of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108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ε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rPr>
            <m:sty m:val="p"/>
          </m:rPr>
          <m:t>(</m:t>
        </m:r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because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limLow>
          <m:e>
            <m:r>
              <m:t>ε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 for quadratic forms)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gives the normal equations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least squares.</w:t>
      </w:r>
    </w:p>
    <w:bookmarkEnd w:id="10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111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8"/>
              </w:numPr>
            </w:pPr>
            <w:hyperlink r:id="rId112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13" w:name="def-matrix-derivative"/>
    <w:p>
      <w:pPr>
        <w:pStyle w:val="FirstParagraph"/>
      </w:pPr>
      <w:r>
        <w:rPr>
          <w:b/>
          <w:bCs/>
        </w:rPr>
        <w:t xml:space="preserve">Definition 14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13"/>
    <w:bookmarkStart w:id="115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14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15"/>
    <w:bookmarkStart w:id="116" w:name="thm-deriv-matrix-product-matrix"/>
    <w:p>
      <w:pPr>
        <w:pStyle w:val="FirstParagraph"/>
      </w:pPr>
      <w:r>
        <w:rPr>
          <w:b/>
          <w:bCs/>
        </w:rPr>
        <w:t xml:space="preserve">Theorem 10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7" w:name="rem-matrix-product-tens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14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17"/>
    <w:bookmarkStart w:id="118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8"/>
    <w:bookmarkStart w:id="119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9"/>
    <w:bookmarkStart w:id="120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20"/>
    <w:bookmarkStart w:id="121" w:name="thm-gradient-of-linear"/>
    <w:p>
      <w:pPr>
        <w:pStyle w:val="BodyText"/>
      </w:pPr>
      <w:r>
        <w:rPr>
          <w:b/>
          <w:bCs/>
        </w:rPr>
        <w:t xml:space="preserve">Theorem 11 (Gradient of an entrywise inner product with a fixed matrix)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fixed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 and for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In particular, the gradient is constant: it does not depend on</w:t>
      </w:r>
      <w:r>
        <w:t xml:space="preserve"> </w:t>
      </w:r>
      <m:oMath>
        <m:r>
          <m:t>W</m:t>
        </m:r>
      </m:oMath>
      <w:r>
        <w:t xml:space="preserve">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radient-of-linear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radient-of-linear">
        <w:r>
          <w:rPr>
            <w:rStyle w:val="Hyperlink"/>
          </w:rPr>
          <w:t xml:space="preserve">Solution 7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and the entries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given.</w:t>
      </w:r>
      <w:r>
        <w:t xml:space="preserve"> </w:t>
      </w:r>
      <w:r>
        <w:t xml:space="preserve">The same argument works for every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g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W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122"/>
    <w:bookmarkStart w:id="160" w:name="sec-second-derivatives"/>
    <w:p>
      <w:pPr>
        <w:pStyle w:val="Heading2"/>
      </w:pPr>
      <w:r>
        <w:t xml:space="preserve">2 Second partial derivatives and the Hessian</w:t>
      </w:r>
    </w:p>
    <w:bookmarkStart w:id="124" w:name="def-ball"/>
    <w:p>
      <w:pPr>
        <w:pStyle w:val="FirstParagraph"/>
      </w:pPr>
      <w:r>
        <w:rPr>
          <w:b/>
          <w:bCs/>
        </w:rPr>
        <w:t xml:space="preserve">Definition 15 (Open ball)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limLow>
                  <m:e>
                    <m:r>
                      <m:t>y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−</m:t>
                </m:r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(the</w:t>
      </w:r>
      <w:r>
        <w:t xml:space="preserve"> </w:t>
      </w:r>
      <w:hyperlink r:id="rId123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</w:p>
    <w:bookmarkEnd w:id="124"/>
    <w:bookmarkStart w:id="125" w:name="def-closed-ball"/>
    <w:p>
      <w:pPr>
        <w:pStyle w:val="BodyText"/>
      </w:pPr>
      <w:r>
        <w:rPr>
          <w:b/>
          <w:bCs/>
        </w:rPr>
        <w:t xml:space="preserve">Definition 16 (Closed ball)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in</w:t>
      </w:r>
      <w:r>
        <w:t xml:space="preserve"> 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limLow>
                  <m:e>
                    <m:r>
                      <m:t>y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−</m:t>
                </m:r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.</w:t>
      </w:r>
    </w:p>
    <w:bookmarkEnd w:id="125"/>
    <w:bookmarkStart w:id="126" w:name="def-unit-ball"/>
    <w:p>
      <w:pPr>
        <w:pStyle w:val="BodyText"/>
      </w:pPr>
      <w:r>
        <w:rPr>
          <w:b/>
          <w:bCs/>
        </w:rPr>
        <w:t xml:space="preserve">Definition 17 (Unit ball)</w:t>
      </w:r>
      <w:r>
        <w:t xml:space="preserve"> </w:t>
      </w:r>
      <w:r>
        <w:t xml:space="preserve">The open and closed balls 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hyperlink w:anchor="def-closed-ball">
        <w:r>
          <w:rPr>
            <w:rStyle w:val="Hyperlink"/>
          </w:rPr>
          <w:t xml:space="preserve">Definition 16</w:t>
        </w:r>
      </w:hyperlink>
      <w:r>
        <w:t xml:space="preserve">)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26"/>
    <w:bookmarkStart w:id="127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27"/>
    <w:bookmarkStart w:id="128" w:name="def-second-partial-derivative"/>
    <w:p>
      <w:pPr>
        <w:pStyle w:val="FirstParagraph"/>
      </w:pPr>
      <w:r>
        <w:rPr>
          <w:b/>
          <w:bCs/>
        </w:rPr>
        <w:t xml:space="preserve">Definition 18 (Second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</w:p>
    <w:bookmarkEnd w:id="128"/>
    <w:bookmarkStart w:id="129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9"/>
    <w:bookmarkStart w:id="130" w:name="def-mixed-partial-derivative"/>
    <w:p>
      <w:pPr>
        <w:pStyle w:val="BodyText"/>
      </w:pPr>
      <w:r>
        <w:rPr>
          <w:b/>
          <w:bCs/>
        </w:rPr>
        <w:t xml:space="preserve">Definition 19 (Mixed partial derivative)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the second partial derivative of</w:t>
      </w:r>
      <w:r>
        <w:t xml:space="preserve"> 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30"/>
    <w:bookmarkStart w:id="132" w:name="def-hessian"/>
    <w:p>
      <w:pPr>
        <w:pStyle w:val="BodyText"/>
      </w:pPr>
      <w:r>
        <w:rPr>
          <w:b/>
          <w:bCs/>
        </w:rPr>
        <w:t xml:space="preserve">Definition 20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whose first partial derivatives exist on an open ball around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) exist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1" w:name="eq-hessian"/>
      <m:oMathPara>
        <m:oMathParaPr>
          <m:jc m:val="center"/>
        </m:oMathParaPr>
        <m:oMath>
          <m:limLow>
            <m:e>
              <m:limLow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31"/>
    </w:p>
    <w:bookmarkEnd w:id="132"/>
    <w:bookmarkStart w:id="134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33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34"/>
    <w:bookmarkStart w:id="137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36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11</m:t>
            </m:r>
          </m:sub>
        </m:sSub>
      </m:oMath>
      <w:r>
        <w:t xml:space="preserve">, and with it the Hessian, does not exist at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40" w:name="thm-hessian-forms"/>
    <w:p>
      <w:pPr>
        <w:pStyle w:val="BodyText"/>
      </w:pPr>
      <w:r>
        <w:rPr>
          <w:b/>
          <w:bCs/>
        </w:rPr>
        <w:t xml:space="preserve">Theorem 12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.</w:t>
      </w:r>
    </w:p>
    <w:p>
      <w:pPr>
        <w:numPr>
          <w:ilvl w:val="0"/>
          <w:numId w:val="1011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38" w:name="eq-hessian-row"/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∂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38"/>
    </w:p>
    <w:p>
      <w:pPr>
        <w:numPr>
          <w:ilvl w:val="0"/>
          <w:numId w:val="1011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39" w:name="eq-hessian-entry"/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39"/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,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equals the row-vector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sSup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4</m:t>
              </m:r>
              <m:r>
                <m:rPr>
                  <m:nor/>
                  <m:sty m:val="p"/>
                </m:rPr>
                <m:t>, with 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1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4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2"/>
              </w:numPr>
            </w:pPr>
            <w:hyperlink r:id="rId145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46" w:name="def-continuous-several"/>
    <w:p>
      <w:pPr>
        <w:pStyle w:val="FirstParagraph"/>
      </w:pPr>
      <w:r>
        <w:rPr>
          <w:b/>
          <w:bCs/>
        </w:rPr>
        <w:t xml:space="preserve">Definition 21 (Continuity at a point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146"/>
    <w:bookmarkStart w:id="147" w:name="def-continuous-on"/>
    <w:p>
      <w:pPr>
        <w:pStyle w:val="BodyText"/>
      </w:pPr>
      <w:r>
        <w:rPr>
          <w:b/>
          <w:bCs/>
        </w:rPr>
        <w:t xml:space="preserve">Definition 22 (Continuity on a set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</w:t>
      </w:r>
      <w:r>
        <w:t xml:space="preserve"> </w:t>
      </w:r>
      <w:r>
        <w:t xml:space="preserve">if it is continuous at every point of the set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147"/>
    <w:bookmarkStart w:id="148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continuous at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 since the squared length is a sum of nonnegative squares,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at most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3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 is not continuous at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48"/>
    <w:bookmarkStart w:id="151" w:name="thm-continuous-several"/>
    <w:p>
      <w:pPr>
        <w:pStyle w:val="FirstParagraph"/>
      </w:pPr>
      <w:r>
        <w:rPr>
          <w:b/>
          <w:bCs/>
        </w:rPr>
        <w:t xml:space="preserve">Theorem 13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49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5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2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guarantees.</w:t>
      </w:r>
    </w:p>
    <w:bookmarkEnd w:id="152"/>
    <w:bookmarkStart w:id="153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≠</m:t>
                    </m:r>
                    <m:limLow>
                      <m:e>
                        <m:r>
                          <m:t>0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=</m:t>
                    </m:r>
                    <m:limLow>
                      <m:e>
                        <m:r>
                          <m:t>0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t</m:t>
                      </m:r>
                    </m:num>
                    <m:den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≠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, since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53"/>
    <w:bookmarkStart w:id="155" w:name="thm-hessian-symmetric"/>
    <w:p>
      <w:pPr>
        <w:pStyle w:val="BodyText"/>
      </w:pPr>
      <w:r>
        <w:rPr>
          <w:b/>
          <w:bCs/>
        </w:rPr>
        <w:t xml:space="preserve">Theorem 14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54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55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(Rudin 1976, Theorem 9.41)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56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56"/>
    <w:bookmarkStart w:id="157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h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Hessian at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14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57"/>
    <w:bookmarkStart w:id="158" w:name="thm-hessian-quadratic"/>
    <w:p>
      <w:pPr>
        <w:pStyle w:val="BodyText"/>
      </w:pPr>
      <w:r>
        <w:rPr>
          <w:b/>
          <w:bCs/>
        </w:rPr>
        <w:t xml:space="preserve">Theorem 15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bi"/>
                        </m:rPr>
                        <m:t>S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and 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; 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Remark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bookmarkStart w:id="159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159"/>
    <w:bookmarkEnd w:id="160"/>
    <w:bookmarkStart w:id="164" w:name="sec-additional-resources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6"/>
        </w:numPr>
      </w:pPr>
      <w:r>
        <w:t xml:space="preserve">Marsden and Tromba (2013)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pStyle w:val="Compact"/>
        <w:numPr>
          <w:ilvl w:val="0"/>
          <w:numId w:val="1016"/>
        </w:numPr>
      </w:pPr>
      <w:r>
        <w:t xml:space="preserve">Petersen and Pedersen (2012)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pStyle w:val="Compact"/>
        <w:numPr>
          <w:ilvl w:val="0"/>
          <w:numId w:val="1016"/>
        </w:numPr>
      </w:pPr>
      <w:r>
        <w:t xml:space="preserve">Miller (2016)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hyperlink r:id="rId161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2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7"/>
        </w:numPr>
      </w:pPr>
      <w:hyperlink r:id="rId163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4"/>
    <w:bookmarkStart w:id="181" w:name="references"/>
    <w:p>
      <w:pPr>
        <w:pStyle w:val="Heading2"/>
      </w:pPr>
      <w:r>
        <w:t xml:space="preserve">References</w:t>
      </w:r>
    </w:p>
    <w:bookmarkStart w:id="180" w:name="refs"/>
    <w:bookmarkStart w:id="166" w:name="ref-felippa_ifem_matrix_calculus"/>
    <w:p>
      <w:pPr>
        <w:pStyle w:val="Bibliography"/>
      </w:pPr>
      <w:r>
        <w:t xml:space="preserve">Felippa, Carlos A. n.d.</w:t>
      </w:r>
      <w:r>
        <w:t xml:space="preserve"> </w:t>
      </w:r>
      <w:r>
        <w:rPr>
          <w:i/>
          <w:iCs/>
        </w:rPr>
        <w:t xml:space="preserve">Matrix Calculus</w:t>
      </w:r>
      <w:r>
        <w:t xml:space="preserve">. Appendix F of Introduction to Finite Element Methods, course notes, University of Colorado Boulder. Accessed October 6, 2026.</w:t>
      </w:r>
      <w:r>
        <w:t xml:space="preserve"> </w:t>
      </w:r>
      <w:hyperlink r:id="rId165">
        <w:r>
          <w:rPr>
            <w:rStyle w:val="Hyperlink"/>
          </w:rPr>
          <w:t xml:space="preserve">https://quickfem.com/wp-content/uploads/IFEM.AppF_.pdf</w:t>
        </w:r>
      </w:hyperlink>
      <w:r>
        <w:t xml:space="preserve">.</w:t>
      </w:r>
    </w:p>
    <w:bookmarkEnd w:id="166"/>
    <w:bookmarkStart w:id="168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167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168"/>
    <w:bookmarkStart w:id="170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69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70"/>
    <w:bookmarkStart w:id="172" w:name="ref-marsden2013vector"/>
    <w:p>
      <w:pPr>
        <w:pStyle w:val="Bibliography"/>
      </w:pPr>
      <w:r>
        <w:t xml:space="preserve">Marsden, Jerrold E., and Anthony Tromba. 2013.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. 6th ed. Macmillan Learning.</w:t>
      </w:r>
      <w:r>
        <w:t xml:space="preserve"> </w:t>
      </w:r>
      <w:hyperlink r:id="rId171">
        <w:r>
          <w:rPr>
            <w:rStyle w:val="Hyperlink"/>
          </w:rPr>
          <w:t xml:space="preserve">https://www.macmillanlearning.com/college/us/product/Vector-Calculus/p/1429215089</w:t>
        </w:r>
      </w:hyperlink>
      <w:r>
        <w:t xml:space="preserve">.</w:t>
      </w:r>
    </w:p>
    <w:bookmarkEnd w:id="172"/>
    <w:bookmarkStart w:id="174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7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74"/>
    <w:bookmarkStart w:id="176" w:name="ref-petersen2012matrix"/>
    <w:p>
      <w:pPr>
        <w:pStyle w:val="Bibliography"/>
      </w:pPr>
      <w:r>
        <w:t xml:space="preserve">Petersen, Kaare Brandt, and Michael Syskind Pedersen. 2012.</w:t>
      </w:r>
      <w:r>
        <w:t xml:space="preserve"> </w:t>
      </w:r>
      <w:r>
        <w:rPr>
          <w:i/>
          <w:iCs/>
        </w:rPr>
        <w:t xml:space="preserve">The Matrix Cookbook</w:t>
      </w:r>
      <w:r>
        <w:t xml:space="preserve">. Technical University of Denmark.</w:t>
      </w:r>
      <w:r>
        <w:t xml:space="preserve"> </w:t>
      </w:r>
      <w:hyperlink r:id="rId175">
        <w:r>
          <w:rPr>
            <w:rStyle w:val="Hyperlink"/>
          </w:rPr>
          <w:t xml:space="preserve">https://www2.imm.dtu.dk/pubdb/edoc/imm3274.pdf</w:t>
        </w:r>
      </w:hyperlink>
      <w:r>
        <w:t xml:space="preserve">.</w:t>
      </w:r>
    </w:p>
    <w:bookmarkEnd w:id="176"/>
    <w:bookmarkStart w:id="177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7"/>
    <w:bookmarkStart w:id="179" w:name="ref-wp:gradient"/>
    <w:p>
      <w:pPr>
        <w:pStyle w:val="Bibliography"/>
      </w:pPr>
      <w:r>
        <w:t xml:space="preserve">Wikipedia contributors. n.d.</w:t>
      </w:r>
      <w:r>
        <w:t xml:space="preserve"> </w:t>
      </w:r>
      <w:r>
        <w:rPr>
          <w:i/>
          <w:iCs/>
        </w:rPr>
        <w:t xml:space="preserve">Gradient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https://en.wikipedia.org/wiki/Gradient</w:t>
        </w:r>
      </w:hyperlink>
      <w:r>
        <w:t xml:space="preserve">.</w:t>
      </w:r>
    </w:p>
    <w:bookmarkEnd w:id="179"/>
    <w:bookmarkEnd w:id="180"/>
    <w:bookmarkEnd w:id="1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8" Target="media/rId28.png" /><Relationship Type="http://schemas.openxmlformats.org/officeDocument/2006/relationships/hyperlink" Id="rId135" Target="algebra-basics.html#def-absolute-value" TargetMode="External" /><Relationship Type="http://schemas.openxmlformats.org/officeDocument/2006/relationships/hyperlink" Id="rId133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36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104" Target="calculus-derivatives.html#thm-chain-rule" TargetMode="External" /><Relationship Type="http://schemas.openxmlformats.org/officeDocument/2006/relationships/hyperlink" Id="rId52" Target="calculus-derivatives.html#thm-product-rule" TargetMode="External" /><Relationship Type="http://schemas.openxmlformats.org/officeDocument/2006/relationships/hyperlink" Id="rId149" Target="calculus-integration.html#def-continuous" TargetMode="External" /><Relationship Type="http://schemas.openxmlformats.org/officeDocument/2006/relationships/hyperlink" Id="rId150" Target="functions.qmd#def-composition" TargetMode="External" /><Relationship Type="http://schemas.openxmlformats.org/officeDocument/2006/relationships/hyperlink" Id="rId167" Target="https://doi.org/10.1201/9781315370200" TargetMode="External" /><Relationship Type="http://schemas.openxmlformats.org/officeDocument/2006/relationships/hyperlink" Id="rId178" Target="https://en.wikipedia.org/wiki/Gradient" TargetMode="External" /><Relationship Type="http://schemas.openxmlformats.org/officeDocument/2006/relationships/hyperlink" Id="rId169" Target="https://facultyweb.cs.wwu.edu/~hutchib2/video_lectures/data371/" TargetMode="External" /><Relationship Type="http://schemas.openxmlformats.org/officeDocument/2006/relationships/hyperlink" Id="rId31" Target="https://facultyweb.cs.wwu.edu/~hutchib2/video_lectures/data371/#gradients" TargetMode="External" /><Relationship Type="http://schemas.openxmlformats.org/officeDocument/2006/relationships/hyperlink" Id="rId161" Target="https://hua-zhou.github.io/" TargetMode="External" /><Relationship Type="http://schemas.openxmlformats.org/officeDocument/2006/relationships/hyperlink" Id="rId165" Target="https://quickfem.com/wp-content/uploads/IFEM.AppF_.pdf" TargetMode="External" /><Relationship Type="http://schemas.openxmlformats.org/officeDocument/2006/relationships/hyperlink" Id="rId162" Target="https://ucla-biostat-216.github.io/2023fall/schedule/schedule.html" TargetMode="External" /><Relationship Type="http://schemas.openxmlformats.org/officeDocument/2006/relationships/hyperlink" Id="rId17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2" Target="https://wwu.instructure.com/courses/1906010/modules#module_3922392" TargetMode="External" /><Relationship Type="http://schemas.openxmlformats.org/officeDocument/2006/relationships/hyperlink" Id="rId171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63" Target="https://www.youtube.com/playlist?list=PLZHQObOWTQDNU6R1_67000Dx_ZCJB-3pi" TargetMode="External" /><Relationship Type="http://schemas.openxmlformats.org/officeDocument/2006/relationships/hyperlink" Id="rId37" Target="https://www.youtube.com/watch?v=0YzXHf-u5zU&amp;list=PLRDl2inPrWQVu2OvnTvtkRpJ-wz-URMJx" TargetMode="External" /><Relationship Type="http://schemas.openxmlformats.org/officeDocument/2006/relationships/hyperlink" Id="rId144" Target="https://www.youtube.com/watch?v=3HAOTYo39A8&amp;list=PLRDl2inPrWQVu2OvnTvtkRpJ-wz-URMJx" TargetMode="External" /><Relationship Type="http://schemas.openxmlformats.org/officeDocument/2006/relationships/hyperlink" Id="rId36" Target="https://www.youtube.com/watch?v=8bHZJOBizwE&amp;list=PLRDl2inPrWQVu2OvnTvtkRpJ-wz-URMJx" TargetMode="External" /><Relationship Type="http://schemas.openxmlformats.org/officeDocument/2006/relationships/hyperlink" Id="rId145" Target="https://www.youtube.com/watch?v=E7ZN4y2tW0I&amp;list=PLRDl2inPrWQVu2OvnTvtkRpJ-wz-URMJx" TargetMode="External" /><Relationship Type="http://schemas.openxmlformats.org/officeDocument/2006/relationships/hyperlink" Id="rId102" Target="https://www.youtube.com/watch?v=KLXP2RL0-Vg&amp;list=PLRDl2inPrWQVu2OvnTvtkRpJ-wz-URMJx" TargetMode="External" /><Relationship Type="http://schemas.openxmlformats.org/officeDocument/2006/relationships/hyperlink" Id="rId38" Target="https://www.youtube.com/watch?v=WFmUDiABfUI&amp;list=PLRDl2inPrWQVu2OvnTvtkRpJ-wz-URMJx" TargetMode="External" /><Relationship Type="http://schemas.openxmlformats.org/officeDocument/2006/relationships/hyperlink" Id="rId111" Target="https://www.youtube.com/watch?v=_XeqwcVLf-s&amp;list=PLRDl2inPrWQVu2OvnTvtkRpJ-wz-URMJx" TargetMode="External" /><Relationship Type="http://schemas.openxmlformats.org/officeDocument/2006/relationships/hyperlink" Id="rId39" Target="https://www.youtube.com/watch?v=kIKVHguEpvA&amp;list=PLRDl2inPrWQVu2OvnTvtkRpJ-wz-URMJx" TargetMode="External" /><Relationship Type="http://schemas.openxmlformats.org/officeDocument/2006/relationships/hyperlink" Id="rId35" Target="https://www.youtube.com/watch?v=lRq7xtPxOGk&amp;list=PLRDl2inPrWQVu2OvnTvtkRpJ-wz-URMJx" TargetMode="External" /><Relationship Type="http://schemas.openxmlformats.org/officeDocument/2006/relationships/hyperlink" Id="rId101" Target="https://www.youtube.com/watch?v=rhn7ie7JBdA&amp;list=PLRDl2inPrWQVu2OvnTvtkRpJ-wz-URMJx" TargetMode="External" /><Relationship Type="http://schemas.openxmlformats.org/officeDocument/2006/relationships/hyperlink" Id="rId112" Target="https://www.youtube.com/watch?v=zjLUIkF4H6M&amp;list=PLRDl2inPrWQVu2OvnTvtkRpJ-wz-URMJx" TargetMode="External" /><Relationship Type="http://schemas.openxmlformats.org/officeDocument/2006/relationships/hyperlink" Id="rId175" Target="https://www2.imm.dtu.dk/pubdb/edoc/imm3274.pdf" TargetMode="External" /><Relationship Type="http://schemas.openxmlformats.org/officeDocument/2006/relationships/hyperlink" Id="rId50" Target="linear-algebra-matrices.html#def-matrix-mult" TargetMode="External" /><Relationship Type="http://schemas.openxmlformats.org/officeDocument/2006/relationships/hyperlink" Id="rId51" Target="linear-algebra-matrices.html#def-scalar-mult" TargetMode="External" /><Relationship Type="http://schemas.openxmlformats.org/officeDocument/2006/relationships/hyperlink" Id="rId80" Target="linear-algebra-matrices.html#thm-transpose-product" TargetMode="External" /><Relationship Type="http://schemas.openxmlformats.org/officeDocument/2006/relationships/hyperlink" Id="rId96" Target="linear-algebra-projections.html#def-least-squares" TargetMode="External" /><Relationship Type="http://schemas.openxmlformats.org/officeDocument/2006/relationships/hyperlink" Id="rId85" Target="linear-algebra-special-matrices.html#def-quadratic-form" TargetMode="External" /><Relationship Type="http://schemas.openxmlformats.org/officeDocument/2006/relationships/hyperlink" Id="rId154" Target="linear-algebra-special-matrices.html#def-symmetric-matrix" TargetMode="External" /><Relationship Type="http://schemas.openxmlformats.org/officeDocument/2006/relationships/hyperlink" Id="rId114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23" Target="linear-algebra-vectors.html#def-euclidean-norm" TargetMode="External" /><Relationship Type="http://schemas.openxmlformats.org/officeDocument/2006/relationships/hyperlink" Id="rId11" Target="linear-algebra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5" Target="algebra-basics.html#def-absolute-value" TargetMode="External" /><Relationship Type="http://schemas.openxmlformats.org/officeDocument/2006/relationships/hyperlink" Id="rId133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36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104" Target="calculus-derivatives.html#thm-chain-rule" TargetMode="External" /><Relationship Type="http://schemas.openxmlformats.org/officeDocument/2006/relationships/hyperlink" Id="rId52" Target="calculus-derivatives.html#thm-product-rule" TargetMode="External" /><Relationship Type="http://schemas.openxmlformats.org/officeDocument/2006/relationships/hyperlink" Id="rId149" Target="calculus-integration.html#def-continuous" TargetMode="External" /><Relationship Type="http://schemas.openxmlformats.org/officeDocument/2006/relationships/hyperlink" Id="rId150" Target="functions.qmd#def-composition" TargetMode="External" /><Relationship Type="http://schemas.openxmlformats.org/officeDocument/2006/relationships/hyperlink" Id="rId167" Target="https://doi.org/10.1201/9781315370200" TargetMode="External" /><Relationship Type="http://schemas.openxmlformats.org/officeDocument/2006/relationships/hyperlink" Id="rId178" Target="https://en.wikipedia.org/wiki/Gradient" TargetMode="External" /><Relationship Type="http://schemas.openxmlformats.org/officeDocument/2006/relationships/hyperlink" Id="rId169" Target="https://facultyweb.cs.wwu.edu/~hutchib2/video_lectures/data371/" TargetMode="External" /><Relationship Type="http://schemas.openxmlformats.org/officeDocument/2006/relationships/hyperlink" Id="rId31" Target="https://facultyweb.cs.wwu.edu/~hutchib2/video_lectures/data371/#gradients" TargetMode="External" /><Relationship Type="http://schemas.openxmlformats.org/officeDocument/2006/relationships/hyperlink" Id="rId161" Target="https://hua-zhou.github.io/" TargetMode="External" /><Relationship Type="http://schemas.openxmlformats.org/officeDocument/2006/relationships/hyperlink" Id="rId165" Target="https://quickfem.com/wp-content/uploads/IFEM.AppF_.pdf" TargetMode="External" /><Relationship Type="http://schemas.openxmlformats.org/officeDocument/2006/relationships/hyperlink" Id="rId162" Target="https://ucla-biostat-216.github.io/2023fall/schedule/schedule.html" TargetMode="External" /><Relationship Type="http://schemas.openxmlformats.org/officeDocument/2006/relationships/hyperlink" Id="rId17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2" Target="https://wwu.instructure.com/courses/1906010/modules#module_3922392" TargetMode="External" /><Relationship Type="http://schemas.openxmlformats.org/officeDocument/2006/relationships/hyperlink" Id="rId171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63" Target="https://www.youtube.com/playlist?list=PLZHQObOWTQDNU6R1_67000Dx_ZCJB-3pi" TargetMode="External" /><Relationship Type="http://schemas.openxmlformats.org/officeDocument/2006/relationships/hyperlink" Id="rId37" Target="https://www.youtube.com/watch?v=0YzXHf-u5zU&amp;list=PLRDl2inPrWQVu2OvnTvtkRpJ-wz-URMJx" TargetMode="External" /><Relationship Type="http://schemas.openxmlformats.org/officeDocument/2006/relationships/hyperlink" Id="rId144" Target="https://www.youtube.com/watch?v=3HAOTYo39A8&amp;list=PLRDl2inPrWQVu2OvnTvtkRpJ-wz-URMJx" TargetMode="External" /><Relationship Type="http://schemas.openxmlformats.org/officeDocument/2006/relationships/hyperlink" Id="rId36" Target="https://www.youtube.com/watch?v=8bHZJOBizwE&amp;list=PLRDl2inPrWQVu2OvnTvtkRpJ-wz-URMJx" TargetMode="External" /><Relationship Type="http://schemas.openxmlformats.org/officeDocument/2006/relationships/hyperlink" Id="rId145" Target="https://www.youtube.com/watch?v=E7ZN4y2tW0I&amp;list=PLRDl2inPrWQVu2OvnTvtkRpJ-wz-URMJx" TargetMode="External" /><Relationship Type="http://schemas.openxmlformats.org/officeDocument/2006/relationships/hyperlink" Id="rId102" Target="https://www.youtube.com/watch?v=KLXP2RL0-Vg&amp;list=PLRDl2inPrWQVu2OvnTvtkRpJ-wz-URMJx" TargetMode="External" /><Relationship Type="http://schemas.openxmlformats.org/officeDocument/2006/relationships/hyperlink" Id="rId38" Target="https://www.youtube.com/watch?v=WFmUDiABfUI&amp;list=PLRDl2inPrWQVu2OvnTvtkRpJ-wz-URMJx" TargetMode="External" /><Relationship Type="http://schemas.openxmlformats.org/officeDocument/2006/relationships/hyperlink" Id="rId111" Target="https://www.youtube.com/watch?v=_XeqwcVLf-s&amp;list=PLRDl2inPrWQVu2OvnTvtkRpJ-wz-URMJx" TargetMode="External" /><Relationship Type="http://schemas.openxmlformats.org/officeDocument/2006/relationships/hyperlink" Id="rId39" Target="https://www.youtube.com/watch?v=kIKVHguEpvA&amp;list=PLRDl2inPrWQVu2OvnTvtkRpJ-wz-URMJx" TargetMode="External" /><Relationship Type="http://schemas.openxmlformats.org/officeDocument/2006/relationships/hyperlink" Id="rId35" Target="https://www.youtube.com/watch?v=lRq7xtPxOGk&amp;list=PLRDl2inPrWQVu2OvnTvtkRpJ-wz-URMJx" TargetMode="External" /><Relationship Type="http://schemas.openxmlformats.org/officeDocument/2006/relationships/hyperlink" Id="rId101" Target="https://www.youtube.com/watch?v=rhn7ie7JBdA&amp;list=PLRDl2inPrWQVu2OvnTvtkRpJ-wz-URMJx" TargetMode="External" /><Relationship Type="http://schemas.openxmlformats.org/officeDocument/2006/relationships/hyperlink" Id="rId112" Target="https://www.youtube.com/watch?v=zjLUIkF4H6M&amp;list=PLRDl2inPrWQVu2OvnTvtkRpJ-wz-URMJx" TargetMode="External" /><Relationship Type="http://schemas.openxmlformats.org/officeDocument/2006/relationships/hyperlink" Id="rId175" Target="https://www2.imm.dtu.dk/pubdb/edoc/imm3274.pdf" TargetMode="External" /><Relationship Type="http://schemas.openxmlformats.org/officeDocument/2006/relationships/hyperlink" Id="rId50" Target="linear-algebra-matrices.html#def-matrix-mult" TargetMode="External" /><Relationship Type="http://schemas.openxmlformats.org/officeDocument/2006/relationships/hyperlink" Id="rId51" Target="linear-algebra-matrices.html#def-scalar-mult" TargetMode="External" /><Relationship Type="http://schemas.openxmlformats.org/officeDocument/2006/relationships/hyperlink" Id="rId80" Target="linear-algebra-matrices.html#thm-transpose-product" TargetMode="External" /><Relationship Type="http://schemas.openxmlformats.org/officeDocument/2006/relationships/hyperlink" Id="rId96" Target="linear-algebra-projections.html#def-least-squares" TargetMode="External" /><Relationship Type="http://schemas.openxmlformats.org/officeDocument/2006/relationships/hyperlink" Id="rId85" Target="linear-algebra-special-matrices.html#def-quadratic-form" TargetMode="External" /><Relationship Type="http://schemas.openxmlformats.org/officeDocument/2006/relationships/hyperlink" Id="rId154" Target="linear-algebra-special-matrices.html#def-symmetric-matrix" TargetMode="External" /><Relationship Type="http://schemas.openxmlformats.org/officeDocument/2006/relationships/hyperlink" Id="rId114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23" Target="linear-algebra-vectors.html#def-euclidean-norm" TargetMode="External" /><Relationship Type="http://schemas.openxmlformats.org/officeDocument/2006/relationships/hyperlink" Id="rId11" Target="linear-algebra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2026-10-16T13:14:57Z</dcterms:created>
  <dcterms:modified xsi:type="dcterms:W3CDTF">2026-10-16T13:14:57Z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05:08:05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