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Optimization</w:t>
      </w:r>
    </w:p>
    <w:p>
      <w:pPr>
        <w:pStyle w:val="Date"/>
      </w:pPr>
      <w:r>
        <w:t xml:space="preserve">Last modified: 2026-10-13 14:32:01 (PDT)</w:t>
      </w:r>
    </w:p>
    <w:bookmarkStart w:id="67" w:name="sec-optimality-vector"/>
    <w:p>
      <w:pPr>
        <w:pStyle w:val="Heading2"/>
      </w:pPr>
      <w:r>
        <w:t xml:space="preserve">1 Optimality conditions in several variables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This section is adapted from the multivariate calculus and optimality-condition parts of</w:t>
            </w:r>
            <w:r>
              <w:t xml:space="preserve"> </w:t>
            </w:r>
            <w:r>
              <w:t xml:space="preserve">Zhou (2024)</w:t>
            </w:r>
            <w:r>
              <w:t xml:space="preserve">,</w:t>
            </w:r>
            <w:r>
              <w:t xml:space="preserve"> </w:t>
            </w:r>
            <w:r>
              <w:t xml:space="preserve">used under the MIT License</w:t>
            </w:r>
            <w:r>
              <w:t xml:space="preserve"> </w:t>
            </w:r>
            <w:r>
              <w:t xml:space="preserve">(see the license text in</w:t>
            </w:r>
            <w:r>
              <w:t xml:space="preserve"> </w:t>
            </w:r>
            <w:hyperlink r:id="rId12">
              <w:r>
                <w:rPr>
                  <w:rStyle w:val="Hyperlink"/>
                </w:rPr>
                <w:t xml:space="preserve">Linear Algebra</w:t>
              </w:r>
            </w:hyperlink>
            <w:r>
              <w:t xml:space="preserve">).</w:t>
            </w:r>
            <w:r>
              <w:t xml:space="preserve"> </w:t>
            </w:r>
            <w:r>
              <w:t xml:space="preserve">The source states the second-order Taylor approximation and the optimality conditions without</w:t>
            </w:r>
            <w:r>
              <w:t xml:space="preserve"> </w:t>
            </w:r>
            <w:hyperlink r:id="rId13">
              <w:r>
                <w:rPr>
                  <w:rStyle w:val="Hyperlink"/>
                </w:rPr>
                <w:t xml:space="preserve">proof</w:t>
              </w:r>
            </w:hyperlink>
            <w:r>
              <w:t xml:space="preserve">;</w:t>
            </w:r>
            <w:r>
              <w:t xml:space="preserve"> </w:t>
            </w:r>
            <w:r>
              <w:t xml:space="preserve">here they are proved from the one-variable Taylor theorem,</w:t>
            </w:r>
            <w:r>
              <w:t xml:space="preserve"> </w:t>
            </w:r>
            <w:r>
              <w:t xml:space="preserve">and the approximation is made exact by evaluating the Hessian at a point between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z</m:t>
                  </m:r>
                </m:e>
              </m:acc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z</m:t>
                  </m:r>
                </m:e>
              </m:acc>
              <m:r>
                <m:rPr>
                  <m:sty m:val="p"/>
                </m:rPr>
                <m:t>+</m:t>
              </m:r>
              <m:acc>
                <m:accPr>
                  <m:chr m:val="̃"/>
                </m:accPr>
                <m:e>
                  <m:r>
                    <m:t>h</m:t>
                  </m:r>
                </m:e>
              </m:acc>
            </m:oMath>
            <w:r>
              <w:t xml:space="preserve">.</w:t>
            </w:r>
            <w:r>
              <w:t xml:space="preserve"> </w:t>
            </w:r>
            <w:r>
              <w:t xml:space="preserve">The source calls points with zero gradient critical points;</w:t>
            </w:r>
            <w:r>
              <w:t xml:space="preserve"> </w:t>
            </w:r>
            <w:r>
              <w:t xml:space="preserve">here they are stationary points,</w:t>
            </w:r>
            <w:r>
              <w:t xml:space="preserve"> </w:t>
            </w:r>
            <w:r>
              <w:t xml:space="preserve">because the</w:t>
            </w:r>
            <w:r>
              <w:t xml:space="preserve"> </w:t>
            </w:r>
            <w:hyperlink r:id="rId14">
              <w:r>
                <w:rPr>
                  <w:rStyle w:val="Hyperlink"/>
                </w:rPr>
                <w:t xml:space="preserve">calculus notes</w:t>
              </w:r>
            </w:hyperlink>
            <w:r>
              <w:t xml:space="preserve"> </w:t>
            </w:r>
            <w:r>
              <w:t xml:space="preserve">give</w:t>
            </w:r>
            <w:r>
              <w:t xml:space="preserve"> </w:t>
            </w:r>
            <w:r>
              <w:t xml:space="preserve">“critical point”</w:t>
            </w:r>
            <w:r>
              <w:t xml:space="preserve"> </w:t>
            </w:r>
            <w:r>
              <w:t xml:space="preserve">a wider meaning.</w:t>
            </w:r>
            <w:r>
              <w:t xml:space="preserve"> </w:t>
            </w:r>
            <w:r>
              <w:t xml:space="preserve">These parts of the source are not part of this section:</w:t>
            </w:r>
          </w:p>
          <w:p>
            <w:pPr>
              <w:pStyle w:val="Compact"/>
              <w:numPr>
                <w:ilvl w:val="0"/>
                <w:numId w:val="1001"/>
              </w:numPr>
            </w:pPr>
            <w:r>
              <w:t xml:space="preserve">its one-variable Taylor example and its plots</w:t>
            </w:r>
          </w:p>
          <w:p>
            <w:pPr>
              <w:pStyle w:val="Compact"/>
              <w:numPr>
                <w:ilvl w:val="0"/>
                <w:numId w:val="1001"/>
              </w:numPr>
            </w:pPr>
            <w:r>
              <w:t xml:space="preserve">matrix calculus</w:t>
            </w:r>
          </w:p>
          <w:p>
            <w:pPr>
              <w:pStyle w:val="Compact"/>
              <w:numPr>
                <w:ilvl w:val="0"/>
                <w:numId w:val="1001"/>
              </w:numPr>
            </w:pPr>
            <w:r>
              <w:t xml:space="preserve">convexity</w:t>
            </w:r>
          </w:p>
          <w:p>
            <w:pPr>
              <w:pStyle w:val="Compact"/>
              <w:numPr>
                <w:ilvl w:val="0"/>
                <w:numId w:val="1001"/>
              </w:numPr>
            </w:pPr>
            <w:r>
              <w:t xml:space="preserve">Lagrange multipliers</w:t>
            </w:r>
          </w:p>
          <w:p>
            <w:pPr>
              <w:pStyle w:val="Compact"/>
              <w:numPr>
                <w:ilvl w:val="0"/>
                <w:numId w:val="1001"/>
              </w:numPr>
            </w:pPr>
            <w:r>
              <w:t xml:space="preserve">Newton’s method and gradient descent</w:t>
            </w:r>
          </w:p>
          <w:p/>
        </w:tc>
      </w:tr>
    </w:tbl>
    <w:p>
      <w:pPr>
        <w:pStyle w:val="FirstParagraph"/>
      </w:pPr>
      <w:r>
        <w:t xml:space="preserve">A local minimizer of a differentiable function on an open interval</w:t>
      </w:r>
      <w:r>
        <w:t xml:space="preserve"> </w:t>
      </w:r>
      <w:r>
        <w:t xml:space="preserve">is a</w:t>
      </w:r>
      <w:r>
        <w:t xml:space="preserve"> </w:t>
      </w:r>
      <w:hyperlink r:id="rId15">
        <w:r>
          <w:rPr>
            <w:rStyle w:val="Hyperlink"/>
          </w:rPr>
          <w:t xml:space="preserve">flat point</w:t>
        </w:r>
      </w:hyperlink>
      <w:r>
        <w:t xml:space="preserve">,</w:t>
      </w:r>
      <w:r>
        <w:t xml:space="preserve"> </w:t>
      </w:r>
      <w:r>
        <w:t xml:space="preserve">and, at a flat point, a positive</w:t>
      </w:r>
      <w:r>
        <w:t xml:space="preserve"> </w:t>
      </w:r>
      <w:hyperlink r:id="rId16">
        <w:r>
          <w:rPr>
            <w:rStyle w:val="Hyperlink"/>
          </w:rPr>
          <w:t xml:space="preserve">second derivative</w:t>
        </w:r>
      </w:hyperlink>
      <w:r>
        <w:t xml:space="preserve"> </w:t>
      </w:r>
      <w:r>
        <w:t xml:space="preserve">guarantees a strict local minimum.</w:t>
      </w:r>
      <w:r>
        <w:t xml:space="preserve"> </w:t>
      </w:r>
      <w:r>
        <w:t xml:space="preserve">This section extends both facts to a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of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:</w:t>
      </w:r>
      <w:r>
        <w:t xml:space="preserve"> </w:t>
      </w:r>
      <w:r>
        <w:t xml:space="preserve">the gradient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x</m:t>
                </m:r>
              </m:e>
            </m:acc>
          </m:den>
        </m:f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r:id="rId17">
        <w:r>
          <w:rPr>
            <w:rStyle w:val="Hyperlink"/>
          </w:rPr>
          <w:t xml:space="preserve">gradient</w:t>
        </w:r>
      </w:hyperlink>
      <w:r>
        <w:t xml:space="preserve">) takes the place of the first derivative,</w:t>
      </w:r>
      <w:r>
        <w:t xml:space="preserve"> </w:t>
      </w:r>
      <w:r>
        <w:t xml:space="preserve">and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 of second partial derivatives takes the place of the second;</w:t>
      </w:r>
      <w:r>
        <w:t xml:space="preserve"> </w:t>
      </w:r>
      <w:r>
        <w:t xml:space="preserve">both facts are proved in this section, for every</w:t>
      </w:r>
      <w:r>
        <w:t xml:space="preserve"> </w:t>
      </w:r>
      <m:oMath>
        <m:r>
          <m:t>p</m:t>
        </m:r>
        <m:r>
          <m:rPr>
            <m:sty m:val="p"/>
          </m:rPr>
          <m:t>≥</m:t>
        </m:r>
        <m:r>
          <m:t>1</m:t>
        </m:r>
      </m:oMath>
      <w:r>
        <w:t xml:space="preserve">.</w:t>
      </w:r>
      <w:r>
        <w:t xml:space="preserve"> </w:t>
      </w:r>
      <w:r>
        <w:t xml:space="preserve">Throughout,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x</m:t>
                </m:r>
              </m:e>
            </m:acc>
          </m:den>
        </m:f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z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means the gradient evaluated at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z</m:t>
            </m:r>
          </m:e>
        </m:acc>
      </m:oMath>
      <w:r>
        <w:t xml:space="preserve">.</w:t>
      </w:r>
    </w:p>
    <w:bookmarkStart w:id="22" w:name="thm-fermat"/>
    <w:p>
      <w:pPr>
        <w:pStyle w:val="BodyText"/>
      </w:pPr>
      <w:r>
        <w:rPr>
          <w:b/>
          <w:bCs/>
        </w:rPr>
        <w:t xml:space="preserve">Theorem 1 (A minimizer has derivative zero)</w:t>
      </w:r>
      <w:r>
        <w:t xml:space="preserve"> </w:t>
      </w:r>
      <w:r>
        <w:t xml:space="preserve">Let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be a</w:t>
      </w:r>
      <w:r>
        <w:t xml:space="preserve"> </w:t>
      </w:r>
      <w:hyperlink r:id="rId18">
        <w:r>
          <w:rPr>
            <w:rStyle w:val="Hyperlink"/>
          </w:rPr>
          <w:t xml:space="preserve">real</w:t>
        </w:r>
      </w:hyperlink>
      <w:r>
        <w:t xml:space="preserve">-valued function on an</w:t>
      </w:r>
      <w:r>
        <w:t xml:space="preserve"> </w:t>
      </w:r>
      <w:hyperlink r:id="rId19">
        <w:r>
          <w:rPr>
            <w:rStyle w:val="Hyperlink"/>
          </w:rPr>
          <w:t xml:space="preserve">open interval</w:t>
        </w:r>
      </w:hyperlink>
      <w:r>
        <w:t xml:space="preserve"> </w:t>
      </w:r>
      <w:r>
        <w:t xml:space="preserve">containing</w:t>
      </w:r>
      <w:r>
        <w:t xml:space="preserve"> </w:t>
      </w:r>
      <m:oMath>
        <m:r>
          <m:t>c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be</w:t>
      </w:r>
      <w:r>
        <w:t xml:space="preserve"> </w:t>
      </w:r>
      <w:hyperlink r:id="rId20">
        <w:r>
          <w:rPr>
            <w:rStyle w:val="Hyperlink"/>
          </w:rPr>
          <w:t xml:space="preserve">differentiable</w:t>
        </w:r>
      </w:hyperlink>
      <w:r>
        <w:t xml:space="preserve"> </w:t>
      </w:r>
      <w:r>
        <w:t xml:space="preserve">at</w:t>
      </w:r>
      <w:r>
        <w:t xml:space="preserve"> </w:t>
      </w:r>
      <m:oMath>
        <m:r>
          <m:t>c</m:t>
        </m:r>
      </m:oMath>
      <w:r>
        <w:t xml:space="preserve">.</w:t>
      </w:r>
      <w:r>
        <w:t xml:space="preserve"> </w:t>
      </w:r>
      <w:r>
        <w:t xml:space="preserve">If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a</w:t>
      </w:r>
      <w:r>
        <w:t xml:space="preserve"> </w:t>
      </w:r>
      <w:hyperlink r:id="rId21">
        <w:r>
          <w:rPr>
            <w:rStyle w:val="Hyperlink"/>
          </w:rPr>
          <w:t xml:space="preserve">local minimizer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g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22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Take</w:t>
      </w:r>
      <w:r>
        <w:t xml:space="preserve"> </w:t>
      </w:r>
      <m:oMath>
        <m: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as in the definition of a local minimizer,</w:t>
      </w:r>
      <w:r>
        <w:t xml:space="preserve"> </w:t>
      </w:r>
      <w:r>
        <w:t xml:space="preserve">shrunk if needed so that</w:t>
      </w:r>
      <w:r>
        <w:t xml:space="preserve"> </w:t>
      </w:r>
      <m:oMath>
        <m:r>
          <m:rPr>
            <m:sty m:val="p"/>
          </m:rPr>
          <m:t>(</m:t>
        </m:r>
        <m:r>
          <m:t>c</m:t>
        </m:r>
        <m:r>
          <m:rPr>
            <m:sty m:val="p"/>
          </m:rPr>
          <m:t>−</m:t>
        </m:r>
        <m:r>
          <m:t>δ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+</m:t>
        </m:r>
        <m:r>
          <m:t>δ</m:t>
        </m:r>
        <m:r>
          <m:rPr>
            <m:sty m:val="p"/>
          </m:rPr>
          <m:t>)</m:t>
        </m:r>
      </m:oMath>
      <w:r>
        <w:t xml:space="preserve"> </w:t>
      </w:r>
      <w:r>
        <w:t xml:space="preserve">lies inside the interval;</w:t>
      </w:r>
      <w:r>
        <w:t xml:space="preserve"> </w:t>
      </w:r>
      <w:r>
        <w:t xml:space="preserve">then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≤</m:t>
        </m:r>
        <m:r>
          <m:t>g</m:t>
        </m:r>
        <m:r>
          <m:rPr>
            <m:sty m:val="p"/>
          </m:rPr>
          <m:t>(</m:t>
        </m:r>
        <m:r>
          <m:t>c</m:t>
        </m:r>
        <m:r>
          <m:rPr>
            <m:sty m:val="p"/>
          </m:rPr>
          <m:t>+</m:t>
        </m:r>
        <m:r>
          <m:t>h</m:t>
        </m:r>
        <m:r>
          <m:rPr>
            <m:sty m:val="p"/>
          </m:rPr>
          <m:t>)</m:t>
        </m:r>
      </m:oMath>
      <w:r>
        <w:t xml:space="preserve"> </w:t>
      </w:r>
      <w:r>
        <w:t xml:space="preserve">whenever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h</m:t>
            </m:r>
          </m:e>
        </m:d>
        <m:r>
          <m:t>​</m:t>
        </m:r>
        <m:r>
          <m:rPr>
            <m:sty m:val="p"/>
          </m:rPr>
          <m:t>&lt;</m:t>
        </m:r>
        <m:r>
          <m:t>δ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t>h</m:t>
        </m:r>
        <m:r>
          <m:rPr>
            <m:sty m:val="p"/>
          </m:rPr>
          <m:t>&lt;</m:t>
        </m:r>
        <m:r>
          <m:t>δ</m:t>
        </m:r>
      </m:oMath>
      <w:r>
        <w:t xml:space="preserve">, the difference quotient is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g</m:t>
              </m:r>
              <m:r>
                <m:rPr>
                  <m:sty m:val="p"/>
                </m:rPr>
                <m:t>(</m:t>
              </m:r>
              <m:r>
                <m:t>c</m:t>
              </m:r>
              <m:r>
                <m:rPr>
                  <m:sty m:val="p"/>
                </m:rPr>
                <m:t>+</m:t>
              </m:r>
              <m:r>
                <m:t>h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g</m:t>
              </m:r>
              <m:r>
                <m:rPr>
                  <m:sty m:val="p"/>
                </m:rPr>
                <m:t>(</m:t>
              </m:r>
              <m:r>
                <m:t>c</m:t>
              </m:r>
              <m:r>
                <m:rPr>
                  <m:sty m:val="p"/>
                </m:rPr>
                <m:t>)</m:t>
              </m:r>
            </m:num>
            <m:den>
              <m:r>
                <m:t>h</m:t>
              </m:r>
            </m:den>
          </m:f>
          <m:r>
            <m:rPr>
              <m:sty m:val="p"/>
            </m:rPr>
            <m:t>≥</m:t>
          </m:r>
          <m:r>
            <m:t>0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because its numerator is at least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 its denominator is positive.</w:t>
      </w:r>
      <w:r>
        <w:t xml:space="preserve"> </w:t>
      </w:r>
      <w:r>
        <w:t xml:space="preserve">As</w:t>
      </w:r>
      <w:r>
        <w:t xml:space="preserve"> </w:t>
      </w:r>
      <m:oMath>
        <m:r>
          <m:t>h</m:t>
        </m:r>
        <m:r>
          <m:rPr>
            <m:sty m:val="p"/>
          </m:rPr>
          <m:t>→</m:t>
        </m:r>
        <m:r>
          <m:t>0</m:t>
        </m:r>
      </m:oMath>
      <w:r>
        <w:t xml:space="preserve"> </w:t>
      </w:r>
      <w:r>
        <w:t xml:space="preserve">from the right, these quotients tend to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</m:oMath>
      <w:r>
        <w:t xml:space="preserve"> </w:t>
      </w:r>
      <w:r>
        <w:t xml:space="preserve">(the two-sided limit exists, so the</w:t>
      </w:r>
      <w:r>
        <w:t xml:space="preserve"> </w:t>
      </w:r>
      <w:hyperlink r:id="rId23">
        <w:r>
          <w:rPr>
            <w:rStyle w:val="Hyperlink"/>
          </w:rPr>
          <w:t xml:space="preserve">one-sided limit</w:t>
        </w:r>
      </w:hyperlink>
      <w:r>
        <w:t xml:space="preserve"> </w:t>
      </w:r>
      <w:r>
        <w:t xml:space="preserve">equals it),</w:t>
      </w:r>
      <w:r>
        <w:t xml:space="preserve"> </w:t>
      </w:r>
      <w:r>
        <w:t xml:space="preserve">and a limit of numbers that are all at least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is at least</w:t>
      </w:r>
      <w:r>
        <w:t xml:space="preserve"> </w:t>
      </w:r>
      <m:oMath>
        <m:r>
          <m:t>0</m:t>
        </m:r>
      </m:oMath>
      <w:r>
        <w:t xml:space="preserve">; so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≥</m:t>
        </m:r>
        <m:r>
          <m:t>0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p"/>
          </m:rPr>
          <m:t>−</m:t>
        </m:r>
        <m:r>
          <m:t>δ</m:t>
        </m:r>
        <m:r>
          <m:rPr>
            <m:sty m:val="p"/>
          </m:rPr>
          <m:t>&lt;</m:t>
        </m:r>
        <m:r>
          <m:t>h</m:t>
        </m:r>
        <m:r>
          <m:rPr>
            <m:sty m:val="p"/>
          </m:rPr>
          <m:t>&lt;</m:t>
        </m:r>
        <m:r>
          <m:t>0</m:t>
        </m:r>
      </m:oMath>
      <w:r>
        <w:t xml:space="preserve">, the numerator is still at least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but the denominator is negative,</w:t>
      </w:r>
      <w:r>
        <w:t xml:space="preserve"> </w:t>
      </w:r>
      <w:r>
        <w:t xml:space="preserve">so the quotient is at most</w:t>
      </w:r>
      <w:r>
        <w:t xml:space="preserve"> </w:t>
      </w:r>
      <m:oMath>
        <m:r>
          <m:t>0</m:t>
        </m:r>
      </m:oMath>
      <w:r>
        <w:t xml:space="preserve">, and in the same way, with</w:t>
      </w:r>
      <w:r>
        <w:t xml:space="preserve"> </w:t>
      </w:r>
      <m:oMath>
        <m:r>
          <m:t>h</m:t>
        </m:r>
        <m:r>
          <m:rPr>
            <m:sty m:val="p"/>
          </m:rPr>
          <m:t>→</m:t>
        </m:r>
        <m:r>
          <m:t>0</m:t>
        </m:r>
      </m:oMath>
      <w:r>
        <w:t xml:space="preserve"> </w:t>
      </w:r>
      <w:r>
        <w:t xml:space="preserve">from the left,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≤</m:t>
        </m:r>
        <m:r>
          <m:t>0</m:t>
        </m:r>
      </m:oMath>
      <w:r>
        <w:t xml:space="preserve">.</w:t>
      </w:r>
      <w:r>
        <w:t xml:space="preserve"> </w:t>
      </w:r>
      <w:r>
        <w:t xml:space="preserve">Together,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Start w:id="25" w:name="exm-fermat"/>
    <w:p>
      <w:pPr>
        <w:pStyle w:val="BodyText"/>
      </w:pPr>
      <w:r>
        <w:rPr>
          <w:b/>
          <w:bCs/>
        </w:rPr>
        <w:t xml:space="preserve">Example 1 (Applying the test, and its limits)</w:t>
      </w:r>
      <w:r>
        <w:t xml:space="preserve"> </w:t>
      </w:r>
      <w:r>
        <w:t xml:space="preserve"> </w:t>
      </w:r>
    </w:p>
    <w:p>
      <w:pPr>
        <w:numPr>
          <w:ilvl w:val="0"/>
          <w:numId w:val="1002"/>
        </w:numPr>
      </w:pP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2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has its minimizer at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2</m:t>
        </m:r>
      </m:oMath>
      <w:r>
        <w:t xml:space="preserve">, 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g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02"/>
        </w:numPr>
      </w:pPr>
      <w:r>
        <w:t xml:space="preserve">The</w:t>
      </w:r>
      <w:r>
        <w:t xml:space="preserve"> </w:t>
      </w:r>
      <w:hyperlink r:id="rId24">
        <w:r>
          <w:rPr>
            <w:rStyle w:val="Hyperlink"/>
          </w:rPr>
          <w:t xml:space="preserve">converse</w:t>
        </w:r>
      </w:hyperlink>
      <w:r>
        <w:t xml:space="preserve"> </w:t>
      </w:r>
      <w:r>
        <w:t xml:space="preserve">fails: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has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g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⋅</m:t>
              </m:r>
              <m:sSup>
                <m:e>
                  <m:r>
                    <m:t>0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but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is not a local minimizer, since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g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h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h</m:t>
                  </m:r>
                </m:e>
                <m:sup>
                  <m:r>
                    <m:t>3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g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for every</w:t>
      </w:r>
      <w:r>
        <w:t xml:space="preserve"> </w:t>
      </w:r>
      <m:oMath>
        <m:r>
          <m:t>h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</w:p>
    <w:p>
      <w:pPr>
        <w:numPr>
          <w:ilvl w:val="0"/>
          <w:numId w:val="1002"/>
        </w:numPr>
      </w:pPr>
      <w:r>
        <w:t xml:space="preserve">Differentiability is needed: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has its minimizer at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but the difference quotient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h</m:t>
            </m:r>
          </m:e>
        </m:d>
        <m:r>
          <m:t>​</m:t>
        </m:r>
        <m:r>
          <m:rPr>
            <m:sty m:val="p"/>
          </m:rPr>
          <m:t>/</m:t>
        </m:r>
        <m:r>
          <m:t>h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h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h</m:t>
        </m:r>
        <m:r>
          <m:rPr>
            <m:sty m:val="p"/>
          </m:rPr>
          <m:t>&lt;</m:t>
        </m:r>
        <m:r>
          <m:t>0</m:t>
        </m:r>
      </m:oMath>
      <w:r>
        <w:t xml:space="preserve">,</w:t>
      </w:r>
      <w:r>
        <w:t xml:space="preserve"> </w:t>
      </w:r>
      <w:r>
        <w:t xml:space="preserve">so it has no limit and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does not exist.</w:t>
      </w:r>
    </w:p>
    <w:bookmarkEnd w:id="25"/>
    <w:bookmarkStart w:id="26" w:name="def-stationary-point"/>
    <w:p>
      <w:pPr>
        <w:pStyle w:val="FirstParagraph"/>
      </w:pPr>
      <w:r>
        <w:rPr>
          <w:b/>
          <w:bCs/>
        </w:rPr>
        <w:t xml:space="preserve">Definition 1 (Stationary point)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 scalar-valued function of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.</w:t>
      </w:r>
      <w:r>
        <w:t xml:space="preserve"> </w:t>
      </w:r>
      <w:r>
        <w:t xml:space="preserve">A point</w:t>
      </w:r>
      <w:r>
        <w:t xml:space="preserve"> </w:t>
      </w:r>
      <m:oMath>
        <m:acc>
          <m:accPr>
            <m:chr m:val="̃"/>
          </m:accPr>
          <m:e>
            <m:r>
              <m:t>z</m:t>
            </m:r>
          </m:e>
        </m:acc>
      </m:oMath>
      <w:r>
        <w:t xml:space="preserve"> </w:t>
      </w:r>
      <w:r>
        <w:t xml:space="preserve">at which the gradient exists and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den>
          </m:f>
          <m:r>
            <m:t>f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z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b>
            <m:e>
              <m:acc>
                <m:accPr>
                  <m:chr m:val="̃"/>
                </m:accPr>
                <m:e>
                  <m:r>
                    <m:t>0</m:t>
                  </m:r>
                </m:e>
              </m:acc>
            </m:e>
            <m:sub>
              <m:r>
                <m:t>p</m:t>
              </m:r>
              <m:r>
                <m:rPr>
                  <m:sty m:val="p"/>
                </m:rPr>
                <m:t>×</m:t>
              </m:r>
              <m:r>
                <m:t>1</m:t>
              </m:r>
            </m:sub>
          </m:sSub>
        </m:oMath>
      </m:oMathPara>
    </w:p>
    <w:p>
      <w:pPr>
        <w:pStyle w:val="FirstParagraph"/>
      </w:pPr>
      <w:r>
        <w:t xml:space="preserve">is a</w:t>
      </w:r>
      <w:r>
        <w:t xml:space="preserve"> </w:t>
      </w:r>
      <w:r>
        <w:rPr>
          <w:b/>
          <w:bCs/>
        </w:rPr>
        <w:t xml:space="preserve">stationary point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1</m:t>
        </m:r>
      </m:oMath>
      <w:r>
        <w:t xml:space="preserve">, this is a</w:t>
      </w:r>
      <w:r>
        <w:t xml:space="preserve"> </w:t>
      </w:r>
      <w:hyperlink r:id="rId15">
        <w:r>
          <w:rPr>
            <w:rStyle w:val="Hyperlink"/>
          </w:rPr>
          <w:t xml:space="preserve">flat point</w:t>
        </w:r>
      </w:hyperlink>
      <w:r>
        <w:t xml:space="preserve">.</w:t>
      </w:r>
    </w:p>
    <w:bookmarkEnd w:id="26"/>
    <w:bookmarkStart w:id="27" w:name="exm-stationary-point"/>
    <w:p>
      <w:pPr>
        <w:pStyle w:val="BodyText"/>
      </w:pPr>
      <w:r>
        <w:rPr>
          <w:b/>
          <w:bCs/>
        </w:rPr>
        <w:t xml:space="preserve">Example 2 (A stationary point, and a point that is not one)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sSubSup>
          <m:e>
            <m:r>
              <m:t>x</m:t>
            </m:r>
          </m:e>
          <m:sub>
            <m:r>
              <m:t>2</m:t>
            </m:r>
          </m:sub>
          <m:sup>
            <m:r>
              <m:t>2</m:t>
            </m:r>
          </m:sup>
        </m:sSubSup>
        <m:r>
          <m:rPr>
            <m:sty m:val="p"/>
          </m:rPr>
          <m:t>−</m:t>
        </m:r>
        <m:r>
          <m:t>2</m:t>
        </m:r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.</w:t>
      </w:r>
      <w:r>
        <w:t xml:space="preserve"> </w:t>
      </w:r>
      <w:r>
        <w:t xml:space="preserve">Its gradient is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2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−</m:t>
            </m:r>
            <m:r>
              <m:t>2</m:t>
            </m:r>
            <m:r>
              <m:rPr>
                <m:sty m:val="p"/>
              </m:rPr>
              <m:t>,</m:t>
            </m:r>
            <m:r>
              <m:t> </m:t>
            </m:r>
            <m:r>
              <m:t>2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  <w:r>
        <w:t xml:space="preserve"> </w:t>
      </w:r>
      <w:r>
        <w:t xml:space="preserve">which is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2</m:t>
            </m:r>
            <m:r>
              <m:rPr>
                <m:sty m:val="p"/>
              </m:rPr>
              <m:t>×</m:t>
            </m:r>
            <m:r>
              <m:t>1</m:t>
            </m:r>
          </m:sub>
        </m:sSub>
      </m:oMath>
      <w:r>
        <w:t xml:space="preserve"> </w:t>
      </w:r>
      <w:r>
        <w:t xml:space="preserve">exactly when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 its only stationary point,</w:t>
      </w:r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is not one: the gradient there is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t>2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</w:p>
    <w:bookmarkEnd w:id="27"/>
    <w:bookmarkStart w:id="28" w:name="thm-first-order-condition"/>
    <w:p>
      <w:pPr>
        <w:pStyle w:val="BodyText"/>
      </w:pPr>
      <w:r>
        <w:rPr>
          <w:b/>
          <w:bCs/>
        </w:rPr>
        <w:t xml:space="preserve">Theorem 2 (First-order necessary condition)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.</w:t>
      </w:r>
      <w:r>
        <w:t xml:space="preserve"> </w:t>
      </w:r>
      <w:r>
        <w:t xml:space="preserve">If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is a</w:t>
      </w:r>
      <w:r>
        <w:t xml:space="preserve"> </w:t>
      </w:r>
      <w:hyperlink r:id="rId21">
        <w:r>
          <w:rPr>
            <w:rStyle w:val="Hyperlink"/>
          </w:rPr>
          <w:t xml:space="preserve">local minimizer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and the gradient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exists at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is a stationary point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(</w:t>
      </w:r>
      <w:hyperlink w:anchor="def-stationary-point">
        <w:r>
          <w:rPr>
            <w:rStyle w:val="Hyperlink"/>
          </w:rPr>
          <w:t xml:space="preserve">Definition 1</w:t>
        </w:r>
      </w:hyperlink>
      <w:r>
        <w:t xml:space="preserve">).</w:t>
      </w:r>
    </w:p>
    <w:bookmarkEnd w:id="28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Take</w:t>
      </w:r>
      <w:r>
        <w:t xml:space="preserve"> </w:t>
      </w:r>
      <m:oMath>
        <m: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as in the definition of a local minimizer.</w:t>
      </w:r>
      <w:r>
        <w:t xml:space="preserve"> </w:t>
      </w:r>
      <w:r>
        <w:t xml:space="preserve">Fix</w:t>
      </w:r>
      <w:r>
        <w:t xml:space="preserve"> </w:t>
      </w:r>
      <m:oMath>
        <m:r>
          <m:t>i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p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i</m:t>
            </m:r>
          </m:sub>
        </m:sSub>
      </m:oMath>
      <w:r>
        <w:t xml:space="preserve"> </w:t>
      </w:r>
      <w:r>
        <w:t xml:space="preserve">be the vector with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in entry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elsewhere,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g</m:t>
            </m:r>
          </m:e>
          <m:sub>
            <m:r>
              <m:t>i</m:t>
            </m:r>
          </m:sub>
        </m:sSub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f</m:t>
        </m:r>
        <m:r>
          <m:rPr>
            <m:sty m:val="p"/>
          </m:rPr>
          <m:t>(</m:t>
        </m:r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+</m:t>
        </m:r>
        <m:r>
          <m:t>t</m:t>
        </m:r>
        <m:r>
          <m:t> </m:t>
        </m:r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t</m:t>
            </m:r>
          </m:e>
        </m:d>
        <m:r>
          <m:t>​</m:t>
        </m:r>
        <m:r>
          <m:rPr>
            <m:sty m:val="p"/>
          </m:rPr>
          <m:t>&lt;</m:t>
        </m:r>
        <m:r>
          <m:t>δ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t</m:t>
                  </m:r>
                  <m:r>
                    <m:t> 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e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t</m:t>
                  </m:r>
                </m:e>
              </m:d>
              <m:r>
                <m:t>​</m:t>
              </m:r>
              <m:r>
                <m:t> 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e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t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r>
                <m:t>δ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g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t>f</m:t>
              </m:r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+</m:t>
              </m:r>
              <m:r>
                <m:t>t</m:t>
              </m:r>
              <m:r>
                <m:t> 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e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g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:</m:t>
              </m:r>
            </m:e>
          </m:eqArr>
        </m:oMath>
      </m:oMathPara>
    </w:p>
    <w:p>
      <w:pPr>
        <w:pStyle w:val="FirstParagraph"/>
      </w:pPr>
      <m:oMath>
        <m:r>
          <m:t>0</m:t>
        </m:r>
      </m:oMath>
      <w:r>
        <w:t xml:space="preserve"> </w:t>
      </w:r>
      <w:r>
        <w:t xml:space="preserve">is a local minimizer of</w:t>
      </w:r>
      <w:r>
        <w:t xml:space="preserve"> </w:t>
      </w:r>
      <m:oMath>
        <m:sSub>
          <m:e>
            <m:r>
              <m:t>g</m:t>
            </m:r>
          </m:e>
          <m:sub>
            <m:r>
              <m:t>i</m:t>
            </m:r>
          </m:sub>
        </m:sSub>
      </m:oMath>
      <w:r>
        <w:t xml:space="preserve">.</w:t>
      </w:r>
      <w:r>
        <w:t xml:space="preserve"> </w:t>
      </w:r>
      <w:r>
        <w:t xml:space="preserve">Moving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from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along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i</m:t>
            </m:r>
          </m:sub>
        </m:sSub>
      </m:oMath>
      <w:r>
        <w:t xml:space="preserve"> </w:t>
      </w:r>
      <w:r>
        <w:t xml:space="preserve">changes only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Sup>
          <m:e>
            <m:r>
              <m:t>g</m:t>
            </m:r>
          </m:e>
          <m:sub>
            <m:r>
              <m:t>i</m:t>
            </m:r>
          </m:sub>
          <m:sup>
            <m:r>
              <m:rPr>
                <m:sty m:val="p"/>
              </m:rPr>
              <m:t>′</m:t>
            </m:r>
          </m:sup>
        </m:sSubSup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is the partial derivative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den>
        </m:f>
        <m:r>
          <m:t>f</m:t>
        </m:r>
        <m:r>
          <m:rPr>
            <m:sty m:val="p"/>
          </m:rPr>
          <m:t>(</m:t>
        </m:r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which exists because the gradient does.</w:t>
      </w:r>
      <w:r>
        <w:t xml:space="preserve"> </w:t>
      </w:r>
      <w:r>
        <w:t xml:space="preserve">By</w:t>
      </w:r>
      <w:r>
        <w:t xml:space="preserve"> </w:t>
      </w:r>
      <w:hyperlink w:anchor="thm-fermat">
        <w:r>
          <w:rPr>
            <w:rStyle w:val="Hyperlink"/>
          </w:rPr>
          <w:t xml:space="preserve">Theorem 1</w:t>
        </w:r>
      </w:hyperlink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den>
              </m:f>
              <m:r>
                <m:t>f</m:t>
              </m:r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Sup>
                <m:e>
                  <m:r>
                    <m:t>g</m:t>
                  </m:r>
                </m:e>
                <m:sub>
                  <m:r>
                    <m:t>i</m:t>
                  </m:r>
                </m:sub>
                <m:sup>
                  <m:r>
                    <m:rPr>
                      <m:sty m:val="p"/>
                    </m:rPr>
                    <m:t>′</m:t>
                  </m:r>
                </m:sup>
              </m:sSub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equation</w:t>
      </w:r>
      <w:r>
        <w:t xml:space="preserve"> </w:t>
      </w:r>
      <m:oMath>
        <m:sSubSup>
          <m:e>
            <m:r>
              <m:t>g</m:t>
            </m:r>
          </m:e>
          <m:sub>
            <m:r>
              <m:t>i</m:t>
            </m:r>
          </m:sub>
          <m:sup>
            <m:r>
              <m:rPr>
                <m:sty m:val="p"/>
              </m:rPr>
              <m:t>′</m:t>
            </m:r>
          </m:sup>
        </m:sSubSup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holds for every</w:t>
      </w:r>
      <w:r>
        <w:t xml:space="preserve"> </w:t>
      </w:r>
      <m:oMath>
        <m:r>
          <m:t>i</m:t>
        </m:r>
      </m:oMath>
      <w:r>
        <w:t xml:space="preserve">, so every entry of the gradient at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(</w:t>
      </w:r>
      <w:hyperlink r:id="rId17">
        <w:r>
          <w:rPr>
            <w:rStyle w:val="Hyperlink"/>
          </w:rPr>
          <w:t xml:space="preserve">vector derivative</w:t>
        </w:r>
      </w:hyperlink>
      <w:r>
        <w:t xml:space="preserve">).</w:t>
      </w:r>
    </w:p>
    <w:bookmarkStart w:id="30" w:name="exm-first-order-condition"/>
    <w:p>
      <w:pPr>
        <w:pStyle w:val="BodyText"/>
      </w:pPr>
      <w:r>
        <w:rPr>
          <w:b/>
          <w:bCs/>
        </w:rPr>
        <w:t xml:space="preserve">Example 3 (Using the condition to locate, and to rule out, minimizers)</w:t>
      </w:r>
      <w:r>
        <w:t xml:space="preserve"> </w:t>
      </w:r>
      <w:r>
        <w:t xml:space="preserve"> </w:t>
      </w:r>
    </w:p>
    <w:p>
      <w:pPr>
        <w:numPr>
          <w:ilvl w:val="0"/>
          <w:numId w:val="1003"/>
        </w:numPr>
      </w:pP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sSubSup>
          <m:e>
            <m:r>
              <m:t>x</m:t>
            </m:r>
          </m:e>
          <m:sub>
            <m:r>
              <m:t>2</m:t>
            </m:r>
          </m:sub>
          <m:sup>
            <m:r>
              <m:t>2</m:t>
            </m:r>
          </m:sup>
        </m:sSubSup>
        <m:r>
          <m:rPr>
            <m:sty m:val="p"/>
          </m:rPr>
          <m:t>−</m:t>
        </m:r>
        <m:r>
          <m:t>2</m:t>
        </m:r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w:hyperlink w:anchor="exm-stationary-point">
        <w:r>
          <w:rPr>
            <w:rStyle w:val="Hyperlink"/>
          </w:rPr>
          <w:t xml:space="preserve">Example 2</w:t>
        </w:r>
      </w:hyperlink>
      <w:r>
        <w:t xml:space="preserve">,</w:t>
      </w:r>
      <w:r>
        <w:t xml:space="preserve"> </w:t>
      </w:r>
      <w:r>
        <w:t xml:space="preserve">any local minimizer must be the stationary point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  <w:r>
        <w:t xml:space="preserve"> </w:t>
      </w:r>
      <w:r>
        <w:t xml:space="preserve">It is one: completing the square,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bSup>
                <m:e>
                  <m:r>
                    <m:t>x</m:t>
                  </m:r>
                </m:e>
                <m:sub>
                  <m:r>
                    <m:t>2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−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≥</m:t>
              </m:r>
              <m:r>
                <m:rPr>
                  <m:sty m:val="p"/>
                </m:rPr>
                <m:t>−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03"/>
        </w:numPr>
      </w:pP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e</m:t>
            </m:r>
          </m:e>
          <m:sup>
            <m:r>
              <m:t>2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+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</m:sup>
        </m:sSup>
        <m:r>
          <m:rPr>
            <m:sty m:val="p"/>
          </m:rPr>
          <m:t>−</m:t>
        </m:r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w:hyperlink r:id="rId29">
        <w:r>
          <w:rPr>
            <w:rStyle w:val="Hyperlink"/>
          </w:rPr>
          <w:t xml:space="preserve">Example</w:t>
        </w:r>
      </w:hyperlink>
      <w:r>
        <w:t xml:space="preserve">,</w:t>
      </w:r>
      <w:r>
        <w:t xml:space="preserve"> </w:t>
      </w:r>
      <w:r>
        <w:t xml:space="preserve">the second entry of the gradient is</w:t>
      </w:r>
      <w:r>
        <w:t xml:space="preserve"> </w:t>
      </w:r>
      <m:oMath>
        <m:sSup>
          <m:e>
            <m:r>
              <m:t>e</m:t>
            </m:r>
          </m:e>
          <m:sup>
            <m:r>
              <m:t>2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+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</m:sup>
        </m:sSup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has no stationary point, and so no local minimizer.</w:t>
      </w:r>
    </w:p>
    <w:p>
      <w:pPr>
        <w:numPr>
          <w:ilvl w:val="0"/>
          <w:numId w:val="1003"/>
        </w:numPr>
      </w:pPr>
      <w:r>
        <w:t xml:space="preserve">The converse fails: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−</m:t>
        </m:r>
        <m:sSubSup>
          <m:e>
            <m:r>
              <m:t>x</m:t>
            </m:r>
          </m:e>
          <m:sub>
            <m:r>
              <m:t>2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has gradient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2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r>
              <m:t> </m:t>
            </m:r>
            <m:r>
              <m:rPr>
                <m:sty m:val="p"/>
              </m:rPr>
              <m:t>−</m:t>
            </m:r>
            <m:r>
              <m:t>2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is a stationary point,</w:t>
      </w:r>
      <w:r>
        <w:t xml:space="preserve"> </w:t>
      </w:r>
      <w:r>
        <w:t xml:space="preserve">but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t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0</m:t>
                  </m:r>
                </m:e>
              </m:acc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for every</w:t>
      </w:r>
      <w:r>
        <w:t xml:space="preserve"> </w:t>
      </w:r>
      <m:oMath>
        <m:r>
          <m:t>t</m:t>
        </m:r>
        <m:r>
          <m:rPr>
            <m:sty m:val="p"/>
          </m:rPr>
          <m:t>≠</m:t>
        </m:r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is not a local minimizer.</w:t>
      </w:r>
    </w:p>
    <w:bookmarkEnd w:id="30"/>
    <w:bookmarkStart w:id="34" w:name="exm-stationary-least-squares"/>
    <w:p>
      <w:pPr>
        <w:pStyle w:val="FirstParagraph"/>
      </w:pPr>
      <w:r>
        <w:rPr>
          <w:b/>
          <w:bCs/>
        </w:rPr>
        <w:t xml:space="preserve">Example 4 (A stationary point of the sum of squared errors, on real data)</w:t>
      </w:r>
      <w:r>
        <w:t xml:space="preserve"> </w:t>
      </w:r>
      <w:r>
        <w:t xml:space="preserve">The Auto data record the horsepower and fuel economy (miles per gallon)</w:t>
      </w:r>
      <w:r>
        <w:t xml:space="preserve"> </w:t>
      </w:r>
      <w:r>
        <w:t xml:space="preserve">of 392 car models</w:t>
      </w:r>
      <w:r>
        <w:t xml:space="preserve"> </w:t>
      </w:r>
      <w:r>
        <w:t xml:space="preserve">sold between 1970 and 1982.</w:t>
      </w:r>
      <w:r>
        <w:t xml:space="preserve"> </w:t>
      </w:r>
      <w:r>
        <w:t xml:space="preserve">They come from the StatLib library at Carnegie Mellon University</w:t>
      </w:r>
      <w:r>
        <w:t xml:space="preserve"> </w:t>
      </w:r>
      <w:r>
        <w:t xml:space="preserve">and ship with the book</w:t>
      </w:r>
      <w:r>
        <w:t xml:space="preserve"> </w:t>
      </w:r>
      <w:r>
        <w:rPr>
          <w:i/>
          <w:iCs/>
        </w:rPr>
        <w:t xml:space="preserve">An Introduction to Statistical Learning</w:t>
      </w:r>
      <w:r>
        <w:t xml:space="preserve">,</w:t>
      </w:r>
      <w:r>
        <w:t xml:space="preserve"> </w:t>
      </w:r>
      <w:r>
        <w:t xml:space="preserve">in the Python package</w:t>
      </w:r>
      <w:r>
        <w:t xml:space="preserve"> </w:t>
      </w:r>
      <w:hyperlink r:id="rId31">
        <w:r>
          <w:rPr>
            <w:rStyle w:val="VerbatimChar"/>
          </w:rPr>
          <w:t xml:space="preserve">ISLP</w:t>
        </w:r>
      </w:hyperlink>
      <w:r>
        <w:t xml:space="preserve"> </w:t>
      </w:r>
      <w:r>
        <w:t xml:space="preserve">(</w:t>
      </w:r>
      <w:r>
        <w:rPr>
          <w:rStyle w:val="VerbatimChar"/>
        </w:rPr>
        <w:t xml:space="preserve">ISLP.load_data("Auto")</w:t>
      </w:r>
      <w:r>
        <w:t xml:space="preserve">)</w:t>
      </w:r>
      <w:r>
        <w:t xml:space="preserve"> </w:t>
      </w:r>
      <w:r>
        <w:t xml:space="preserve">and the R package</w:t>
      </w:r>
      <w:r>
        <w:t xml:space="preserve"> </w:t>
      </w:r>
      <w:hyperlink r:id="rId32">
        <w:r>
          <w:rPr>
            <w:rStyle w:val="VerbatimChar"/>
          </w:rPr>
          <w:t xml:space="preserve">ISLR2</w:t>
        </w:r>
      </w:hyperlink>
      <w:r>
        <w:t xml:space="preserve"> </w:t>
      </w:r>
      <w:r>
        <w:t xml:space="preserve">(</w:t>
      </w:r>
      <w:r>
        <w:rPr>
          <w:rStyle w:val="VerbatimChar"/>
        </w:rPr>
        <w:t xml:space="preserve">ISLR2::Auto</w:t>
      </w:r>
      <w:r>
        <w:t xml:space="preserve">).</w:t>
      </w:r>
      <w:r>
        <w:t xml:space="preserve"> </w:t>
      </w:r>
      <w:r>
        <w:t xml:space="preserve">This site has a copy at</w:t>
      </w:r>
      <w:r>
        <w:t xml:space="preserve"> </w:t>
      </w:r>
      <w:hyperlink r:id="rId33">
        <w:r>
          <w:rPr>
            <w:rStyle w:val="VerbatimChar"/>
          </w:rPr>
          <w:t xml:space="preserve">data/auto.csv</w:t>
        </w:r>
      </w:hyperlink>
      <w:r>
        <w:t xml:space="preserve">,</w:t>
      </w:r>
      <w:r>
        <w:t xml:space="preserve"> </w:t>
      </w:r>
      <w:r>
        <w:t xml:space="preserve">and both code tabs below read that file.</w:t>
      </w:r>
    </w:p>
    <w:p>
      <w:pPr>
        <w:pStyle w:val="BodyText"/>
      </w:pPr>
      <w:r>
        <w:t xml:space="preserve">Let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be the miles per gallon and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the horsepower of car</w:t>
      </w:r>
      <w:r>
        <w:t xml:space="preserve"> </w:t>
      </w:r>
      <m:oMath>
        <m:r>
          <m:t>i</m:t>
        </m:r>
      </m:oMath>
      <w:r>
        <w:t xml:space="preserve">.</w:t>
      </w:r>
      <w:r>
        <w:t xml:space="preserve"> </w:t>
      </w:r>
      <w:r>
        <w:t xml:space="preserve">To predict miles per gallon from horsepower with a line,</w:t>
      </w:r>
      <w:r>
        <w:t xml:space="preserve"> </w:t>
      </w:r>
      <w:r>
        <w:t xml:space="preserve">write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sSub>
              <m:e>
                <m:r>
                  <m:t>β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β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and let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be the matrix</w:t>
      </w:r>
      <w:r>
        <w:t xml:space="preserve"> </w:t>
      </w:r>
      <w:r>
        <w:t xml:space="preserve">whose row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 sum of squared errors is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β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​</m:t>
          </m:r>
          <m:d>
            <m:dPr>
              <m:begChr m:val="∥"/>
              <m:sepChr m:val=""/>
              <m:endChr m:val="∥"/>
              <m:grow/>
            </m:dPr>
            <m:e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X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</m:e>
          </m:d>
          <m:sSup>
            <m:e>
              <m:r>
                <m:t>​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a scalar-valued function of the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.</w:t>
      </w:r>
      <w:r>
        <w:t xml:space="preserve"> </w:t>
      </w:r>
      <w:r>
        <w:t xml:space="preserve">Its gradient is</w:t>
      </w:r>
      <w:r>
        <w:t xml:space="preserve"> </w:t>
      </w:r>
      <m:oMath>
        <m:r>
          <m:rPr>
            <m:sty m:val="p"/>
          </m:rPr>
          <m:t>−</m:t>
        </m:r>
        <m:r>
          <m:t>2</m:t>
        </m:r>
        <m:r>
          <m:t> </m:t>
        </m:r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−</m:t>
        </m:r>
        <m:r>
          <m:rPr>
            <m:sty m:val="bi"/>
          </m:rPr>
          <m:t>X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thm-first-order-condition">
        <w:r>
          <w:rPr>
            <w:rStyle w:val="Hyperlink"/>
          </w:rPr>
          <w:t xml:space="preserve">Theorem 2</w:t>
        </w:r>
      </w:hyperlink>
      <w:r>
        <w:t xml:space="preserve">, a minimizer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must make this gradient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, which is the equation</w:t>
      </w:r>
      <w:r>
        <w:t xml:space="preserve"> </w:t>
      </w:r>
      <m:oMath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y</m:t>
            </m:r>
          </m:e>
        </m:acc>
      </m:oMath>
      <w:r>
        <w:t xml:space="preserve">.</w:t>
      </w:r>
      <w:r>
        <w:t xml:space="preserve"> </w:t>
      </w:r>
      <w:r>
        <w:t xml:space="preserve">The code below solves that equation and evaluates the gradient at</w:t>
      </w:r>
      <w:r>
        <w:t xml:space="preserve"> </w:t>
      </w:r>
      <w:r>
        <w:t xml:space="preserve">the solution and at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.</w:t>
      </w:r>
    </w:p>
    <w:p>
      <w:pPr>
        <w:pStyle w:val="Heading4"/>
      </w:pPr>
      <w:r>
        <w:t xml:space="preserve">Python</w:t>
      </w:r>
    </w:p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numpy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np</w:t>
      </w:r>
      <w:r>
        <w:br/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pandas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pd</w:t>
      </w:r>
      <w:r>
        <w:br/>
      </w:r>
      <w:r>
        <w:br/>
      </w:r>
      <w:r>
        <w:rPr>
          <w:rStyle w:val="NormalTok"/>
        </w:rPr>
        <w:t xml:space="preserve">auto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pd.read_csv(</w:t>
      </w:r>
      <w:r>
        <w:rPr>
          <w:rStyle w:val="StringTok"/>
        </w:rPr>
        <w:t xml:space="preserve">"data/auto.csv"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auto[</w:t>
      </w:r>
      <w:r>
        <w:rPr>
          <w:rStyle w:val="StringTok"/>
        </w:rPr>
        <w:t xml:space="preserve">"mpg"</w:t>
      </w:r>
      <w:r>
        <w:rPr>
          <w:rStyle w:val="NormalTok"/>
        </w:rPr>
        <w:t xml:space="preserve">].to_numpy(dtype</w:t>
      </w:r>
      <w:r>
        <w:rPr>
          <w:rStyle w:val="OperatorTok"/>
        </w:rPr>
        <w:t xml:space="preserve">=</w:t>
      </w:r>
      <w:r>
        <w:rPr>
          <w:rStyle w:val="BuiltInTok"/>
        </w:rPr>
        <w:t xml:space="preserve">float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X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np.column_stack([np.ones(</w:t>
      </w:r>
      <w:r>
        <w:rPr>
          <w:rStyle w:val="BuiltInTok"/>
        </w:rPr>
        <w:t xml:space="preserve">len</w:t>
      </w:r>
      <w:r>
        <w:rPr>
          <w:rStyle w:val="NormalTok"/>
        </w:rPr>
        <w:t xml:space="preserve">(auto)), auto[</w:t>
      </w:r>
      <w:r>
        <w:rPr>
          <w:rStyle w:val="StringTok"/>
        </w:rPr>
        <w:t xml:space="preserve">"horsepower"</w:t>
      </w:r>
      <w:r>
        <w:rPr>
          <w:rStyle w:val="NormalTok"/>
        </w:rPr>
        <w:t xml:space="preserve">].to_numpy(dtype</w:t>
      </w:r>
      <w:r>
        <w:rPr>
          <w:rStyle w:val="OperatorTok"/>
        </w:rPr>
        <w:t xml:space="preserve">=</w:t>
      </w:r>
      <w:r>
        <w:rPr>
          <w:rStyle w:val="BuiltInTok"/>
        </w:rPr>
        <w:t xml:space="preserve">float</w:t>
      </w:r>
      <w:r>
        <w:rPr>
          <w:rStyle w:val="NormalTok"/>
        </w:rPr>
        <w:t xml:space="preserve">)])</w:t>
      </w:r>
      <w:r>
        <w:br/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grad(beta):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X.T </w:t>
      </w:r>
      <w:r>
        <w:rPr>
          <w:rStyle w:val="OperatorTok"/>
        </w:rPr>
        <w:t xml:space="preserve">@</w:t>
      </w:r>
      <w:r>
        <w:rPr>
          <w:rStyle w:val="NormalTok"/>
        </w:rPr>
        <w:t xml:space="preserve"> (y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X </w:t>
      </w:r>
      <w:r>
        <w:rPr>
          <w:rStyle w:val="OperatorTok"/>
        </w:rPr>
        <w:t xml:space="preserve">@</w:t>
      </w:r>
      <w:r>
        <w:rPr>
          <w:rStyle w:val="NormalTok"/>
        </w:rPr>
        <w:t xml:space="preserve"> beta)</w:t>
      </w:r>
      <w:r>
        <w:br/>
      </w:r>
      <w:r>
        <w:br/>
      </w:r>
      <w:r>
        <w:rPr>
          <w:rStyle w:val="NormalTok"/>
        </w:rPr>
        <w:t xml:space="preserve">beta_hat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np.linalg.solve(X.T </w:t>
      </w:r>
      <w:r>
        <w:rPr>
          <w:rStyle w:val="OperatorTok"/>
        </w:rPr>
        <w:t xml:space="preserve">@</w:t>
      </w:r>
      <w:r>
        <w:rPr>
          <w:rStyle w:val="NormalTok"/>
        </w:rPr>
        <w:t xml:space="preserve"> X, X.T </w:t>
      </w:r>
      <w:r>
        <w:rPr>
          <w:rStyle w:val="OperatorTok"/>
        </w:rPr>
        <w:t xml:space="preserve">@</w:t>
      </w:r>
      <w:r>
        <w:rPr>
          <w:rStyle w:val="NormalTok"/>
        </w:rPr>
        <w:t xml:space="preserve"> y)</w:t>
      </w:r>
      <w:r>
        <w:br/>
      </w:r>
      <w:r>
        <w:rPr>
          <w:rStyle w:val="NormalTok"/>
        </w:rPr>
        <w:t xml:space="preserve">grad_hat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grad(beta_hat)</w:t>
      </w:r>
      <w:r>
        <w:br/>
      </w:r>
      <w:r>
        <w:rPr>
          <w:rStyle w:val="NormalTok"/>
        </w:rPr>
        <w:t xml:space="preserve">grad_zero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grad(np.zeros(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</w:t>
      </w:r>
      <w:r>
        <w:br/>
      </w:r>
      <w:r>
        <w:br/>
      </w:r>
      <w:r>
        <w:rPr>
          <w:rStyle w:val="NormalTok"/>
        </w:rPr>
        <w:t xml:space="preserve">pd.DataFrame(</w:t>
      </w:r>
      <w:r>
        <w:br/>
      </w:r>
      <w:r>
        <w:rPr>
          <w:rStyle w:val="NormalTok"/>
        </w:rPr>
        <w:t xml:space="preserve">    {</w:t>
      </w:r>
      <w:r>
        <w:rPr>
          <w:rStyle w:val="StringTok"/>
        </w:rPr>
        <w:t xml:space="preserve">"beta"</w:t>
      </w:r>
      <w:r>
        <w:rPr>
          <w:rStyle w:val="NormalTok"/>
        </w:rPr>
        <w:t xml:space="preserve">: [beta_hat, np.zeros(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)], </w:t>
      </w:r>
      <w:r>
        <w:rPr>
          <w:rStyle w:val="StringTok"/>
        </w:rPr>
        <w:t xml:space="preserve">"gradient"</w:t>
      </w:r>
      <w:r>
        <w:rPr>
          <w:rStyle w:val="NormalTok"/>
        </w:rPr>
        <w:t xml:space="preserve">: [grad_hat, grad_zero]},</w:t>
      </w:r>
      <w:r>
        <w:br/>
      </w:r>
      <w:r>
        <w:rPr>
          <w:rStyle w:val="NormalTok"/>
        </w:rPr>
        <w:t xml:space="preserve">    index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[</w:t>
      </w:r>
      <w:r>
        <w:rPr>
          <w:rStyle w:val="StringTok"/>
        </w:rPr>
        <w:t xml:space="preserve">"solution"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"zero vector"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                                          beta                                        gradient</w:t>
      </w:r>
      <w:r>
        <w:br/>
      </w:r>
      <w:r>
        <w:rPr>
          <w:rStyle w:val="CommentTok"/>
        </w:rPr>
        <w:t xml:space="preserve">#&gt; solution     [39.935861021170574, -0.1578447333536545]  [1.071498445526231e-11, 1.673470251262188e-10]</w:t>
      </w:r>
      <w:r>
        <w:br/>
      </w:r>
      <w:r>
        <w:rPr>
          <w:rStyle w:val="CommentTok"/>
        </w:rPr>
        <w:t xml:space="preserve">#&gt; zero vector                                 [0.0, 0.0]               [-18381.600000000006, -1737437.6]</w:t>
      </w:r>
    </w:p>
    <w:p>
      <w:pPr>
        <w:pStyle w:val="FirstParagraph"/>
      </w:pPr>
      <w:r>
        <w:t xml:space="preserve">A library fit gives the same coefficients:</w:t>
      </w:r>
    </w:p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numpy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np</w:t>
      </w:r>
      <w:r>
        <w:br/>
      </w:r>
      <w:r>
        <w:br/>
      </w:r>
      <w:r>
        <w:rPr>
          <w:rStyle w:val="CommentTok"/>
        </w:rPr>
        <w:t xml:space="preserve"># np.polyfit returns the slope first, so reverse to (intercept, slope).</w:t>
      </w:r>
      <w:r>
        <w:br/>
      </w:r>
      <w:r>
        <w:rPr>
          <w:rStyle w:val="NormalTok"/>
        </w:rPr>
        <w:t xml:space="preserve">beta_polyfit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np.polyfit(auto[</w:t>
      </w:r>
      <w:r>
        <w:rPr>
          <w:rStyle w:val="StringTok"/>
        </w:rPr>
        <w:t xml:space="preserve">"horsepower"</w:t>
      </w:r>
      <w:r>
        <w:rPr>
          <w:rStyle w:val="NormalTok"/>
        </w:rPr>
        <w:t xml:space="preserve">], auto[</w:t>
      </w:r>
      <w:r>
        <w:rPr>
          <w:rStyle w:val="StringTok"/>
        </w:rPr>
        <w:t xml:space="preserve">"mpg"</w:t>
      </w:r>
      <w:r>
        <w:rPr>
          <w:rStyle w:val="NormalTok"/>
        </w:rPr>
        <w:t xml:space="preserve">], deg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)[::</w:t>
      </w:r>
      <w:r>
        <w:rPr>
          <w:rStyle w:val="Operato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beta_polyfit</w:t>
      </w:r>
      <w:r>
        <w:br/>
      </w:r>
      <w:r>
        <w:rPr>
          <w:rStyle w:val="CommentTok"/>
        </w:rPr>
        <w:t xml:space="preserve">#&gt; array([39.93586102, -0.15784473])</w:t>
      </w:r>
    </w:p>
    <w:p>
      <w:pPr>
        <w:pStyle w:val="Heading4"/>
      </w:pPr>
      <w:r>
        <w:t xml:space="preserve">R</w:t>
      </w:r>
    </w:p>
    <w:p>
      <w:pPr>
        <w:pStyle w:val="SourceCode"/>
      </w:pPr>
      <w:r>
        <w:rPr>
          <w:rStyle w:val="NormalTok"/>
        </w:rPr>
        <w:t xml:space="preserve">auto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read.csv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"data/auto.csv"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auto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mpg</w:t>
      </w:r>
      <w:r>
        <w:br/>
      </w:r>
      <w:r>
        <w:rPr>
          <w:rStyle w:val="NormalTok"/>
        </w:rPr>
        <w:t xml:space="preserve">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cbind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auto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horsepower)</w:t>
      </w:r>
      <w:r>
        <w:br/>
      </w:r>
      <w:r>
        <w:br/>
      </w:r>
      <w:r>
        <w:rPr>
          <w:rStyle w:val="NormalTok"/>
        </w:rPr>
        <w:t xml:space="preserve">grad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(beta)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</w:t>
      </w:r>
      <w:r>
        <w:rPr>
          <w:rStyle w:val="NormalTok"/>
        </w:rPr>
        <w:t xml:space="preserve">(X) </w:t>
      </w:r>
      <w:r>
        <w:rPr>
          <w:rStyle w:val="SpecialCharTok"/>
        </w:rPr>
        <w:t xml:space="preserve">%*%</w:t>
      </w:r>
      <w:r>
        <w:rPr>
          <w:rStyle w:val="NormalTok"/>
        </w:rPr>
        <w:t xml:space="preserve"> (y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X </w:t>
      </w:r>
      <w:r>
        <w:rPr>
          <w:rStyle w:val="SpecialCharTok"/>
        </w:rPr>
        <w:t xml:space="preserve">%*%</w:t>
      </w:r>
      <w:r>
        <w:rPr>
          <w:rStyle w:val="NormalTok"/>
        </w:rPr>
        <w:t xml:space="preserve"> beta)</w:t>
      </w:r>
      <w:r>
        <w:br/>
      </w:r>
      <w:r>
        <w:br/>
      </w:r>
      <w:r>
        <w:rPr>
          <w:rStyle w:val="NormalTok"/>
        </w:rPr>
        <w:t xml:space="preserve">beta_hat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solve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t</w:t>
      </w:r>
      <w:r>
        <w:rPr>
          <w:rStyle w:val="NormalTok"/>
        </w:rPr>
        <w:t xml:space="preserve">(X) </w:t>
      </w:r>
      <w:r>
        <w:rPr>
          <w:rStyle w:val="SpecialCharTok"/>
        </w:rPr>
        <w:t xml:space="preserve">%*%</w:t>
      </w:r>
      <w:r>
        <w:rPr>
          <w:rStyle w:val="NormalTok"/>
        </w:rPr>
        <w:t xml:space="preserve"> X, </w:t>
      </w:r>
      <w:r>
        <w:rPr>
          <w:rStyle w:val="FunctionTok"/>
        </w:rPr>
        <w:t xml:space="preserve">t</w:t>
      </w:r>
      <w:r>
        <w:rPr>
          <w:rStyle w:val="NormalTok"/>
        </w:rPr>
        <w:t xml:space="preserve">(X) </w:t>
      </w:r>
      <w:r>
        <w:rPr>
          <w:rStyle w:val="SpecialCharTok"/>
        </w:rPr>
        <w:t xml:space="preserve">%*%</w:t>
      </w:r>
      <w:r>
        <w:rPr>
          <w:rStyle w:val="NormalTok"/>
        </w:rPr>
        <w:t xml:space="preserve"> y)</w:t>
      </w:r>
      <w:r>
        <w:br/>
      </w:r>
      <w:r>
        <w:rPr>
          <w:rStyle w:val="NormalTok"/>
        </w:rPr>
        <w:t xml:space="preserve">grad_hat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grad</w:t>
      </w:r>
      <w:r>
        <w:rPr>
          <w:rStyle w:val="NormalTok"/>
        </w:rPr>
        <w:t xml:space="preserve">(beta_hat)</w:t>
      </w:r>
      <w:r>
        <w:br/>
      </w:r>
      <w:r>
        <w:rPr>
          <w:rStyle w:val="NormalTok"/>
        </w:rPr>
        <w:t xml:space="preserve">grad_zero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grad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))</w:t>
      </w:r>
      <w:r>
        <w:br/>
      </w:r>
      <w:r>
        <w:br/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solution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beta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(beta_hat), </w:t>
      </w:r>
      <w:r>
        <w:rPr>
          <w:rStyle w:val="AttributeTok"/>
        </w:rPr>
        <w:t xml:space="preserve">gradient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(grad_hat)),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zero_vector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beta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gradient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(grad_zero))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$solution</w:t>
      </w:r>
      <w:r>
        <w:br/>
      </w:r>
      <w:r>
        <w:rPr>
          <w:rStyle w:val="CommentTok"/>
        </w:rPr>
        <w:t xml:space="preserve">#&gt; $solution$beta</w:t>
      </w:r>
      <w:r>
        <w:br/>
      </w:r>
      <w:r>
        <w:rPr>
          <w:rStyle w:val="CommentTok"/>
        </w:rPr>
        <w:t xml:space="preserve">#&gt; [1] 39.9358610 -0.1578447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$solution$gradient</w:t>
      </w:r>
      <w:r>
        <w:br/>
      </w:r>
      <w:r>
        <w:rPr>
          <w:rStyle w:val="CommentTok"/>
        </w:rPr>
        <w:t xml:space="preserve">#&gt; [1] 1.071498e-11 1.673470e-10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$zero_vector</w:t>
      </w:r>
      <w:r>
        <w:br/>
      </w:r>
      <w:r>
        <w:rPr>
          <w:rStyle w:val="CommentTok"/>
        </w:rPr>
        <w:t xml:space="preserve">#&gt; $zero_vector$beta</w:t>
      </w:r>
      <w:r>
        <w:br/>
      </w:r>
      <w:r>
        <w:rPr>
          <w:rStyle w:val="CommentTok"/>
        </w:rPr>
        <w:t xml:space="preserve">#&gt; [1] 0 0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$zero_vector$gradient</w:t>
      </w:r>
      <w:r>
        <w:br/>
      </w:r>
      <w:r>
        <w:rPr>
          <w:rStyle w:val="CommentTok"/>
        </w:rPr>
        <w:t xml:space="preserve">#&gt; [1]   -18381.6 -1737437.6</w:t>
      </w:r>
    </w:p>
    <w:p>
      <w:pPr>
        <w:pStyle w:val="FirstParagraph"/>
      </w:pPr>
      <w:r>
        <w:t xml:space="preserve">A library fit gives the same coefficients:</w:t>
      </w:r>
    </w:p>
    <w:p>
      <w:pPr>
        <w:pStyle w:val="SourceCode"/>
      </w:pPr>
      <w:r>
        <w:rPr>
          <w:rStyle w:val="FunctionTok"/>
        </w:rPr>
        <w:t xml:space="preserve">coef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(mpg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horsepower,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auto))</w:t>
      </w:r>
      <w:r>
        <w:br/>
      </w:r>
      <w:r>
        <w:rPr>
          <w:rStyle w:val="CommentTok"/>
        </w:rPr>
        <w:t xml:space="preserve">#&gt; (Intercept)  horsepower </w:t>
      </w:r>
      <w:r>
        <w:br/>
      </w:r>
      <w:r>
        <w:rPr>
          <w:rStyle w:val="CommentTok"/>
        </w:rPr>
        <w:t xml:space="preserve">#&gt;  39.9358610  -0.1578447</w:t>
      </w:r>
    </w:p>
    <w:p>
      <w:pPr>
        <w:pStyle w:val="FirstParagraph"/>
      </w:pPr>
      <w:r>
        <w:t xml:space="preserve">The solution is an intercept of 39.9</w:t>
      </w:r>
      <w:r>
        <w:t xml:space="preserve"> </w:t>
      </w:r>
      <w:r>
        <w:t xml:space="preserve">miles per gallon and a slope of -0.158</w:t>
      </w:r>
      <w:r>
        <w:t xml:space="preserve"> </w:t>
      </w:r>
      <w:r>
        <w:t xml:space="preserve">miles per gallon per unit of horsepower.</w:t>
      </w:r>
      <w:r>
        <w:t xml:space="preserve"> </w:t>
      </w:r>
      <w:r>
        <w:t xml:space="preserve">The largest entry of the gradient there is</w:t>
      </w:r>
      <w:r>
        <w:t xml:space="preserve"> </w:t>
      </w:r>
      <w:r>
        <w:t xml:space="preserve">1.7e-10,</w:t>
      </w:r>
      <w:r>
        <w:t xml:space="preserve"> </w:t>
      </w:r>
      <w:r>
        <w:t xml:space="preserve">zero up to rounding error,</w:t>
      </w:r>
      <w:r>
        <w:t xml:space="preserve"> </w:t>
      </w:r>
      <w:r>
        <w:t xml:space="preserve">against 1,737,438</w:t>
      </w:r>
      <w:r>
        <w:t xml:space="preserve"> </w:t>
      </w:r>
      <w:r>
        <w:t xml:space="preserve">at the zero vector.</w:t>
      </w:r>
      <w:r>
        <w:t xml:space="preserve"> </w:t>
      </w:r>
      <w:r>
        <w:t xml:space="preserve">So the solution is a stationary point (</w:t>
      </w:r>
      <w:hyperlink w:anchor="def-stationary-point">
        <w:r>
          <w:rPr>
            <w:rStyle w:val="Hyperlink"/>
          </w:rPr>
          <w:t xml:space="preserve">Definition 1</w:t>
        </w:r>
      </w:hyperlink>
      <w:r>
        <w:t xml:space="preserve">),</w:t>
      </w:r>
      <w:r>
        <w:t xml:space="preserve"> </w:t>
      </w:r>
      <w:r>
        <w:t xml:space="preserve">and the zero vector is not.</w:t>
      </w:r>
      <w:r>
        <w:t xml:space="preserve"> </w:t>
      </w:r>
      <w:r>
        <w:t xml:space="preserve">The library fits above agree with the solution of that equation.</w:t>
      </w:r>
    </w:p>
    <w:bookmarkEnd w:id="34"/>
    <w:bookmarkStart w:id="36" w:name="thm-taylor-1d"/>
    <w:p>
      <w:pPr>
        <w:pStyle w:val="BodyText"/>
      </w:pPr>
      <w:r>
        <w:rPr>
          <w:b/>
          <w:bCs/>
        </w:rPr>
        <w:t xml:space="preserve">Theorem 3 (Taylor’s theorem with a second-order remainder)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  <m:r>
          <m:rPr>
            <m:sty m:val="p"/>
          </m:rPr>
          <m:t>&lt;</m:t>
        </m:r>
        <m:r>
          <m:t>b</m:t>
        </m:r>
      </m:oMath>
      <w:r>
        <w:t xml:space="preserve">, and let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be a real-valued function on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whose derivative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is</w:t>
      </w:r>
      <w:r>
        <w:t xml:space="preserve"> </w:t>
      </w:r>
      <w:hyperlink r:id="rId35">
        <w:r>
          <w:rPr>
            <w:rStyle w:val="Hyperlink"/>
          </w:rPr>
          <w:t xml:space="preserve">continuous</w:t>
        </w:r>
      </w:hyperlink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and whose</w:t>
      </w:r>
      <w:r>
        <w:t xml:space="preserve"> </w:t>
      </w:r>
      <w:hyperlink r:id="rId16">
        <w:r>
          <w:rPr>
            <w:rStyle w:val="Hyperlink"/>
          </w:rPr>
          <w:t xml:space="preserve">second derivative</w:t>
        </w:r>
      </w:hyperlink>
      <w:r>
        <w:t xml:space="preserve"> </w:t>
      </w:r>
      <m:oMath>
        <m:sSup>
          <m:e>
            <m:r>
              <m:t>g</m:t>
            </m:r>
          </m:e>
          <m:sup>
            <m:r>
              <m:rPr>
                <m:sty m:val="p"/>
              </m:rPr>
              <m:t>″</m:t>
            </m:r>
          </m:sup>
        </m:sSup>
      </m:oMath>
      <w:r>
        <w:t xml:space="preserve"> </w:t>
      </w:r>
      <w:r>
        <w:t xml:space="preserve">exists at every point of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Then there is a</w:t>
      </w:r>
      <w:r>
        <w:t xml:space="preserve"> </w:t>
      </w:r>
      <m:oMath>
        <m:r>
          <m:t>τ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with</w:t>
      </w:r>
    </w:p>
    <w:p>
      <w:pPr>
        <w:pStyle w:val="BodyText"/>
      </w:pPr>
      <m:oMathPara>
        <m:oMathParaPr>
          <m:jc m:val="center"/>
        </m:oMathParaPr>
        <m:oMath>
          <m:r>
            <m:t>g</m:t>
          </m:r>
          <m:r>
            <m:rPr>
              <m:sty m:val="p"/>
            </m:rPr>
            <m:t>(</m:t>
          </m:r>
          <m: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g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sSup>
            <m:e>
              <m:r>
                <m:t>g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)</m:t>
          </m:r>
          <m:r>
            <m:t> </m:t>
          </m:r>
          <m:r>
            <m:rPr>
              <m:sty m:val="p"/>
            </m:rPr>
            <m:t>(</m:t>
          </m:r>
          <m:r>
            <m:t>b</m:t>
          </m:r>
          <m:r>
            <m:rPr>
              <m:sty m:val="p"/>
            </m:rPr>
            <m:t>−</m:t>
          </m:r>
          <m: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2</m:t>
              </m:r>
            </m:den>
          </m:f>
          <m:r>
            <m:t> </m:t>
          </m:r>
          <m:sSup>
            <m:e>
              <m:r>
                <m:t>g</m:t>
              </m:r>
            </m:e>
            <m:sup>
              <m:r>
                <m:rPr>
                  <m:sty m:val="p"/>
                </m:rPr>
                <m:t>″</m:t>
              </m:r>
            </m:sup>
          </m:sSup>
          <m:r>
            <m:rPr>
              <m:sty m:val="p"/>
            </m:rPr>
            <m:t>(</m:t>
          </m:r>
          <m:r>
            <m:t>τ</m:t>
          </m:r>
          <m:r>
            <m:rPr>
              <m:sty m:val="p"/>
            </m:rPr>
            <m:t>)</m:t>
          </m:r>
          <m:r>
            <m:t> </m:t>
          </m:r>
          <m:r>
            <m:rPr>
              <m:sty m:val="p"/>
            </m:rPr>
            <m:t>(</m:t>
          </m:r>
          <m:r>
            <m:t>b</m:t>
          </m:r>
          <m:r>
            <m:rPr>
              <m:sty m:val="p"/>
            </m:rPr>
            <m:t>−</m:t>
          </m:r>
          <m:r>
            <m:t>a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.</m:t>
          </m:r>
        </m:oMath>
      </m:oMathPara>
    </w:p>
    <w:bookmarkEnd w:id="36"/>
    <w:p>
      <w:pPr>
        <w:pStyle w:val="FirstParagraph"/>
      </w:pPr>
      <w:r>
        <w:t xml:space="preserve">This theorem is the case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of</w:t>
      </w:r>
      <w:r>
        <w:t xml:space="preserve"> </w:t>
      </w:r>
      <w:r>
        <w:t xml:space="preserve">(Rudin 1976, Theorem 5.15)</w:t>
      </w:r>
      <w:r>
        <w:t xml:space="preserve">;</w:t>
      </w:r>
      <w:r>
        <w:t xml:space="preserve"> </w:t>
      </w:r>
      <w:r>
        <w:t xml:space="preserve">its proof uses the mean value theorem, which these notes do not develop.</w:t>
      </w:r>
    </w:p>
    <w:bookmarkStart w:id="38" w:name="exm-taylor-1d"/>
    <w:p>
      <w:pPr>
        <w:pStyle w:val="BodyText"/>
      </w:pPr>
      <w:r>
        <w:rPr>
          <w:b/>
          <w:bCs/>
        </w:rPr>
        <w:t xml:space="preserve">Example 5 (The remainder point for</w:t>
      </w:r>
      <w:r>
        <w:rPr>
          <w:b/>
          <w:bCs/>
        </w:rPr>
        <w:t xml:space="preserve"> </w:t>
      </w:r>
      <m:oMath>
        <m:sSup>
          <m:e>
            <m:r>
              <m:t>e</m:t>
            </m:r>
          </m:e>
          <m:sup>
            <m:r>
              <m:t>x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Take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e</m:t>
            </m:r>
          </m:e>
          <m:sup>
            <m:r>
              <m:t>x</m:t>
            </m:r>
          </m:sup>
        </m:sSup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g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g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g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hyperlink w:anchor="thm-taylor-1d">
        <w:r>
          <w:rPr>
            <w:rStyle w:val="Hyperlink"/>
          </w:rPr>
          <w:t xml:space="preserve">Theorem 3</w:t>
        </w:r>
      </w:hyperlink>
      <w:r>
        <w:t xml:space="preserve"> </w:t>
      </w:r>
      <w:r>
        <w:t xml:space="preserve">says</w:t>
      </w:r>
      <w:r>
        <w:t xml:space="preserve"> </w:t>
      </w:r>
      <m:oMath>
        <m:r>
          <m:t>e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+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t> </m:t>
        </m:r>
        <m:sSup>
          <m:e>
            <m:r>
              <m:t>e</m:t>
            </m:r>
          </m:e>
          <m:sup>
            <m:r>
              <m:t>τ</m:t>
            </m:r>
          </m:sup>
        </m:sSup>
      </m:oMath>
      <w:r>
        <w:t xml:space="preserve"> </w:t>
      </w:r>
      <w:r>
        <w:t xml:space="preserve">for some</w:t>
      </w:r>
      <w:r>
        <w:t xml:space="preserve"> </w:t>
      </w:r>
      <m:oMath>
        <m:r>
          <m:t>τ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Solving,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e</m:t>
                  </m:r>
                </m:e>
                <m:sup>
                  <m:r>
                    <m:t>τ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e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2</m:t>
              </m:r>
              <m:r>
                <m:rPr>
                  <m:sty m:val="p"/>
                </m:rPr>
                <m:t>×</m:t>
              </m:r>
              <m:r>
                <m:t>0.71828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1.43656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t>τ</m:t>
        </m:r>
        <m:r>
          <m:rPr>
            <m:sty m:val="p"/>
          </m:rPr>
          <m:t>=</m:t>
        </m:r>
        <m:r>
          <m:rPr>
            <m:sty m:val="p"/>
          </m:rPr>
          <m:t>log</m:t>
        </m:r>
        <m:r>
          <m:t>1.43656</m:t>
        </m:r>
        <m:r>
          <m:rPr>
            <m:sty m:val="p"/>
          </m:rPr>
          <m:t>≈</m:t>
        </m:r>
        <m:r>
          <m:t>0.362</m:t>
        </m:r>
      </m:oMath>
      <w:r>
        <w:t xml:space="preserve"> </w:t>
      </w:r>
      <w:r>
        <w:t xml:space="preserve">(</w:t>
      </w:r>
      <w:hyperlink r:id="rId37">
        <w:r>
          <w:rPr>
            <w:rStyle w:val="Hyperlink"/>
          </w:rPr>
          <w:t xml:space="preserve">natural logarithm</w:t>
        </w:r>
      </w:hyperlink>
      <w:r>
        <w:t xml:space="preserve">), which is in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</w:p>
    <w:bookmarkEnd w:id="38"/>
    <w:bookmarkStart w:id="40" w:name="thm-taylor-mv"/>
    <w:p>
      <w:pPr>
        <w:pStyle w:val="BodyText"/>
      </w:pPr>
      <w:r>
        <w:rPr>
          <w:b/>
          <w:bCs/>
        </w:rPr>
        <w:t xml:space="preserve">Theorem 4 (Second-order Taylor theorem in several variables)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have first and second partial derivatives</w:t>
      </w:r>
      <w:r>
        <w:t xml:space="preserve"> </w:t>
      </w:r>
      <w:r>
        <w:t xml:space="preserve">that are continuous on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(</w:t>
      </w:r>
      <w:hyperlink r:id="rId39">
        <w:r>
          <w:rPr>
            <w:rStyle w:val="Hyperlink"/>
          </w:rPr>
          <w:t xml:space="preserve">continuity</w:t>
        </w:r>
      </w:hyperlink>
      <w:r>
        <w:t xml:space="preserve">),</w:t>
      </w:r>
      <w:r>
        <w:t xml:space="preserve"> </w:t>
      </w:r>
      <w:r>
        <w:t xml:space="preserve">and let</w:t>
      </w:r>
      <w:r>
        <w:t xml:space="preserve"> </w:t>
      </w:r>
      <m:oMath>
        <m:acc>
          <m:accPr>
            <m:chr m:val="̃"/>
          </m:accPr>
          <m:e>
            <m:r>
              <m:t>z</m:t>
            </m:r>
          </m:e>
        </m:acc>
        <m:r>
          <m:rPr>
            <m:sty m:val="p"/>
          </m:rPr>
          <m:t>,</m:t>
        </m:r>
        <m:acc>
          <m:accPr>
            <m:chr m:val="̃"/>
          </m:accPr>
          <m:e>
            <m:r>
              <m:t>h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.</w:t>
      </w:r>
      <w:r>
        <w:t xml:space="preserve"> </w:t>
      </w:r>
      <w:r>
        <w:t xml:space="preserve">Then there is a</w:t>
      </w:r>
      <w:r>
        <w:t xml:space="preserve"> </w:t>
      </w:r>
      <m:oMath>
        <m:r>
          <m:t>τ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with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z</m:t>
              </m:r>
            </m:e>
          </m:acc>
          <m:r>
            <m:rPr>
              <m:sty m:val="p"/>
            </m:rPr>
            <m:t>+</m:t>
          </m:r>
          <m:acc>
            <m:accPr>
              <m:chr m:val="̃"/>
            </m:accPr>
            <m:e>
              <m:r>
                <m:t>h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f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z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+</m:t>
          </m:r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den>
                  </m:f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z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  <m:sup>
              <m:r>
                <m:rPr>
                  <m:sty m:val="p"/>
                </m:rPr>
                <m:t>⊤</m:t>
              </m:r>
            </m:sup>
          </m:sSup>
          <m:acc>
            <m:accPr>
              <m:chr m:val="̃"/>
            </m:accPr>
            <m:e>
              <m:r>
                <m:t>h</m:t>
              </m:r>
            </m:e>
          </m:acc>
          <m:r>
            <m:rPr>
              <m:sty m:val="p"/>
            </m:rPr>
            <m:t>+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2</m:t>
              </m:r>
            </m:den>
          </m:f>
          <m:r>
            <m:t> </m:t>
          </m:r>
          <m:sSup>
            <m:e>
              <m:acc>
                <m:accPr>
                  <m:chr m:val="̃"/>
                </m:accPr>
                <m:e>
                  <m:r>
                    <m:t>h</m:t>
                  </m:r>
                </m:e>
              </m:acc>
            </m:e>
            <m:sup>
              <m:r>
                <m:rPr>
                  <m:sty m:val="p"/>
                </m:rPr>
                <m:t>⊤</m:t>
              </m:r>
            </m:sup>
          </m:sSup>
          <m:r>
            <m:t> </m:t>
          </m:r>
          <m:sSub>
            <m:e>
              <m:r>
                <m:rPr>
                  <m:sty m:val="bi"/>
                </m:rPr>
                <m:t>H</m:t>
              </m:r>
            </m:e>
            <m:sub>
              <m:r>
                <m:t>f</m:t>
              </m:r>
            </m:sub>
          </m:sSub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z</m:t>
              </m:r>
            </m:e>
          </m:acc>
          <m:r>
            <m:rPr>
              <m:sty m:val="p"/>
            </m:rPr>
            <m:t>+</m:t>
          </m:r>
          <m:r>
            <m:t>τ</m:t>
          </m:r>
          <m:acc>
            <m:accPr>
              <m:chr m:val="̃"/>
            </m:accPr>
            <m:e>
              <m:r>
                <m:t>h</m:t>
              </m:r>
            </m:e>
          </m:acc>
          <m:r>
            <m:rPr>
              <m:sty m:val="p"/>
            </m:rPr>
            <m:t>)</m:t>
          </m:r>
          <m:r>
            <m:t> </m:t>
          </m:r>
          <m:acc>
            <m:accPr>
              <m:chr m:val="̃"/>
            </m:accPr>
            <m:e>
              <m:r>
                <m:t>h</m:t>
              </m:r>
            </m:e>
          </m:acc>
          <m:r>
            <m:rPr>
              <m:sty m:val="p"/>
            </m:rPr>
            <m:t>.</m:t>
          </m:r>
        </m:oMath>
      </m:oMathPara>
    </w:p>
    <w:bookmarkEnd w:id="4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z</m:t>
            </m:r>
          </m:e>
        </m:acc>
        <m:r>
          <m:rPr>
            <m:sty m:val="p"/>
          </m:rPr>
          <m:t>+</m:t>
        </m:r>
        <m:r>
          <m:t>t</m:t>
        </m:r>
        <m:acc>
          <m:accPr>
            <m:chr m:val="̃"/>
          </m:accPr>
          <m:e>
            <m:r>
              <m:t>h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</w:t>
      </w:r>
      <w:r>
        <w:t xml:space="preserve"> </w:t>
      </w:r>
      <w:r>
        <w:t xml:space="preserve">the values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along the line through</w:t>
      </w:r>
      <w:r>
        <w:t xml:space="preserve"> </w:t>
      </w:r>
      <m:oMath>
        <m:acc>
          <m:accPr>
            <m:chr m:val="̃"/>
          </m:accPr>
          <m:e>
            <m:r>
              <m:t>z</m:t>
            </m:r>
          </m:e>
        </m:acc>
      </m:oMath>
      <w:r>
        <w:t xml:space="preserve"> </w:t>
      </w:r>
      <w:r>
        <w:t xml:space="preserve">in the direction</w:t>
      </w:r>
      <w:r>
        <w:t xml:space="preserve"> </w:t>
      </w:r>
      <m:oMath>
        <m:acc>
          <m:accPr>
            <m:chr m:val="̃"/>
          </m:accPr>
          <m:e>
            <m:r>
              <m:t>h</m:t>
            </m:r>
          </m:e>
        </m:acc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r:id="rId41">
        <w:r>
          <w:rPr>
            <w:rStyle w:val="Hyperlink"/>
          </w:rPr>
          <w:t xml:space="preserve">inner function</w:t>
        </w:r>
      </w:hyperlink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acc>
          <m:accPr>
            <m:chr m:val="̃"/>
          </m:accPr>
          <m:e>
            <m:r>
              <m:t>z</m:t>
            </m:r>
          </m:e>
        </m:acc>
        <m:r>
          <m:rPr>
            <m:sty m:val="p"/>
          </m:rPr>
          <m:t>+</m:t>
        </m:r>
        <m:r>
          <m:t>t</m:t>
        </m:r>
        <m:acc>
          <m:accPr>
            <m:chr m:val="̃"/>
          </m:accPr>
          <m:e>
            <m:r>
              <m:t>h</m:t>
            </m:r>
          </m:e>
        </m:acc>
      </m:oMath>
      <w:r>
        <w:t xml:space="preserve"> </w:t>
      </w:r>
      <w:r>
        <w:t xml:space="preserve">has entries</w:t>
      </w:r>
      <w:r>
        <w:t xml:space="preserve"> </w:t>
      </w:r>
      <m:oMath>
        <m:sSub>
          <m:e>
            <m:r>
              <m:t>y</m:t>
            </m:r>
          </m:e>
          <m:sub>
            <m:r>
              <m:t>j</m:t>
            </m:r>
          </m:sub>
        </m:sSub>
        <m:r>
          <m:rPr>
            <m:sty m:val="p"/>
          </m:rPr>
          <m:t>=</m:t>
        </m:r>
        <m:sSub>
          <m:e>
            <m:r>
              <m:t>z</m:t>
            </m:r>
          </m:e>
          <m:sub>
            <m:r>
              <m:t>j</m:t>
            </m:r>
          </m:sub>
        </m:sSub>
        <m:r>
          <m:rPr>
            <m:sty m:val="p"/>
          </m:rPr>
          <m:t>+</m:t>
        </m:r>
        <m:r>
          <m:t>t</m:t>
        </m:r>
        <m:sSub>
          <m:e>
            <m:r>
              <m:t>h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r>
              <m:t>t</m:t>
            </m:r>
          </m:den>
        </m:f>
        <m:sSub>
          <m:e>
            <m:r>
              <m:t>y</m:t>
            </m:r>
          </m:e>
          <m:sub>
            <m:r>
              <m:t>j</m:t>
            </m:r>
          </m:sub>
        </m:sSub>
        <m:r>
          <m:rPr>
            <m:sty m:val="p"/>
          </m:rPr>
          <m:t>=</m:t>
        </m:r>
        <m:sSub>
          <m:e>
            <m:r>
              <m:t>h</m:t>
            </m:r>
          </m:e>
          <m:sub>
            <m:r>
              <m:t>j</m:t>
            </m:r>
          </m:sub>
        </m:sSub>
      </m:oMath>
      <w:r>
        <w:t xml:space="preserve">, and its derivative (</w:t>
      </w:r>
      <w:hyperlink r:id="rId42">
        <w:r>
          <w:rPr>
            <w:rStyle w:val="Hyperlink"/>
          </w:rPr>
          <w:t xml:space="preserve">vector-valued derivative</w:t>
        </w:r>
      </w:hyperlink>
      <w:r>
        <w:t xml:space="preserve">) is the</w:t>
      </w:r>
      <w:r>
        <w:t xml:space="preserve"> </w:t>
      </w:r>
      <m:oMath>
        <m:r>
          <m:t>1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h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  <w:r>
        <w:t xml:space="preserve"> </w:t>
      </w:r>
      <w:r>
        <w:t xml:space="preserve">By the vector chain rule (</w:t>
      </w:r>
      <w:hyperlink r:id="rId43">
        <w:r>
          <w:rPr>
            <w:rStyle w:val="Hyperlink"/>
          </w:rPr>
          <w:t xml:space="preserve">vector chain rule</w:t>
        </w:r>
      </w:hyperlink>
      <w:r>
        <w:t xml:space="preserve">, with its input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of length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its inner function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acc>
          <m:accPr>
            <m:chr m:val="̃"/>
          </m:accPr>
          <m:e>
            <m:r>
              <m:t>z</m:t>
            </m:r>
          </m:e>
        </m:acc>
        <m:r>
          <m:rPr>
            <m:sty m:val="p"/>
          </m:rPr>
          <m:t>+</m:t>
        </m:r>
        <m:r>
          <m:t>t</m:t>
        </m:r>
        <m:acc>
          <m:accPr>
            <m:chr m:val="̃"/>
          </m:accPr>
          <m:e>
            <m:r>
              <m:t>h</m:t>
            </m:r>
          </m:e>
        </m:acc>
      </m:oMath>
      <w:r>
        <w:t xml:space="preserve">, and its outer function</w:t>
      </w:r>
      <w:r>
        <w:t xml:space="preserve"> </w:t>
      </w:r>
      <m:oMath>
        <m:r>
          <m:t>f</m:t>
        </m:r>
      </m:oMath>
      <w:r>
        <w:t xml:space="preserve">),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g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h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den>
              </m:f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z</m:t>
                  </m:r>
                </m:e>
              </m:acc>
              <m:r>
                <m:rPr>
                  <m:sty m:val="p"/>
                </m:rPr>
                <m:t>+</m:t>
              </m:r>
              <m:r>
                <m:t>t</m:t>
              </m:r>
              <m:acc>
                <m:accPr>
                  <m:chr m:val="̃"/>
                </m:accPr>
                <m:e>
                  <m:r>
                    <m:t>h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(vector chain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h</m:t>
                      </m:r>
                    </m:e>
                    <m:sub>
                      <m:r>
                        <m:t>j</m:t>
                      </m:r>
                    </m:sub>
                  </m:sSub>
                </m:e>
              </m:nary>
              <m:r>
                <m:t> 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j</m:t>
                      </m:r>
                    </m:sub>
                  </m:sSub>
                </m:den>
              </m:f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z</m:t>
                  </m:r>
                </m:e>
              </m:acc>
              <m:r>
                <m:rPr>
                  <m:sty m:val="p"/>
                </m:rPr>
                <m:t>+</m:t>
              </m:r>
              <m:r>
                <m:t>t</m:t>
              </m:r>
              <m:acc>
                <m:accPr>
                  <m:chr m:val="̃"/>
                </m:accPr>
                <m:e>
                  <m:r>
                    <m:t>h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(matrix product)</m:t>
              </m:r>
            </m:e>
          </m:eqArr>
        </m:oMath>
      </m:oMathPara>
    </w:p>
    <w:p>
      <w:pPr>
        <w:pStyle w:val="FirstParagraph"/>
      </w:pPr>
      <w:r>
        <w:t xml:space="preserve">The second step writes out the</w:t>
      </w:r>
      <w:r>
        <w:t xml:space="preserve"> </w:t>
      </w:r>
      <w:hyperlink r:id="rId44">
        <w:r>
          <w:rPr>
            <w:rStyle w:val="Hyperlink"/>
          </w:rPr>
          <w:t xml:space="preserve">matrix product</w:t>
        </w:r>
      </w:hyperlink>
      <w:r>
        <w:t xml:space="preserve">.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is continuous (</w:t>
      </w:r>
      <w:hyperlink r:id="rId39">
        <w:r>
          <w:rPr>
            <w:rStyle w:val="Hyperlink"/>
          </w:rPr>
          <w:t xml:space="preserve">continuity</w:t>
        </w:r>
      </w:hyperlink>
      <w:r>
        <w:t xml:space="preserve">):</w:t>
      </w:r>
      <w:r>
        <w:t xml:space="preserve"> </w:t>
      </w:r>
      <m:oMath>
        <m:r>
          <m:t>t</m:t>
        </m:r>
        <m:r>
          <m:rPr>
            <m:sty m:val="p"/>
          </m:rPr>
          <m:t>↦</m:t>
        </m:r>
        <m:acc>
          <m:accPr>
            <m:chr m:val="̃"/>
          </m:accPr>
          <m:e>
            <m:r>
              <m:t>z</m:t>
            </m:r>
          </m:e>
        </m:acc>
        <m:r>
          <m:rPr>
            <m:sty m:val="p"/>
          </m:rPr>
          <m:t>+</m:t>
        </m:r>
        <m:r>
          <m:t>t</m:t>
        </m:r>
        <m:acc>
          <m:accPr>
            <m:chr m:val="̃"/>
          </m:accPr>
          <m:e>
            <m:r>
              <m:t>h</m:t>
            </m:r>
          </m:e>
        </m:acc>
      </m:oMath>
      <w:r>
        <w:t xml:space="preserve"> </w:t>
      </w:r>
      <w:r>
        <w:t xml:space="preserve">is continuous, since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rPr>
                <m:sty m:val="p"/>
              </m:rPr>
              <m:t>(</m:t>
            </m:r>
            <m:acc>
              <m:accPr>
                <m:chr m:val="̃"/>
              </m:accPr>
              <m:e>
                <m:r>
                  <m:t>z</m:t>
                </m:r>
              </m:e>
            </m:acc>
            <m:r>
              <m:rPr>
                <m:sty m:val="p"/>
              </m:rPr>
              <m:t>+</m:t>
            </m:r>
            <m:r>
              <m:t>s</m:t>
            </m:r>
            <m:acc>
              <m:accPr>
                <m:chr m:val="̃"/>
              </m:accPr>
              <m:e>
                <m:r>
                  <m:t>h</m:t>
                </m:r>
              </m:e>
            </m:acc>
            <m:r>
              <m:rPr>
                <m:sty m:val="p"/>
              </m:rPr>
              <m:t>)</m:t>
            </m:r>
            <m:r>
              <m:rPr>
                <m:sty m:val="p"/>
              </m:rPr>
              <m:t>−</m:t>
            </m:r>
            <m:r>
              <m:rPr>
                <m:sty m:val="p"/>
              </m:rPr>
              <m:t>(</m:t>
            </m:r>
            <m:acc>
              <m:accPr>
                <m:chr m:val="̃"/>
              </m:accPr>
              <m:e>
                <m:r>
                  <m:t>z</m:t>
                </m:r>
              </m:e>
            </m:acc>
            <m:r>
              <m:rPr>
                <m:sty m:val="p"/>
              </m:rPr>
              <m:t>+</m:t>
            </m:r>
            <m:r>
              <m:t>t</m:t>
            </m:r>
            <m:acc>
              <m:accPr>
                <m:chr m:val="̃"/>
              </m:accPr>
              <m:e>
                <m:r>
                  <m:t>h</m:t>
                </m:r>
              </m:e>
            </m:acc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s</m:t>
            </m:r>
            <m:r>
              <m:rPr>
                <m:sty m:val="p"/>
              </m:rPr>
              <m:t>−</m:t>
            </m:r>
            <m:r>
              <m:t>t</m:t>
            </m:r>
          </m:e>
        </m:d>
        <m:r>
          <m:t>​</m:t>
        </m:r>
        <m:r>
          <m:t> 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h</m:t>
                </m:r>
              </m:e>
            </m:acc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each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x</m:t>
                </m:r>
              </m:e>
              <m:sub>
                <m:r>
                  <m:t>j</m:t>
                </m:r>
              </m:sub>
            </m:sSub>
          </m:den>
        </m:f>
        <m:r>
          <m:t>f</m:t>
        </m:r>
      </m:oMath>
      <w:r>
        <w:t xml:space="preserve"> </w:t>
      </w:r>
      <w:r>
        <w:t xml:space="preserve">is continuous by assumption,</w:t>
      </w:r>
      <w:r>
        <w:t xml:space="preserve"> </w:t>
      </w:r>
      <w:r>
        <w:t xml:space="preserve">and compositions, sums and constant multiples of continuous functions are continuous.</w:t>
      </w:r>
      <w:r>
        <w:t xml:space="preserve"> </w:t>
      </w:r>
      <w:r>
        <w:t xml:space="preserve">Each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x</m:t>
                </m:r>
              </m:e>
              <m:sub>
                <m:r>
                  <m:t>j</m:t>
                </m:r>
              </m:sub>
            </m:sSub>
          </m:den>
        </m:f>
        <m:r>
          <m:t>f</m:t>
        </m:r>
      </m:oMath>
      <w:r>
        <w:t xml:space="preserve"> </w:t>
      </w:r>
      <w:r>
        <w:t xml:space="preserve">has continuous partial derivatives, the second partial derivatives of</w:t>
      </w:r>
      <w:r>
        <w:t xml:space="preserve"> </w:t>
      </w:r>
      <m:oMath>
        <m:r>
          <m:t>f</m:t>
        </m:r>
      </m:oMath>
      <w:r>
        <w:t xml:space="preserve">,</w:t>
      </w:r>
      <w:r>
        <w:t xml:space="preserve"> </w:t>
      </w:r>
      <w:r>
        <w:t xml:space="preserve">so the same chain-rule computation applies to it: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r>
              <m:t>t</m:t>
            </m:r>
          </m:den>
        </m:f>
        <m:r>
          <m:t>​</m:t>
        </m:r>
        <m:d>
          <m:dPr>
            <m:begChr m:val="["/>
            <m:sepChr m:val=""/>
            <m:endChr m:val="]"/>
            <m:grow/>
          </m:dPr>
          <m:e>
            <m:f>
              <m:fPr>
                <m:type m:val="bar"/>
              </m:fPr>
              <m:num>
                <m:r>
                  <m:rPr>
                    <m:sty m:val="p"/>
                  </m:rPr>
                  <m:t>∂</m:t>
                </m:r>
              </m:num>
              <m:den>
                <m:r>
                  <m:rPr>
                    <m:sty m:val="p"/>
                  </m:rPr>
                  <m:t>∂</m:t>
                </m:r>
                <m:sSub>
                  <m:e>
                    <m:r>
                      <m:t>x</m:t>
                    </m:r>
                  </m:e>
                  <m:sub>
                    <m:r>
                      <m:t>j</m:t>
                    </m:r>
                  </m:sub>
                </m:sSub>
              </m:den>
            </m:f>
            <m:r>
              <m:t>f</m:t>
            </m:r>
            <m:r>
              <m:rPr>
                <m:sty m:val="p"/>
              </m:rPr>
              <m:t>(</m:t>
            </m:r>
            <m:acc>
              <m:accPr>
                <m:chr m:val="̃"/>
              </m:accPr>
              <m:e>
                <m:r>
                  <m:t>z</m:t>
                </m:r>
              </m:e>
            </m:acc>
            <m:r>
              <m:rPr>
                <m:sty m:val="p"/>
              </m:rPr>
              <m:t>+</m:t>
            </m:r>
            <m:r>
              <m:t>t</m:t>
            </m:r>
            <m:acc>
              <m:accPr>
                <m:chr m:val="̃"/>
              </m:accPr>
              <m:e>
                <m:r>
                  <m:t>h</m:t>
                </m:r>
              </m:e>
            </m:acc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p</m:t>
            </m:r>
          </m:sup>
          <m:e>
            <m:sSub>
              <m:e>
                <m:r>
                  <m:t>h</m:t>
                </m:r>
              </m:e>
              <m:sub>
                <m:r>
                  <m:t>i</m:t>
                </m:r>
              </m:sub>
            </m:sSub>
          </m:e>
        </m:nary>
        <m:r>
          <m:t> </m:t>
        </m:r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den>
        </m:f>
        <m:r>
          <m:t>​</m:t>
        </m:r>
        <m:d>
          <m:dPr>
            <m:begChr m:val="("/>
            <m:sepChr m:val=""/>
            <m:endChr m:val=")"/>
            <m:grow/>
          </m:dPr>
          <m:e>
            <m:f>
              <m:fPr>
                <m:type m:val="bar"/>
              </m:fPr>
              <m:num>
                <m:r>
                  <m:rPr>
                    <m:sty m:val="p"/>
                  </m:rPr>
                  <m:t>∂</m:t>
                </m:r>
              </m:num>
              <m:den>
                <m:r>
                  <m:rPr>
                    <m:sty m:val="p"/>
                  </m:rPr>
                  <m:t>∂</m:t>
                </m:r>
                <m:sSub>
                  <m:e>
                    <m:r>
                      <m:t>x</m:t>
                    </m:r>
                  </m:e>
                  <m:sub>
                    <m:r>
                      <m:t>j</m:t>
                    </m:r>
                  </m:sub>
                </m:sSub>
              </m:den>
            </m:f>
            <m:r>
              <m:t>f</m:t>
            </m:r>
            <m:r>
              <m:rPr>
                <m:sty m:val="p"/>
              </m:rPr>
              <m:t>(</m:t>
            </m:r>
            <m:acc>
              <m:accPr>
                <m:chr m:val="̃"/>
              </m:accPr>
              <m:e>
                <m:r>
                  <m:t>z</m:t>
                </m:r>
              </m:e>
            </m:acc>
            <m:r>
              <m:rPr>
                <m:sty m:val="p"/>
              </m:rPr>
              <m:t>+</m:t>
            </m:r>
            <m:r>
              <m:t>t</m:t>
            </m:r>
            <m:acc>
              <m:accPr>
                <m:chr m:val="̃"/>
              </m:accPr>
              <m:e>
                <m:r>
                  <m:t>h</m:t>
                </m:r>
              </m:e>
            </m:acc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g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h</m:t>
                      </m:r>
                    </m:e>
                    <m:sub>
                      <m:r>
                        <m:t>j</m:t>
                      </m:r>
                    </m:sub>
                  </m:sSub>
                </m:e>
              </m:nary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h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 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j</m:t>
                          </m:r>
                        </m:sub>
                      </m:sSub>
                    </m:den>
                  </m:f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z</m:t>
                      </m:r>
                    </m:e>
                  </m:acc>
                  <m:r>
                    <m:rPr>
                      <m:sty m:val="p"/>
                    </m:rPr>
                    <m:t>+</m:t>
                  </m:r>
                  <m:r>
                    <m:t>t</m:t>
                  </m:r>
                  <m:acc>
                    <m:accPr>
                      <m:chr m:val="̃"/>
                    </m:accPr>
                    <m:e>
                      <m:r>
                        <m:t>h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(differentiate each term of </m:t>
              </m:r>
              <m:sSup>
                <m:e>
                  <m:r>
                    <m:t>g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j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p</m:t>
                      </m:r>
                    </m:sup>
                    <m:e>
                      <m:sSub>
                        <m:e>
                          <m:r>
                            <m:t>h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nary>
              <m:r>
                <m:t> 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rPr>
                          <m:sty m:val="bi"/>
                        </m:rPr>
                        <m:t>H</m:t>
                      </m:r>
                    </m:e>
                    <m:sub>
                      <m:r>
                        <m:t>f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z</m:t>
                      </m:r>
                    </m:e>
                  </m:acc>
                  <m:r>
                    <m:rPr>
                      <m:sty m:val="p"/>
                    </m:rPr>
                    <m:t>+</m:t>
                  </m:r>
                  <m:r>
                    <m:t>t</m:t>
                  </m:r>
                  <m:acc>
                    <m:accPr>
                      <m:chr m:val="̃"/>
                    </m:accPr>
                    <m:e>
                      <m:r>
                        <m:t>h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sSub>
                <m:e>
                  <m:r>
                    <m:t>​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t> </m:t>
              </m:r>
              <m:sSub>
                <m:e>
                  <m:r>
                    <m:t>h</m:t>
                  </m:r>
                </m:e>
                <m:sub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Hessian; reorder the finite sums)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h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b>
                <m:e>
                  <m:r>
                    <m:rPr>
                      <m:sty m:val="bi"/>
                    </m:rPr>
                    <m:t>H</m:t>
                  </m:r>
                </m:e>
                <m:sub>
                  <m:r>
                    <m:t>f</m:t>
                  </m:r>
                </m:sub>
              </m:sSub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z</m:t>
                  </m:r>
                </m:e>
              </m:acc>
              <m:r>
                <m:rPr>
                  <m:sty m:val="p"/>
                </m:rPr>
                <m:t>+</m:t>
              </m:r>
              <m:r>
                <m:t>t</m:t>
              </m:r>
              <m:acc>
                <m:accPr>
                  <m:chr m:val="̃"/>
                </m:accPr>
                <m:e>
                  <m:r>
                    <m:t>h</m:t>
                  </m:r>
                </m:e>
              </m:acc>
              <m:r>
                <m:rPr>
                  <m:sty m:val="p"/>
                </m:rPr>
                <m:t>)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h</m:t>
                  </m:r>
                </m:e>
              </m:acc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(matrix product)</m:t>
              </m:r>
            </m:e>
          </m:eqArr>
        </m:oMath>
      </m:oMathPara>
    </w:p>
    <w:p>
      <w:pPr>
        <w:pStyle w:val="FirstParagraph"/>
      </w:pPr>
      <w:r>
        <w:t xml:space="preserve">The last step is again the</w:t>
      </w:r>
      <w:r>
        <w:t xml:space="preserve"> </w:t>
      </w:r>
      <w:hyperlink r:id="rId44">
        <w:r>
          <w:rPr>
            <w:rStyle w:val="Hyperlink"/>
          </w:rPr>
          <w:t xml:space="preserve">matrix product</w:t>
        </w:r>
      </w:hyperlink>
      <w:r>
        <w:t xml:space="preserve">.</w:t>
      </w:r>
      <w:r>
        <w:t xml:space="preserve"> </w:t>
      </w:r>
      <w:r>
        <w:t xml:space="preserve">Now apply</w:t>
      </w:r>
      <w:r>
        <w:t xml:space="preserve"> </w:t>
      </w:r>
      <w:hyperlink w:anchor="thm-taylor-1d">
        <w:r>
          <w:rPr>
            <w:rStyle w:val="Hyperlink"/>
          </w:rPr>
          <w:t xml:space="preserve">Theorem 3</w:t>
        </w:r>
      </w:hyperlink>
      <w:r>
        <w:t xml:space="preserve"> </w:t>
      </w:r>
      <w:r>
        <w:t xml:space="preserve">to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:</w:t>
      </w:r>
      <w:r>
        <w:t xml:space="preserve"> </w:t>
      </w:r>
      <w:r>
        <w:t xml:space="preserve">there is a</w:t>
      </w:r>
      <w:r>
        <w:t xml:space="preserve"> </w:t>
      </w:r>
      <m:oMath>
        <m:r>
          <m:t>τ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with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z</m:t>
                  </m:r>
                </m:e>
              </m:acc>
              <m:r>
                <m:rPr>
                  <m:sty m:val="p"/>
                </m:rPr>
                <m:t>+</m:t>
              </m:r>
              <m:acc>
                <m:accPr>
                  <m:chr m:val="̃"/>
                </m:accPr>
                <m:e>
                  <m:r>
                    <m:t>h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g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g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g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p>
                <m:e>
                  <m:r>
                    <m:t>g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sSup>
                <m:e>
                  <m:r>
                    <m:t>g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τ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0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3</m:t>
              </m:r>
              <m:r>
                <m:rPr>
                  <m:nor/>
                  <m:sty m:val="p"/>
                </m:rPr>
                <m:t>, with 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b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g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p>
                <m:e>
                  <m:r>
                    <m:t>g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sSup>
                <m:e>
                  <m:r>
                    <m:t>g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τ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z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h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den>
              </m:f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z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h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b>
                <m:e>
                  <m:r>
                    <m:rPr>
                      <m:sty m:val="bi"/>
                    </m:rPr>
                    <m:t>H</m:t>
                  </m:r>
                </m:e>
                <m:sub>
                  <m:r>
                    <m:t>f</m:t>
                  </m:r>
                </m:sub>
              </m:sSub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z</m:t>
                  </m:r>
                </m:e>
              </m:acc>
              <m:r>
                <m:rPr>
                  <m:sty m:val="p"/>
                </m:rPr>
                <m:t>+</m:t>
              </m:r>
              <m:r>
                <m:t>τ</m:t>
              </m:r>
              <m:acc>
                <m:accPr>
                  <m:chr m:val="̃"/>
                </m:accPr>
                <m:e>
                  <m:r>
                    <m:t>h</m:t>
                  </m:r>
                </m:e>
              </m:acc>
              <m:r>
                <m:rPr>
                  <m:sty m:val="p"/>
                </m:rPr>
                <m:t>)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h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t>g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sSup>
                <m:e>
                  <m:r>
                    <m:t>g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sSup>
                <m:e>
                  <m:r>
                    <m:t>g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τ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z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∂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den>
                      </m:f>
                      <m:r>
                        <m:t>f</m:t>
                      </m:r>
                      <m:r>
                        <m:rPr>
                          <m:sty m:val="p"/>
                        </m:rPr>
                        <m:t>(</m:t>
                      </m:r>
                      <m:acc>
                        <m:accPr>
                          <m:chr m:val="̃"/>
                        </m:accPr>
                        <m:e>
                          <m:r>
                            <m:t>z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h</m:t>
                  </m:r>
                </m:e>
              </m:acc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h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b>
                <m:e>
                  <m:r>
                    <m:rPr>
                      <m:sty m:val="bi"/>
                    </m:rPr>
                    <m:t>H</m:t>
                  </m:r>
                </m:e>
                <m:sub>
                  <m:r>
                    <m:t>f</m:t>
                  </m:r>
                </m:sub>
              </m:sSub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z</m:t>
                  </m:r>
                </m:e>
              </m:acc>
              <m:r>
                <m:rPr>
                  <m:sty m:val="p"/>
                </m:rPr>
                <m:t>+</m:t>
              </m:r>
              <m:r>
                <m:t>τ</m:t>
              </m:r>
              <m:acc>
                <m:accPr>
                  <m:chr m:val="̃"/>
                </m:accPr>
                <m:e>
                  <m:r>
                    <m:t>h</m:t>
                  </m:r>
                </m:e>
              </m:acc>
              <m:r>
                <m:rPr>
                  <m:sty m:val="p"/>
                </m:rPr>
                <m:t>)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h</m:t>
                  </m:r>
                </m:e>
              </m:acc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</m:t>
              </m:r>
              <m:r>
                <m:t>1</m:t>
              </m:r>
              <m:r>
                <m:rPr>
                  <m:sty m:val="p"/>
                </m:rPr>
                <m:t>×</m:t>
              </m:r>
              <m:r>
                <m:t>1</m:t>
              </m:r>
              <m:r>
                <m:rPr>
                  <m:nor/>
                  <m:sty m:val="p"/>
                </m:rPr>
                <m:t> matrix equals its transpose)</m:t>
              </m:r>
            </m:e>
          </m:eqArr>
        </m:oMath>
      </m:oMathPara>
    </w:p>
    <w:bookmarkStart w:id="47" w:name="exm-taylor-mv"/>
    <w:p>
      <w:pPr>
        <w:pStyle w:val="FirstParagraph"/>
      </w:pPr>
      <w:r>
        <w:rPr>
          <w:b/>
          <w:bCs/>
        </w:rPr>
        <w:t xml:space="preserve">Example 6 (For a quadratic form the expansion is exact)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S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i"/>
          </m:rPr>
          <m:t>S</m:t>
        </m:r>
      </m:oMath>
      <w:r>
        <w:t xml:space="preserve"> </w:t>
      </w:r>
      <w:r>
        <w:t xml:space="preserve">symmetric and constant.</w:t>
      </w:r>
      <w:r>
        <w:t xml:space="preserve"> </w:t>
      </w:r>
      <w:r>
        <w:t xml:space="preserve">Its gradient is</w:t>
      </w:r>
      <w:r>
        <w:t xml:space="preserve"> </w:t>
      </w:r>
      <m:oMath>
        <m:r>
          <m:t>2</m:t>
        </m:r>
        <m:r>
          <m:rPr>
            <m:sty m:val="bi"/>
          </m:rPr>
          <m:t>S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(</w:t>
      </w:r>
      <w:hyperlink r:id="rId45">
        <w:r>
          <w:rPr>
            <w:rStyle w:val="Hyperlink"/>
          </w:rPr>
          <w:t xml:space="preserve">derivative of a quadratic form</w:t>
        </w:r>
      </w:hyperlink>
      <w:r>
        <w:t xml:space="preserve">)</w:t>
      </w:r>
      <w:r>
        <w:t xml:space="preserve"> </w:t>
      </w:r>
      <w:r>
        <w:t xml:space="preserve">and its Hessian is</w:t>
      </w:r>
      <w:r>
        <w:t xml:space="preserve"> </w:t>
      </w:r>
      <m:oMath>
        <m:r>
          <m:t>2</m:t>
        </m:r>
        <m:r>
          <m:rPr>
            <m:sty m:val="bi"/>
          </m:rPr>
          <m:t>S</m:t>
        </m:r>
      </m:oMath>
      <w:r>
        <w:t xml:space="preserve"> </w:t>
      </w:r>
      <w:r>
        <w:t xml:space="preserve">at every point (</w:t>
      </w:r>
      <w:hyperlink r:id="rId46">
        <w:r>
          <w:rPr>
            <w:rStyle w:val="Hyperlink"/>
          </w:rPr>
          <w:t xml:space="preserve">Hessian of a quadratic form</w:t>
        </w:r>
      </w:hyperlink>
      <w:r>
        <w:t xml:space="preserve">),</w:t>
      </w:r>
      <w:r>
        <w:t xml:space="preserve"> </w:t>
      </w:r>
      <w:r>
        <w:t xml:space="preserve">so whatever</w:t>
      </w:r>
      <w:r>
        <w:t xml:space="preserve"> </w:t>
      </w:r>
      <m:oMath>
        <m:r>
          <m:t>τ</m:t>
        </m:r>
      </m:oMath>
      <w:r>
        <w:t xml:space="preserve"> </w:t>
      </w:r>
      <w:r>
        <w:t xml:space="preserve">is,</w:t>
      </w:r>
      <w:r>
        <w:t xml:space="preserve"> </w:t>
      </w:r>
      <w:hyperlink w:anchor="thm-taylor-mv">
        <w:r>
          <w:rPr>
            <w:rStyle w:val="Hyperlink"/>
          </w:rPr>
          <w:t xml:space="preserve">Theorem 4</w:t>
        </w:r>
      </w:hyperlink>
      <w:r>
        <w:t xml:space="preserve"> </w:t>
      </w:r>
      <w:r>
        <w:t xml:space="preserve">reads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z</m:t>
                  </m:r>
                </m:e>
              </m:acc>
              <m:r>
                <m:rPr>
                  <m:sty m:val="p"/>
                </m:rPr>
                <m:t>+</m:t>
              </m:r>
              <m:acc>
                <m:accPr>
                  <m:chr m:val="̃"/>
                </m:accPr>
                <m:e>
                  <m:r>
                    <m:t>h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z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S</m:t>
              </m:r>
              <m:acc>
                <m:accPr>
                  <m:chr m:val="̃"/>
                </m:accPr>
                <m:e>
                  <m:r>
                    <m:t>z</m:t>
                  </m:r>
                </m:e>
              </m:acc>
              <m:r>
                <m:rPr>
                  <m:sty m:val="p"/>
                </m:rPr>
                <m:t>+</m:t>
              </m:r>
              <m:sSup>
                <m:e>
                  <m:r>
                    <m:rPr>
                      <m:sty m:val="p"/>
                    </m:rPr>
                    <m:t>(</m:t>
                  </m:r>
                  <m:r>
                    <m:t>2</m:t>
                  </m:r>
                  <m:r>
                    <m:rPr>
                      <m:sty m:val="bi"/>
                    </m:rPr>
                    <m:t>S</m:t>
                  </m:r>
                  <m:acc>
                    <m:accPr>
                      <m:chr m:val="̃"/>
                    </m:accPr>
                    <m:e>
                      <m:r>
                        <m:t>z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h</m:t>
                  </m:r>
                </m:e>
              </m:acc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h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bi"/>
                </m:rPr>
                <m:t>S</m:t>
              </m:r>
              <m:r>
                <m:rPr>
                  <m:sty m:val="p"/>
                </m:rPr>
                <m:t>)</m:t>
              </m:r>
              <m:acc>
                <m:accPr>
                  <m:chr m:val="̃"/>
                </m:accPr>
                <m:e>
                  <m:r>
                    <m:t>h</m:t>
                  </m:r>
                </m:e>
              </m:acc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z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S</m:t>
              </m:r>
              <m:acc>
                <m:accPr>
                  <m:chr m:val="̃"/>
                </m:accPr>
                <m:e>
                  <m:r>
                    <m:t>z</m:t>
                  </m:r>
                </m:e>
              </m:acc>
              <m:r>
                <m:rPr>
                  <m:sty m:val="p"/>
                </m:rPr>
                <m:t>+</m:t>
              </m:r>
              <m:r>
                <m:t>2</m:t>
              </m:r>
              <m:r>
                <m:t> 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z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S</m:t>
              </m:r>
              <m:acc>
                <m:accPr>
                  <m:chr m:val="̃"/>
                </m:accPr>
                <m:e>
                  <m:r>
                    <m:t>h</m:t>
                  </m:r>
                </m:e>
              </m:acc>
              <m:r>
                <m:rPr>
                  <m:sty m:val="p"/>
                </m:rPr>
                <m:t>+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h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S</m:t>
              </m:r>
              <m:acc>
                <m:accPr>
                  <m:chr m:val="̃"/>
                </m:accPr>
                <m:e>
                  <m:r>
                    <m:t>h</m:t>
                  </m:r>
                </m:e>
              </m:acc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using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p"/>
                    </m:rPr>
                    <m:t>(</m:t>
                  </m:r>
                  <m:r>
                    <m:t>2</m:t>
                  </m:r>
                  <m:r>
                    <m:rPr>
                      <m:sty m:val="bi"/>
                    </m:rPr>
                    <m:t>S</m:t>
                  </m:r>
                  <m:acc>
                    <m:accPr>
                      <m:chr m:val="̃"/>
                    </m:accPr>
                    <m:e>
                      <m:r>
                        <m:t>z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 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z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i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 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z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S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Multiplying out directly gives the same: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z</m:t>
                      </m:r>
                    </m:e>
                  </m:acc>
                  <m:r>
                    <m:rPr>
                      <m:sty m:val="p"/>
                    </m:rPr>
                    <m:t>+</m:t>
                  </m:r>
                  <m:acc>
                    <m:accPr>
                      <m:chr m:val="̃"/>
                    </m:accPr>
                    <m:e>
                      <m:r>
                        <m:t>h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S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z</m:t>
                  </m:r>
                </m:e>
              </m:acc>
              <m:r>
                <m:rPr>
                  <m:sty m:val="p"/>
                </m:rPr>
                <m:t>+</m:t>
              </m:r>
              <m:acc>
                <m:accPr>
                  <m:chr m:val="̃"/>
                </m:accPr>
                <m:e>
                  <m:r>
                    <m:t>h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z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S</m:t>
              </m:r>
              <m:acc>
                <m:accPr>
                  <m:chr m:val="̃"/>
                </m:accPr>
                <m:e>
                  <m:r>
                    <m:t>z</m:t>
                  </m:r>
                </m:e>
              </m:acc>
              <m:r>
                <m:rPr>
                  <m:sty m:val="p"/>
                </m:rPr>
                <m:t>+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z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S</m:t>
              </m:r>
              <m:acc>
                <m:accPr>
                  <m:chr m:val="̃"/>
                </m:accPr>
                <m:e>
                  <m:r>
                    <m:t>h</m:t>
                  </m:r>
                </m:e>
              </m:acc>
              <m:r>
                <m:rPr>
                  <m:sty m:val="p"/>
                </m:rPr>
                <m:t>+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h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S</m:t>
              </m:r>
              <m:acc>
                <m:accPr>
                  <m:chr m:val="̃"/>
                </m:accPr>
                <m:e>
                  <m:r>
                    <m:t>z</m:t>
                  </m:r>
                </m:e>
              </m:acc>
              <m:r>
                <m:rPr>
                  <m:sty m:val="p"/>
                </m:rPr>
                <m:t>+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h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S</m:t>
              </m:r>
              <m:acc>
                <m:accPr>
                  <m:chr m:val="̃"/>
                </m:accPr>
                <m:e>
                  <m:r>
                    <m:t>h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z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S</m:t>
              </m:r>
              <m:acc>
                <m:accPr>
                  <m:chr m:val="̃"/>
                </m:accPr>
                <m:e>
                  <m:r>
                    <m:t>z</m:t>
                  </m:r>
                </m:e>
              </m:acc>
              <m:r>
                <m:rPr>
                  <m:sty m:val="p"/>
                </m:rPr>
                <m:t>+</m:t>
              </m:r>
              <m:r>
                <m:t>2</m:t>
              </m:r>
              <m:r>
                <m:t> 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z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S</m:t>
              </m:r>
              <m:acc>
                <m:accPr>
                  <m:chr m:val="̃"/>
                </m:accPr>
                <m:e>
                  <m:r>
                    <m:t>h</m:t>
                  </m:r>
                </m:e>
              </m:acc>
              <m:r>
                <m:rPr>
                  <m:sty m:val="p"/>
                </m:rPr>
                <m:t>+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h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S</m:t>
              </m:r>
              <m:acc>
                <m:accPr>
                  <m:chr m:val="̃"/>
                </m:accPr>
                <m:e>
                  <m:r>
                    <m:t>h</m:t>
                  </m:r>
                </m:e>
              </m:acc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h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S</m:t>
              </m:r>
              <m:acc>
                <m:accPr>
                  <m:chr m:val="̃"/>
                </m:accPr>
                <m:e>
                  <m:r>
                    <m:t>z</m:t>
                  </m:r>
                </m:e>
              </m:acc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h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S</m:t>
                  </m:r>
                  <m:acc>
                    <m:accPr>
                      <m:chr m:val="̃"/>
                    </m:accPr>
                    <m:e>
                      <m:r>
                        <m:t>z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nor/>
                  <m:sty m:val="p"/>
                </m:rPr>
                <m:t>, which equals 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z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S</m:t>
              </m:r>
              <m:acc>
                <m:accPr>
                  <m:chr m:val="̃"/>
                </m:accPr>
                <m:e>
                  <m:r>
                    <m:t>h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47"/>
    <w:bookmarkStart w:id="48" w:name="def-strict-local-minimizer"/>
    <w:p>
      <w:pPr>
        <w:pStyle w:val="FirstParagraph"/>
      </w:pPr>
      <w:r>
        <w:rPr>
          <w:b/>
          <w:bCs/>
        </w:rPr>
        <w:t xml:space="preserve">Definition 2 (Strict local minimizer)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.</w:t>
      </w:r>
      <w:r>
        <w:t xml:space="preserve"> </w:t>
      </w:r>
      <w:r>
        <w:t xml:space="preserve">A point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strict local minimizer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if there is a number</w:t>
      </w:r>
      <w:r>
        <w:t xml:space="preserve"> </w:t>
      </w:r>
      <m:oMath>
        <m: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such that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&lt;</m:t>
        </m:r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for every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≠</m:t>
        </m:r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with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−</m:t>
            </m:r>
            <m:sSup>
              <m:e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</m:e>
              <m:sup>
                <m:r>
                  <m:rPr>
                    <m:sty m:val="p"/>
                  </m:rPr>
                  <m:t>*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t>δ</m:t>
        </m:r>
      </m:oMath>
      <w:r>
        <w:t xml:space="preserve">.</w:t>
      </w:r>
    </w:p>
    <w:bookmarkEnd w:id="48"/>
    <w:bookmarkStart w:id="49" w:name="exm-strict-local-minimizer"/>
    <w:p>
      <w:pPr>
        <w:pStyle w:val="BodyText"/>
      </w:pPr>
      <w:r>
        <w:rPr>
          <w:b/>
          <w:bCs/>
        </w:rPr>
        <w:t xml:space="preserve">Example 7 (Strict and non-strict local minimizers)</w:t>
      </w:r>
      <w:r>
        <w:t xml:space="preserve"> </w:t>
      </w:r>
      <w:r>
        <w:t xml:space="preserve"> </w:t>
      </w:r>
    </w:p>
    <w:p>
      <w:pPr>
        <w:numPr>
          <w:ilvl w:val="0"/>
          <w:numId w:val="1004"/>
        </w:numPr>
      </w:pP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2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has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2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for every</w:t>
      </w:r>
      <w:r>
        <w:t xml:space="preserve"> </w:t>
      </w:r>
      <m:oMath>
        <m:r>
          <m:t>x</m:t>
        </m:r>
        <m:r>
          <m:rPr>
            <m:sty m:val="p"/>
          </m:rPr>
          <m:t>≠</m:t>
        </m:r>
        <m:r>
          <m:t>2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is a strict local minimizer (any</w:t>
      </w:r>
      <w:r>
        <w:t xml:space="preserve"> </w:t>
      </w:r>
      <m:oMath>
        <m: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works).</w:t>
      </w:r>
    </w:p>
    <w:p>
      <w:pPr>
        <w:numPr>
          <w:ilvl w:val="0"/>
          <w:numId w:val="1004"/>
        </w:numPr>
      </w:pPr>
      <w:r>
        <w:t xml:space="preserve">A constant function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has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≤</m:t>
        </m:r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for all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,</w:t>
      </w:r>
      <w:r>
        <w:t xml:space="preserve"> </w:t>
      </w:r>
      <w:r>
        <w:t xml:space="preserve">so every point is a</w:t>
      </w:r>
      <w:r>
        <w:t xml:space="preserve"> </w:t>
      </w:r>
      <w:hyperlink r:id="rId21">
        <w:r>
          <w:rPr>
            <w:rStyle w:val="Hyperlink"/>
          </w:rPr>
          <w:t xml:space="preserve">local minimizer</w:t>
        </w:r>
      </w:hyperlink>
      <w:r>
        <w:t xml:space="preserve">,</w:t>
      </w:r>
      <w:r>
        <w:t xml:space="preserve"> </w:t>
      </w:r>
      <w:r>
        <w:t xml:space="preserve">but no point is a strict one: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&lt;</m:t>
        </m:r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never holds.</w:t>
      </w:r>
    </w:p>
    <w:bookmarkEnd w:id="49"/>
    <w:bookmarkStart w:id="51" w:name="lem-qf-eigen-bound"/>
    <w:p>
      <w:pPr>
        <w:pStyle w:val="FirstParagraph"/>
      </w:pPr>
      <w:r>
        <w:rPr>
          <w:b/>
          <w:bCs/>
        </w:rPr>
        <w:t xml:space="preserve">Lemma 1 (A quadratic form is at least the smallest eigenvalue times the squared length)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 a symmetric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λ</m:t>
            </m:r>
          </m:e>
          <m:sub>
            <m:r>
              <m:rPr>
                <m:sty m:val="p"/>
              </m:rPr>
              <m:t>min</m:t>
            </m:r>
          </m:sub>
        </m:sSub>
      </m:oMath>
      <w:r>
        <w:t xml:space="preserve"> </w:t>
      </w:r>
      <w:r>
        <w:t xml:space="preserve">be the smallest of its eigenvalues</w:t>
      </w:r>
      <w:r>
        <w:t xml:space="preserve"> </w:t>
      </w:r>
      <w:r>
        <w:t xml:space="preserve">(</w:t>
      </w:r>
      <w:hyperlink r:id="rId50">
        <w:r>
          <w:rPr>
            <w:rStyle w:val="Hyperlink"/>
          </w:rPr>
          <w:t xml:space="preserve">eigendecomposition</w:t>
        </w:r>
      </w:hyperlink>
      <w:r>
        <w:t xml:space="preserve">).</w:t>
      </w:r>
      <w:r>
        <w:t xml:space="preserve"> </w:t>
      </w:r>
      <w:r>
        <w:t xml:space="preserve">Then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h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  <m:acc>
          <m:accPr>
            <m:chr m:val="̃"/>
          </m:accPr>
          <m:e>
            <m:r>
              <m:t>h</m:t>
            </m:r>
          </m:e>
        </m:acc>
        <m:r>
          <m:rPr>
            <m:sty m:val="p"/>
          </m:rPr>
          <m:t>≥</m:t>
        </m:r>
        <m:sSub>
          <m:e>
            <m:r>
              <m:t>λ</m:t>
            </m:r>
          </m:e>
          <m:sub>
            <m:r>
              <m:rPr>
                <m:sty m:val="p"/>
              </m:rPr>
              <m:t>min</m:t>
            </m:r>
          </m:sub>
        </m:sSub>
        <m:r>
          <m:t> 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h</m:t>
                </m:r>
              </m:e>
            </m:acc>
          </m:e>
        </m:d>
        <m:sSup>
          <m:e>
            <m:r>
              <m:t>​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for every</w:t>
      </w:r>
      <w:r>
        <w:t xml:space="preserve"> </w:t>
      </w:r>
      <m:oMath>
        <m:acc>
          <m:accPr>
            <m:chr m:val="̃"/>
          </m:accPr>
          <m:e>
            <m:r>
              <m:t>h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.</w:t>
      </w:r>
    </w:p>
    <w:bookmarkEnd w:id="51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Write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bi"/>
          </m:rPr>
          <m:t>Q</m:t>
        </m:r>
        <m:r>
          <m:rPr>
            <m:sty m:val="b"/>
          </m:rPr>
          <m:t>Λ</m:t>
        </m:r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orthogonal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"/>
          </m:rPr>
          <m:t>Λ</m:t>
        </m:r>
        <m:r>
          <m:rPr>
            <m:sty m:val="p"/>
          </m:rPr>
          <m:t>=</m:t>
        </m:r>
        <m:r>
          <m:rPr>
            <m:sty m:val="p"/>
          </m:rPr>
          <m:t>diag</m:t>
        </m:r>
        <m:r>
          <m:rPr>
            <m:sty m:val="p"/>
          </m:rPr>
          <m:t>(</m:t>
        </m:r>
        <m:sSub>
          <m:e>
            <m:r>
              <m:t>λ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λ</m:t>
            </m:r>
          </m:e>
          <m:sub>
            <m:r>
              <m:t>p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r:id="rId52">
        <w:r>
          <w:rPr>
            <w:rStyle w:val="Hyperlink"/>
          </w:rPr>
          <w:t xml:space="preserve">spectral theorem</w:t>
        </w:r>
      </w:hyperlink>
      <w:r>
        <w:t xml:space="preserve">),</w:t>
      </w:r>
      <w:r>
        <w:t xml:space="preserve"> </w:t>
      </w:r>
      <w:r>
        <w:t xml:space="preserve">and let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h</m:t>
            </m:r>
          </m:e>
        </m:acc>
      </m:oMath>
      <w:r>
        <w:t xml:space="preserve">.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acc>
                    <m:accPr>
                      <m:chr m:val="̃"/>
                    </m:accPr>
                    <m:e>
                      <m:r>
                        <m:t>h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h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h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Q</m:t>
              </m:r>
              <m:r>
                <m:rPr>
                  <m:sty m:val="b"/>
                </m:rPr>
                <m:t>Λ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h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eigendecomposition)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"/>
                </m:rPr>
                <m:t>Λ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h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Q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ty m:val="bi"/>
                        </m:rPr>
                        <m:t>Q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acc>
                    <m:accPr>
                      <m:chr m:val="̃"/>
                    </m:accPr>
                    <m:e>
                      <m:r>
                        <m:t>h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nor/>
                  <m:sty m:val="p"/>
                </m:rPr>
                <m:t>, transpose of a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λ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 </m:t>
              </m:r>
              <m:sSubSup>
                <m:e>
                  <m:r>
                    <m:t>y</m:t>
                  </m:r>
                </m:e>
                <m:sub>
                  <m:r>
                    <m:t>i</m:t>
                  </m:r>
                </m:sub>
                <m:sup>
                  <m:r>
                    <m:t>2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b"/>
                </m:rPr>
                <m:t>Λ</m:t>
              </m:r>
              <m:r>
                <m:rPr>
                  <m:nor/>
                  <m:sty m:val="p"/>
                </m:rPr>
                <m:t> is diagonal)</m:t>
              </m:r>
            </m:e>
            <m:e>
              <m:r>
                <m:t>&amp;</m:t>
              </m:r>
              <m:r>
                <m:rPr>
                  <m:sty m:val="p"/>
                </m:rPr>
                <m:t>≥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λ</m:t>
                      </m:r>
                    </m:e>
                    <m:sub>
                      <m:r>
                        <m:rPr>
                          <m:sty m:val="p"/>
                        </m:rPr>
                        <m:t>min</m:t>
                      </m:r>
                    </m:sub>
                  </m:sSub>
                </m:e>
              </m:nary>
              <m:r>
                <m:t> </m:t>
              </m:r>
              <m:sSubSup>
                <m:e>
                  <m:r>
                    <m:t>y</m:t>
                  </m:r>
                </m:e>
                <m:sub>
                  <m:r>
                    <m:t>i</m:t>
                  </m:r>
                </m:sub>
                <m:sup>
                  <m:r>
                    <m:t>2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λ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≥</m:t>
              </m:r>
              <m:sSub>
                <m:e>
                  <m:r>
                    <m:t>λ</m:t>
                  </m:r>
                </m:e>
                <m:sub>
                  <m:r>
                    <m:rPr>
                      <m:sty m:val="p"/>
                    </m:rPr>
                    <m:t>min</m:t>
                  </m:r>
                </m:sub>
              </m:sSub>
              <m:r>
                <m:rPr>
                  <m:nor/>
                  <m:sty m:val="p"/>
                </m:rPr>
                <m:t> and </m:t>
              </m:r>
              <m:sSubSup>
                <m:e>
                  <m:r>
                    <m:t>y</m:t>
                  </m:r>
                </m:e>
                <m:sub>
                  <m:r>
                    <m:t>i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≥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λ</m:t>
                  </m:r>
                </m:e>
                <m:sub>
                  <m:r>
                    <m:rPr>
                      <m:sty m:val="p"/>
                    </m:rPr>
                    <m:t>min</m:t>
                  </m:r>
                </m:sub>
              </m:sSub>
              <m:r>
                <m:t> 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squared length is the sum of squares)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λ</m:t>
                  </m:r>
                </m:e>
                <m:sub>
                  <m:r>
                    <m:rPr>
                      <m:sty m:val="p"/>
                    </m:rPr>
                    <m:t>min</m:t>
                  </m:r>
                </m:sub>
              </m:sSub>
              <m:r>
                <m:t> 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h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(orthogonal matrices preserve length)</m:t>
              </m:r>
            </m:e>
          </m:eqArr>
        </m:oMath>
      </m:oMathPara>
    </w:p>
    <w:p>
      <w:pPr>
        <w:pStyle w:val="FirstParagraph"/>
      </w:pPr>
      <w:r>
        <w:t xml:space="preserve">The second step is the</w:t>
      </w:r>
      <w:r>
        <w:t xml:space="preserve"> </w:t>
      </w:r>
      <w:hyperlink r:id="rId53">
        <w:r>
          <w:rPr>
            <w:rStyle w:val="Hyperlink"/>
          </w:rPr>
          <w:t xml:space="preserve">transpose of a product</w:t>
        </w:r>
      </w:hyperlink>
      <w:r>
        <w:t xml:space="preserve">.</w:t>
      </w:r>
      <w:r>
        <w:t xml:space="preserve"> </w:t>
      </w:r>
      <w:r>
        <w:t xml:space="preserve">The last step applies</w:t>
      </w:r>
      <w:r>
        <w:t xml:space="preserve"> </w:t>
      </w:r>
      <w:hyperlink r:id="rId54">
        <w:r>
          <w:rPr>
            <w:rStyle w:val="Hyperlink"/>
          </w:rPr>
          <w:t xml:space="preserve">orthogonal matrices preserve length</w:t>
        </w:r>
      </w:hyperlink>
      <w:r>
        <w:t xml:space="preserve"> </w:t>
      </w:r>
      <w:r>
        <w:t xml:space="preserve">to</w:t>
      </w:r>
      <w:r>
        <w:t xml:space="preserve"> </w:t>
      </w:r>
      <m:oMath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  <w:r>
        <w:t xml:space="preserve"> </w:t>
      </w:r>
      <w:r>
        <w:t xml:space="preserve">which is orthogonal because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Q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Q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</m:e>
          </m:eqArr>
        </m:oMath>
      </m:oMathPara>
    </w:p>
    <w:p>
      <w:pPr>
        <w:pStyle w:val="FirstParagraph"/>
      </w:pPr>
      <w:r>
        <w:t xml:space="preserve">(</w:t>
      </w:r>
      <w:hyperlink r:id="rId55">
        <w:r>
          <w:rPr>
            <w:rStyle w:val="Hyperlink"/>
          </w:rPr>
          <w:t xml:space="preserve">orthogonal matrix</w:t>
        </w:r>
      </w:hyperlink>
      <w:r>
        <w:t xml:space="preserve">).</w:t>
      </w:r>
    </w:p>
    <w:bookmarkStart w:id="57" w:name="exm-qf-eigen-bound"/>
    <w:p>
      <w:pPr>
        <w:pStyle w:val="BodyText"/>
      </w:pPr>
      <w:r>
        <w:rPr>
          <w:b/>
          <w:bCs/>
        </w:rPr>
        <w:t xml:space="preserve">Example 8 (Checking the bound)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 </w:t>
      </w:r>
      <w:r>
        <w:t xml:space="preserve">has eigenvalues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(</w:t>
      </w:r>
      <w:hyperlink r:id="rId56">
        <w:r>
          <w:rPr>
            <w:rStyle w:val="Hyperlink"/>
          </w:rPr>
          <w:t xml:space="preserve">eigenvalue example</w:t>
        </w:r>
      </w:hyperlink>
      <w:r>
        <w:t xml:space="preserve">), so</w:t>
      </w:r>
      <w:r>
        <w:t xml:space="preserve"> </w:t>
      </w:r>
      <m:oMath>
        <m:sSub>
          <m:e>
            <m:r>
              <m:t>λ</m:t>
            </m:r>
          </m:e>
          <m:sub>
            <m:r>
              <m:rPr>
                <m:sty m:val="p"/>
              </m:rPr>
              <m:t>min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At</w:t>
      </w:r>
      <w:r>
        <w:t xml:space="preserve"> </w:t>
      </w:r>
      <m:oMath>
        <m:acc>
          <m:accPr>
            <m:chr m:val="̃"/>
          </m:accPr>
          <m:e>
            <m:r>
              <m:t>h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h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  <m:acc>
          <m:accPr>
            <m:chr m:val="̃"/>
          </m:accPr>
          <m:e>
            <m:r>
              <m:t>h</m:t>
            </m:r>
          </m:e>
        </m:acc>
        <m:r>
          <m:rPr>
            <m:sty m:val="p"/>
          </m:rPr>
          <m:t>=</m:t>
        </m:r>
        <m:r>
          <m:t>2</m:t>
        </m:r>
        <m:r>
          <m:rPr>
            <m:sty m:val="p"/>
          </m:rPr>
          <m:t>≥</m:t>
        </m:r>
        <m:r>
          <m:t>1</m:t>
        </m:r>
        <m:r>
          <m:rPr>
            <m:sty m:val="p"/>
          </m:rPr>
          <m:t>⋅</m:t>
        </m:r>
        <m:r>
          <m:t>1</m:t>
        </m:r>
      </m:oMath>
      <w:r>
        <w:t xml:space="preserve">.</w:t>
      </w:r>
      <w:r>
        <w:t xml:space="preserve"> </w:t>
      </w:r>
      <w:r>
        <w:t xml:space="preserve">At</w:t>
      </w:r>
      <w:r>
        <w:t xml:space="preserve"> </w:t>
      </w:r>
      <m:oMath>
        <m:acc>
          <m:accPr>
            <m:chr m:val="̃"/>
          </m:accPr>
          <m:e>
            <m:r>
              <m:t>h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acc>
                    <m:accPr>
                      <m:chr m:val="̃"/>
                    </m:accPr>
                    <m:e>
                      <m:r>
                        <m:t>h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h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rPr>
                  <m:sty m:val="p"/>
                </m:rPr>
                <m:t>:</m:t>
              </m:r>
            </m:e>
          </m:eqArr>
        </m:oMath>
      </m:oMathPara>
    </w:p>
    <w:p>
      <w:pPr>
        <w:pStyle w:val="FirstParagraph"/>
      </w:pPr>
      <w:r>
        <w:t xml:space="preserve">the bound holds with equality, since this</w:t>
      </w:r>
      <w:r>
        <w:t xml:space="preserve"> </w:t>
      </w:r>
      <m:oMath>
        <m:acc>
          <m:accPr>
            <m:chr m:val="̃"/>
          </m:accPr>
          <m:e>
            <m:r>
              <m:t>h</m:t>
            </m:r>
          </m:e>
        </m:acc>
      </m:oMath>
      <w:r>
        <w:t xml:space="preserve"> </w:t>
      </w:r>
      <w:r>
        <w:t xml:space="preserve">is an eigenvector for</w:t>
      </w:r>
      <w:r>
        <w:t xml:space="preserve"> </w:t>
      </w:r>
      <m:oMath>
        <m:sSub>
          <m:e>
            <m:r>
              <m:t>λ</m:t>
            </m:r>
          </m:e>
          <m:sub>
            <m:r>
              <m:rPr>
                <m:sty m:val="p"/>
              </m:rPr>
              <m:t>min</m:t>
            </m:r>
          </m:sub>
        </m:sSub>
      </m:oMath>
      <w:r>
        <w:t xml:space="preserve">.</w:t>
      </w:r>
    </w:p>
    <w:bookmarkEnd w:id="57"/>
    <w:bookmarkStart w:id="58" w:name="lem-qf-entry-bound"/>
    <w:p>
      <w:pPr>
        <w:pStyle w:val="BodyText"/>
      </w:pPr>
      <w:r>
        <w:rPr>
          <w:b/>
          <w:bCs/>
        </w:rPr>
        <w:t xml:space="preserve">Lemma 2 (A quadratic form with small entries is small)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E</m:t>
        </m:r>
      </m:oMath>
      <w:r>
        <w:t xml:space="preserve"> </w:t>
      </w:r>
      <w:r>
        <w:t xml:space="preserve">be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 whose entries all satisfy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sSub>
              <m:e>
                <m:r>
                  <m:t>e</m:t>
                </m:r>
              </m:e>
              <m:sub>
                <m:r>
                  <m:t>i</m:t>
                </m:r>
                <m:r>
                  <m:t>j</m:t>
                </m:r>
              </m:sub>
            </m:sSub>
          </m:e>
        </m:d>
        <m:r>
          <m:t>​</m:t>
        </m:r>
        <m:r>
          <m:rPr>
            <m:sty m:val="p"/>
          </m:rPr>
          <m:t>≤</m:t>
        </m:r>
        <m:r>
          <m:t>m</m:t>
        </m:r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sSup>
              <m:e>
                <m:acc>
                  <m:accPr>
                    <m:chr m:val="̃"/>
                  </m:accPr>
                  <m:e>
                    <m:r>
                      <m:t>h</m:t>
                    </m:r>
                  </m:e>
                </m:acc>
              </m:e>
              <m:sup>
                <m:r>
                  <m:rPr>
                    <m:sty m:val="p"/>
                  </m:rPr>
                  <m:t>⊤</m:t>
                </m:r>
              </m:sup>
            </m:sSup>
            <m:r>
              <m:rPr>
                <m:sty m:val="bi"/>
              </m:rPr>
              <m:t>E</m:t>
            </m:r>
            <m:acc>
              <m:accPr>
                <m:chr m:val="̃"/>
              </m:accPr>
              <m:e>
                <m:r>
                  <m:t>h</m:t>
                </m:r>
              </m:e>
            </m:acc>
          </m:e>
        </m:d>
        <m:r>
          <m:t>​</m:t>
        </m:r>
        <m:r>
          <m:rPr>
            <m:sty m:val="p"/>
          </m:rPr>
          <m:t>≤</m:t>
        </m:r>
        <m:r>
          <m:t>p</m:t>
        </m:r>
        <m:r>
          <m:t> </m:t>
        </m:r>
        <m:r>
          <m:t>m</m:t>
        </m:r>
        <m:r>
          <m:t> 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h</m:t>
                </m:r>
              </m:e>
            </m:acc>
          </m:e>
        </m:d>
        <m:sSup>
          <m:e>
            <m:r>
              <m:t>​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for every</w:t>
      </w:r>
      <w:r>
        <w:t xml:space="preserve"> </w:t>
      </w:r>
      <m:oMath>
        <m:acc>
          <m:accPr>
            <m:chr m:val="̃"/>
          </m:accPr>
          <m:e>
            <m:r>
              <m:t>h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.</w:t>
      </w:r>
    </w:p>
    <w:bookmarkEnd w:id="58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a</m:t>
            </m:r>
          </m:e>
        </m:acc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p>
          <m:e>
            <m:r>
              <m:rPr>
                <m:sty m:val="p"/>
              </m:rPr>
              <m:t>(</m:t>
            </m:r>
            <m:r>
              <m:t>​</m:t>
            </m:r>
            <m:d>
              <m:dPr>
                <m:begChr m:val="|"/>
                <m:sepChr m:val=""/>
                <m:endChr m:val="|"/>
                <m:grow/>
              </m:dPr>
              <m:e>
                <m:sSub>
                  <m:e>
                    <m:r>
                      <m:t>h</m:t>
                    </m:r>
                  </m:e>
                  <m:sub>
                    <m:r>
                      <m:t>1</m:t>
                    </m:r>
                  </m:sub>
                </m:sSub>
              </m:e>
            </m:d>
            <m:r>
              <m:t>​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​</m:t>
            </m:r>
            <m:d>
              <m:dPr>
                <m:begChr m:val="|"/>
                <m:sepChr m:val=""/>
                <m:endChr m:val="|"/>
                <m:grow/>
              </m:dPr>
              <m:e>
                <m:sSub>
                  <m:e>
                    <m:r>
                      <m:t>h</m:t>
                    </m:r>
                  </m:e>
                  <m:sub>
                    <m:r>
                      <m:t>p</m:t>
                    </m:r>
                  </m:sub>
                </m:sSub>
              </m:e>
            </m:d>
            <m:r>
              <m:t>​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1</m:t>
            </m:r>
          </m:e>
        </m:acc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 both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.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h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E</m:t>
                  </m:r>
                  <m:acc>
                    <m:accPr>
                      <m:chr m:val="̃"/>
                    </m:accPr>
                    <m:e>
                      <m:r>
                        <m:t>h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p</m:t>
                      </m:r>
                    </m:sup>
                    <m:e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j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p</m:t>
                          </m:r>
                        </m:sup>
                        <m:e>
                          <m:sSub>
                            <m:e>
                              <m:r>
                                <m:t>h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e>
                  </m:nary>
                  <m:r>
                    <m:t> </m:t>
                  </m:r>
                  <m:sSub>
                    <m:e>
                      <m:r>
                        <m:t>e</m:t>
                      </m:r>
                    </m:e>
                    <m:sub>
                      <m:r>
                        <m:t>i</m:t>
                      </m:r>
                      <m:r>
                        <m:t>j</m:t>
                      </m:r>
                    </m:sub>
                  </m:sSub>
                  <m:r>
                    <m:t> </m:t>
                  </m:r>
                  <m:sSub>
                    <m:e>
                      <m:r>
                        <m:t>h</m:t>
                      </m:r>
                    </m:e>
                    <m:sub>
                      <m:r>
                        <m:t>j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(matrix product)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j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p</m:t>
                      </m:r>
                    </m:sup>
                    <m:e>
                      <m:r>
                        <m:t>​</m:t>
                      </m:r>
                    </m:e>
                  </m:nary>
                </m:e>
              </m:nary>
              <m:d>
                <m:dPr>
                  <m:begChr m:val="|"/>
                  <m:sepChr m:val=""/>
                  <m:endChr m:val="|"/>
                  <m:grow/>
                </m:dPr>
                <m:e>
                  <m:sSub>
                    <m:e>
                      <m:r>
                        <m:t>h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 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sSub>
                    <m:e>
                      <m:r>
                        <m:t>e</m:t>
                      </m:r>
                    </m:e>
                    <m:sub>
                      <m:r>
                        <m:t>i</m:t>
                      </m:r>
                      <m:r>
                        <m:t>j</m:t>
                      </m:r>
                    </m:sub>
                  </m:sSub>
                </m:e>
              </m:d>
              <m:r>
                <m:t>​</m:t>
              </m:r>
              <m:r>
                <m:t> 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sSub>
                    <m:e>
                      <m:r>
                        <m:t>h</m:t>
                      </m:r>
                    </m:e>
                    <m:sub>
                      <m:r>
                        <m:t>j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(triangle inequality for numbers)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t>m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j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p</m:t>
                      </m:r>
                    </m:sup>
                    <m:e>
                      <m:r>
                        <m:t>​</m:t>
                      </m:r>
                    </m:e>
                  </m:nary>
                </m:e>
              </m:nary>
              <m:d>
                <m:dPr>
                  <m:begChr m:val="|"/>
                  <m:sepChr m:val=""/>
                  <m:endChr m:val="|"/>
                  <m:grow/>
                </m:dPr>
                <m:e>
                  <m:sSub>
                    <m:e>
                      <m:r>
                        <m:t>h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 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sSub>
                    <m:e>
                      <m:r>
                        <m:t>h</m:t>
                      </m:r>
                    </m:e>
                    <m:sub>
                      <m:r>
                        <m:t>j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sSub>
                    <m:e>
                      <m:r>
                        <m:t>e</m:t>
                      </m:r>
                    </m:e>
                    <m:sub>
                      <m:r>
                        <m:t>i</m:t>
                      </m:r>
                      <m:r>
                        <m:t>j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≤</m:t>
              </m:r>
              <m:r>
                <m:t>m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m</m:t>
              </m:r>
              <m:r>
                <m:t> 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p</m:t>
                      </m:r>
                    </m:sup>
                    <m:e>
                      <m:r>
                        <m:t>​</m:t>
                      </m:r>
                    </m:e>
                  </m:nary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sSub>
                        <m:e>
                          <m:r>
                            <m:t>h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double sum factors)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m</m:t>
              </m:r>
              <m:r>
                <m:t> 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1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a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(dot product)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t>m</m:t>
              </m:r>
              <m:r>
                <m:t> 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1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 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(Cauchy-Schwarz, squared)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m</m:t>
              </m:r>
              <m:r>
                <m:t> </m:t>
              </m:r>
              <m:r>
                <m:t>p</m:t>
              </m:r>
              <m:r>
                <m:t> 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h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1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p</m:t>
              </m:r>
              <m:r>
                <m:rPr>
                  <m:nor/>
                  <m:sty m:val="p"/>
                </m:rPr>
                <m:t> and 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i</m:t>
                  </m:r>
                </m:sub>
                <m:sup>
                  <m:r>
                    <m:t>​</m:t>
                  </m:r>
                </m:sup>
                <m:e>
                  <m:sSubSup>
                    <m:e>
                      <m:r>
                        <m:t>h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rPr>
                  <m:nor/>
                  <m:sty m:val="p"/>
                </m:rPr>
                <m:t>, which equals 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h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steps use the</w:t>
      </w:r>
      <w:r>
        <w:t xml:space="preserve"> </w:t>
      </w:r>
      <w:hyperlink r:id="rId44">
        <w:r>
          <w:rPr>
            <w:rStyle w:val="Hyperlink"/>
          </w:rPr>
          <w:t xml:space="preserve">matrix product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r:id="rId59">
        <w:r>
          <w:rPr>
            <w:rStyle w:val="Hyperlink"/>
          </w:rPr>
          <w:t xml:space="preserve">dot product</w:t>
        </w:r>
      </w:hyperlink>
      <w:r>
        <w:t xml:space="preserve"> </w:t>
      </w:r>
      <w:r>
        <w:t xml:space="preserve">and the</w:t>
      </w:r>
      <w:r>
        <w:t xml:space="preserve"> </w:t>
      </w:r>
      <w:hyperlink r:id="rId60">
        <w:r>
          <w:rPr>
            <w:rStyle w:val="Hyperlink"/>
          </w:rPr>
          <w:t xml:space="preserve">Cauchy-Schwarz inequality</w:t>
        </w:r>
      </w:hyperlink>
      <w:r>
        <w:t xml:space="preserve">.</w:t>
      </w:r>
    </w:p>
    <w:bookmarkStart w:id="61" w:name="exm-qf-entry-bound"/>
    <w:p>
      <w:pPr>
        <w:pStyle w:val="BodyText"/>
      </w:pPr>
      <w:r>
        <w:rPr>
          <w:b/>
          <w:bCs/>
        </w:rPr>
        <w:t xml:space="preserve">Example 9 (Checking the bound)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E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0.1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0.2</m:t>
                  </m:r>
                </m:e>
              </m:mr>
              <m:mr>
                <m:e>
                  <m:r>
                    <m:rPr>
                      <m:sty m:val="p"/>
                    </m:rPr>
                    <m:t>−</m:t>
                  </m:r>
                  <m:r>
                    <m:t>0.2</m:t>
                  </m:r>
                </m:e>
                <m:e>
                  <m:r>
                    <m:t>0.1</m:t>
                  </m:r>
                </m:e>
              </m:mr>
            </m:m>
          </m:e>
        </m:d>
      </m:oMath>
      <w:r>
        <w:t xml:space="preserve">, so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0.2</m:t>
        </m:r>
      </m:oMath>
      <w:r>
        <w:t xml:space="preserve"> </w:t>
      </w:r>
      <w:r>
        <w:t xml:space="preserve">works,</w:t>
      </w:r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h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 so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h</m:t>
                </m:r>
              </m:e>
            </m:acc>
          </m:e>
        </m:d>
        <m:sSup>
          <m:e>
            <m:r>
              <m:t>​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2</m:t>
        </m:r>
      </m:oMath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acc>
                    <m:accPr>
                      <m:chr m:val="̃"/>
                    </m:accPr>
                    <m:e>
                      <m:r>
                        <m:t>h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E</m:t>
              </m:r>
              <m:acc>
                <m:accPr>
                  <m:chr m:val="̃"/>
                </m:accPr>
                <m:e>
                  <m:r>
                    <m:t>h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t>0.1</m:t>
              </m:r>
              <m:r>
                <m:rPr>
                  <m:sty m:val="p"/>
                </m:rPr>
                <m:t>−</m:t>
              </m:r>
              <m:r>
                <m:t>0.2</m:t>
              </m:r>
              <m:r>
                <m:rPr>
                  <m:sty m:val="p"/>
                </m:rPr>
                <m:t>−</m:t>
              </m:r>
              <m:r>
                <m:t>0.2</m:t>
              </m:r>
              <m:r>
                <m:rPr>
                  <m:sty m:val="p"/>
                </m:rPr>
                <m:t>+</m:t>
              </m:r>
              <m:r>
                <m:t>0.1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0.2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0.2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0.2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0.2</m:t>
              </m:r>
              <m:r>
                <m:rPr>
                  <m:sty m:val="p"/>
                </m:rPr>
                <m:t>⋅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0.8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61"/>
    <w:bookmarkStart w:id="63" w:name="thm-second-order-condition"/>
    <w:p>
      <w:pPr>
        <w:pStyle w:val="FirstParagraph"/>
      </w:pPr>
      <w:r>
        <w:rPr>
          <w:b/>
          <w:bCs/>
        </w:rPr>
        <w:t xml:space="preserve">Theorem 5 (Second-order sufficient condition)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have first and second partial derivatives</w:t>
      </w:r>
      <w:r>
        <w:t xml:space="preserve"> </w:t>
      </w:r>
      <w:r>
        <w:t xml:space="preserve">that are continuous on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(</w:t>
      </w:r>
      <w:hyperlink r:id="rId39">
        <w:r>
          <w:rPr>
            <w:rStyle w:val="Hyperlink"/>
          </w:rPr>
          <w:t xml:space="preserve">continuity</w:t>
        </w:r>
      </w:hyperlink>
      <w:r>
        <w:t xml:space="preserve">).</w:t>
      </w:r>
      <w:r>
        <w:t xml:space="preserve"> </w:t>
      </w:r>
      <w:r>
        <w:t xml:space="preserve">If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is a stationary point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(</w:t>
      </w:r>
      <w:hyperlink w:anchor="def-stationary-point">
        <w:r>
          <w:rPr>
            <w:rStyle w:val="Hyperlink"/>
          </w:rPr>
          <w:t xml:space="preserve">Definition 1</w:t>
        </w:r>
      </w:hyperlink>
      <w:r>
        <w:t xml:space="preserve">)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ty m:val="bi"/>
              </m:rPr>
              <m:t>H</m:t>
            </m:r>
          </m:e>
          <m:sub>
            <m:r>
              <m:t>f</m:t>
            </m:r>
          </m:sub>
        </m:sSub>
        <m:r>
          <m:rPr>
            <m:sty m:val="p"/>
          </m:rPr>
          <m:t>(</m:t>
        </m:r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is</w:t>
      </w:r>
      <w:r>
        <w:t xml:space="preserve"> </w:t>
      </w:r>
      <w:hyperlink r:id="rId62">
        <w:r>
          <w:rPr>
            <w:rStyle w:val="Hyperlink"/>
          </w:rPr>
          <w:t xml:space="preserve">positive definite</w:t>
        </w:r>
      </w:hyperlink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is a strict local minimizer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(</w:t>
      </w:r>
      <w:hyperlink w:anchor="def-strict-local-minimizer">
        <w:r>
          <w:rPr>
            <w:rStyle w:val="Hyperlink"/>
          </w:rPr>
          <w:t xml:space="preserve">Definition 2</w:t>
        </w:r>
      </w:hyperlink>
      <w:r>
        <w:t xml:space="preserve">).</w:t>
      </w:r>
    </w:p>
    <w:bookmarkEnd w:id="63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m:oMath>
        <m:sSub>
          <m:e>
            <m:r>
              <m:rPr>
                <m:sty m:val="bi"/>
              </m:rPr>
              <m:t>H</m:t>
            </m:r>
          </m:e>
          <m:sub>
            <m:r>
              <m:t>f</m:t>
            </m:r>
          </m:sub>
        </m:sSub>
        <m:r>
          <m:rPr>
            <m:sty m:val="p"/>
          </m:rPr>
          <m:t>(</m:t>
        </m:r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is positive definite, and so symmetric,</w:t>
      </w:r>
      <w:r>
        <w:t xml:space="preserve"> </w:t>
      </w:r>
      <w:r>
        <w:t xml:space="preserve">so its smallest eigenvalue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is positive</w:t>
      </w:r>
      <w:r>
        <w:t xml:space="preserve"> </w:t>
      </w:r>
      <w:r>
        <w:t xml:space="preserve">(</w:t>
      </w:r>
      <w:hyperlink r:id="rId64">
        <w:r>
          <w:rPr>
            <w:rStyle w:val="Hyperlink"/>
          </w:rPr>
          <w:t xml:space="preserve">definiteness and eigenvalues</w:t>
        </w:r>
      </w:hyperlink>
      <w:r>
        <w:t xml:space="preserve">).</w:t>
      </w:r>
      <w:r>
        <w:t xml:space="preserve"> </w:t>
      </w:r>
      <w:r>
        <w:t xml:space="preserve">Each of the</w:t>
      </w:r>
      <w:r>
        <w:t xml:space="preserve"> </w:t>
      </w:r>
      <m:oMath>
        <m:sSup>
          <m:e>
            <m:r>
              <m:t>p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entries of</w:t>
      </w:r>
      <w:r>
        <w:t xml:space="preserve"> </w:t>
      </w:r>
      <m:oMath>
        <m:sSub>
          <m:e>
            <m:r>
              <m:rPr>
                <m:sty m:val="bi"/>
              </m:rPr>
              <m:t>H</m:t>
            </m:r>
          </m:e>
          <m:sub>
            <m:r>
              <m:t>f</m:t>
            </m:r>
          </m:sub>
        </m:sSub>
      </m:oMath>
      <w:r>
        <w:t xml:space="preserve"> </w:t>
      </w:r>
      <w:r>
        <w:t xml:space="preserve">is continuous at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(</w:t>
      </w:r>
      <w:hyperlink r:id="rId39">
        <w:r>
          <w:rPr>
            <w:rStyle w:val="Hyperlink"/>
          </w:rPr>
          <w:t xml:space="preserve">continuity</w:t>
        </w:r>
      </w:hyperlink>
      <w:r>
        <w:t xml:space="preserve">):</w:t>
      </w:r>
      <w:r>
        <w:t xml:space="preserve"> </w:t>
      </w:r>
      <w:r>
        <w:t xml:space="preserve">for</w:t>
      </w:r>
      <w:r>
        <w:t xml:space="preserve"> </w:t>
      </w:r>
      <m:oMath>
        <m:r>
          <m:t>ε</m:t>
        </m:r>
        <m:r>
          <m:rPr>
            <m:sty m:val="p"/>
          </m:rPr>
          <m:t>=</m:t>
        </m:r>
        <m:r>
          <m:t>λ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2</m:t>
        </m:r>
        <m:r>
          <m:t>p</m:t>
        </m:r>
        <m:r>
          <m:rPr>
            <m:sty m:val="p"/>
          </m:rPr>
          <m:t>)</m:t>
        </m:r>
      </m:oMath>
      <w:r>
        <w:t xml:space="preserve"> </w:t>
      </w:r>
      <w:r>
        <w:t xml:space="preserve">there is a</w:t>
      </w:r>
      <w:r>
        <w:t xml:space="preserve"> </w:t>
      </w:r>
      <m:oMath>
        <m:sSub>
          <m:e>
            <m:r>
              <m:t>δ</m:t>
            </m:r>
          </m:e>
          <m:sub>
            <m:r>
              <m:t>i</m:t>
            </m:r>
            <m:r>
              <m:t>j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​</m:t>
            </m:r>
            <m:d>
              <m:dPr>
                <m:begChr m:val="["/>
                <m:sepChr m:val=""/>
                <m:endChr m:val="]"/>
                <m:grow/>
              </m:dPr>
              <m:e>
                <m:sSub>
                  <m:e>
                    <m:r>
                      <m:rPr>
                        <m:sty m:val="bi"/>
                      </m:rPr>
                      <m:t>H</m:t>
                    </m:r>
                  </m:e>
                  <m:sub>
                    <m:r>
                      <m:t>f</m:t>
                    </m:r>
                  </m:sub>
                </m:sSub>
                <m:r>
                  <m:rPr>
                    <m:sty m:val="p"/>
                  </m:rPr>
                  <m:t>(</m:t>
                </m:r>
                <m:acc>
                  <m:accPr>
                    <m:chr m:val="̃"/>
                  </m:accPr>
                  <m:e>
                    <m:r>
                      <m:t>y</m:t>
                    </m:r>
                  </m:e>
                </m:acc>
                <m:r>
                  <m:rPr>
                    <m:sty m:val="p"/>
                  </m:rPr>
                  <m:t>)</m:t>
                </m:r>
              </m:e>
            </m:d>
            <m:sSub>
              <m:e>
                <m:r>
                  <m:t>​</m:t>
                </m:r>
              </m:e>
              <m:sub>
                <m:r>
                  <m:t>i</m:t>
                </m:r>
                <m:r>
                  <m:t>j</m:t>
                </m:r>
              </m:sub>
            </m:sSub>
            <m:r>
              <m:rPr>
                <m:sty m:val="p"/>
              </m:rPr>
              <m:t>−</m:t>
            </m:r>
            <m:r>
              <m:t>​</m:t>
            </m:r>
            <m:d>
              <m:dPr>
                <m:begChr m:val="["/>
                <m:sepChr m:val=""/>
                <m:endChr m:val="]"/>
                <m:grow/>
              </m:dPr>
              <m:e>
                <m:sSub>
                  <m:e>
                    <m:r>
                      <m:rPr>
                        <m:sty m:val="bi"/>
                      </m:rPr>
                      <m:t>H</m:t>
                    </m:r>
                  </m:e>
                  <m:sub>
                    <m:r>
                      <m:t>f</m:t>
                    </m:r>
                  </m:sub>
                </m:sSub>
                <m:r>
                  <m:rPr>
                    <m:sty m:val="p"/>
                  </m:rPr>
                  <m:t>(</m:t>
                </m:r>
                <m:sSup>
                  <m:e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</m:e>
                  <m:sup>
                    <m:r>
                      <m:rPr>
                        <m:sty m:val="p"/>
                      </m:rPr>
                      <m:t>*</m:t>
                    </m:r>
                  </m:sup>
                </m:sSup>
                <m:r>
                  <m:rPr>
                    <m:sty m:val="p"/>
                  </m:rPr>
                  <m:t>)</m:t>
                </m:r>
              </m:e>
            </m:d>
            <m:sSub>
              <m:e>
                <m:r>
                  <m:t>​</m:t>
                </m:r>
              </m:e>
              <m:sub>
                <m:r>
                  <m:t>i</m:t>
                </m:r>
                <m:r>
                  <m:t>j</m:t>
                </m:r>
              </m:sub>
            </m:sSub>
          </m:e>
        </m:d>
        <m:r>
          <m:t>​</m:t>
        </m:r>
        <m:r>
          <m:rPr>
            <m:sty m:val="p"/>
          </m:rPr>
          <m:t>&lt;</m:t>
        </m:r>
        <m:r>
          <m:t>λ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2</m:t>
        </m:r>
        <m:r>
          <m:t>p</m:t>
        </m:r>
        <m:r>
          <m:rPr>
            <m:sty m:val="p"/>
          </m:rPr>
          <m:t>)</m:t>
        </m:r>
      </m:oMath>
      <w:r>
        <w:t xml:space="preserve"> </w:t>
      </w:r>
      <w:r>
        <w:t xml:space="preserve">whenever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y</m:t>
                </m:r>
              </m:e>
            </m:acc>
            <m:r>
              <m:rPr>
                <m:sty m:val="p"/>
              </m:rPr>
              <m:t>−</m:t>
            </m:r>
            <m:sSup>
              <m:e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</m:e>
              <m:sup>
                <m:r>
                  <m:rPr>
                    <m:sty m:val="p"/>
                  </m:rPr>
                  <m:t>*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sSub>
          <m:e>
            <m:r>
              <m:t>δ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r>
          <m:t>δ</m:t>
        </m:r>
      </m:oMath>
      <w:r>
        <w:t xml:space="preserve"> </w:t>
      </w:r>
      <w:r>
        <w:t xml:space="preserve">be the smallest of these</w:t>
      </w:r>
      <w:r>
        <w:t xml:space="preserve"> </w:t>
      </w:r>
      <m:oMath>
        <m:sSup>
          <m:e>
            <m:r>
              <m:t>p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numbers.</w:t>
      </w:r>
    </w:p>
    <w:p>
      <w:pPr>
        <w:pStyle w:val="BodyText"/>
      </w:pPr>
      <w:r>
        <w:t xml:space="preserve">Now let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h</m:t>
                </m:r>
              </m:e>
            </m:acc>
          </m:e>
        </m:d>
        <m:r>
          <m:t>​</m:t>
        </m:r>
        <m:r>
          <m:rPr>
            <m:sty m:val="p"/>
          </m:rPr>
          <m:t>&lt;</m:t>
        </m:r>
        <m:r>
          <m:t>δ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thm-taylor-mv">
        <w:r>
          <w:rPr>
            <w:rStyle w:val="Hyperlink"/>
          </w:rPr>
          <w:t xml:space="preserve">Theorem 4</w:t>
        </w:r>
      </w:hyperlink>
      <w:r>
        <w:t xml:space="preserve"> </w:t>
      </w:r>
      <w:r>
        <w:t xml:space="preserve">there is a</w:t>
      </w:r>
      <w:r>
        <w:t xml:space="preserve"> </w:t>
      </w:r>
      <m:oMath>
        <m:r>
          <m:t>τ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for which the first step of the next display holds;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+</m:t>
        </m:r>
        <m:r>
          <m:t>τ</m:t>
        </m:r>
        <m:acc>
          <m:accPr>
            <m:chr m:val="̃"/>
          </m:accPr>
          <m:e>
            <m:r>
              <m:t>h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E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r>
              <m:rPr>
                <m:sty m:val="bi"/>
              </m:rPr>
              <m:t>H</m:t>
            </m:r>
          </m:e>
          <m:sub>
            <m:r>
              <m:t>f</m:t>
            </m:r>
          </m:sub>
        </m:sSub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−</m:t>
        </m:r>
        <m:sSub>
          <m:e>
            <m:r>
              <m:rPr>
                <m:sty m:val="bi"/>
              </m:rPr>
              <m:t>H</m:t>
            </m:r>
          </m:e>
          <m:sub>
            <m:r>
              <m:t>f</m:t>
            </m:r>
          </m:sub>
        </m:sSub>
        <m:r>
          <m:rPr>
            <m:sty m:val="p"/>
          </m:rPr>
          <m:t>(</m:t>
        </m:r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Since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y</m:t>
                </m:r>
              </m:e>
            </m:acc>
            <m:r>
              <m:rPr>
                <m:sty m:val="p"/>
              </m:rPr>
              <m:t>−</m:t>
            </m:r>
            <m:sSup>
              <m:e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</m:e>
              <m:sup>
                <m:r>
                  <m:rPr>
                    <m:sty m:val="p"/>
                  </m:rPr>
                  <m:t>*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r>
          <m:t>τ</m:t>
        </m:r>
        <m:r>
          <m:t> 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h</m:t>
                </m:r>
              </m:e>
            </m:acc>
          </m:e>
        </m:d>
        <m:r>
          <m:t>​</m:t>
        </m:r>
        <m:r>
          <m:rPr>
            <m:sty m:val="p"/>
          </m:rPr>
          <m:t>&lt;</m:t>
        </m:r>
        <m:r>
          <m:t>δ</m:t>
        </m:r>
      </m:oMath>
      <w:r>
        <w:t xml:space="preserve">,</w:t>
      </w:r>
      <w:r>
        <w:t xml:space="preserve"> </w:t>
      </w:r>
      <w:r>
        <w:t xml:space="preserve">every entry of</w:t>
      </w:r>
      <w:r>
        <w:t xml:space="preserve"> </w:t>
      </w:r>
      <m:oMath>
        <m:r>
          <m:rPr>
            <m:sty m:val="bi"/>
          </m:rPr>
          <m:t>E</m:t>
        </m:r>
      </m:oMath>
      <w:r>
        <w:t xml:space="preserve"> </w:t>
      </w:r>
      <w:r>
        <w:t xml:space="preserve">has absolute value less than</w:t>
      </w:r>
      <w:r>
        <w:t xml:space="preserve"> </w:t>
      </w:r>
      <m:oMath>
        <m:r>
          <m:t>λ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2</m:t>
        </m:r>
        <m:r>
          <m:t>p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w:hyperlink w:anchor="lem-qf-entry-bound">
        <w:r>
          <w:rPr>
            <w:rStyle w:val="Hyperlink"/>
          </w:rPr>
          <w:t xml:space="preserve">Lemma 2</w:t>
        </w:r>
      </w:hyperlink>
      <w:r>
        <w:t xml:space="preserve"> </w:t>
      </w:r>
      <w:r>
        <w:t xml:space="preserve">applies with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λ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2</m:t>
        </m:r>
        <m:r>
          <m:t>p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+</m:t>
              </m:r>
              <m:acc>
                <m:accPr>
                  <m:chr m:val="̃"/>
                </m:accPr>
                <m:e>
                  <m:r>
                    <m:t>h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f</m:t>
              </m:r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∂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den>
                      </m:f>
                      <m:r>
                        <m:t>f</m:t>
                      </m:r>
                      <m:r>
                        <m:rPr>
                          <m:sty m:val="p"/>
                        </m:rPr>
                        <m:t>(</m:t>
                      </m:r>
                      <m:sSup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h</m:t>
                  </m:r>
                </m:e>
              </m:acc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h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b>
                <m:e>
                  <m:r>
                    <m:rPr>
                      <m:sty m:val="bi"/>
                    </m:rPr>
                    <m:t>H</m:t>
                  </m:r>
                </m:e>
                <m:sub>
                  <m:r>
                    <m:t>f</m:t>
                  </m:r>
                </m:sub>
              </m:sSub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h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4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h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b>
                <m:e>
                  <m:r>
                    <m:rPr>
                      <m:sty m:val="bi"/>
                    </m:rPr>
                    <m:t>H</m:t>
                  </m:r>
                </m:e>
                <m:sub>
                  <m:r>
                    <m:t>f</m:t>
                  </m:r>
                </m:sub>
              </m:sSub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h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nor/>
                  <m:sty m:val="p"/>
                </m:rPr>
                <m:t> is stationary)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h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b>
                <m:e>
                  <m:r>
                    <m:rPr>
                      <m:sty m:val="bi"/>
                    </m:rPr>
                    <m:t>H</m:t>
                  </m:r>
                </m:e>
                <m:sub>
                  <m:r>
                    <m:t>f</m:t>
                  </m:r>
                </m:sub>
              </m:sSub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h</m:t>
                  </m:r>
                </m:e>
              </m:acc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h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bi"/>
                </m:rPr>
                <m:t>E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h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rPr>
                      <m:sty m:val="bi"/>
                    </m:rPr>
                    <m:t>H</m:t>
                  </m:r>
                </m:e>
                <m:sub>
                  <m:r>
                    <m:t>f</m:t>
                  </m:r>
                </m:sub>
              </m:sSub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H</m:t>
                  </m:r>
                </m:e>
                <m:sub>
                  <m:r>
                    <m:t>f</m:t>
                  </m:r>
                </m:sub>
              </m:sSub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bi"/>
                </m:rPr>
                <m:t>E</m:t>
              </m:r>
              <m:r>
                <m:rPr>
                  <m:nor/>
                  <m:sty m:val="p"/>
                </m:rPr>
                <m:t>; distribute)</m:t>
              </m:r>
            </m:e>
            <m:e>
              <m:r>
                <m:t>&amp;</m:t>
              </m:r>
              <m:r>
                <m:rPr>
                  <m:sty m:val="p"/>
                </m:rPr>
                <m:t>≥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r>
                <m:t>λ</m:t>
              </m:r>
              <m:r>
                <m:t> 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h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h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bi"/>
                </m:rPr>
                <m:t>E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h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Lemma 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≥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r>
                <m:t>λ</m:t>
              </m:r>
              <m:r>
                <m:t> 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h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h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t> </m:t>
                  </m:r>
                  <m:r>
                    <m:rPr>
                      <m:sty m:val="bi"/>
                    </m:rPr>
                    <m:t>E</m:t>
                  </m:r>
                  <m:r>
                    <m:t> </m:t>
                  </m:r>
                  <m:acc>
                    <m:accPr>
                      <m:chr m:val="̃"/>
                    </m:accPr>
                    <m:e>
                      <m:r>
                        <m:t>h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number is at least minus its absolute value)</m:t>
              </m:r>
            </m:e>
            <m:e>
              <m:r>
                <m:t>&amp;</m:t>
              </m:r>
              <m:r>
                <m:rPr>
                  <m:sty m:val="p"/>
                </m:rPr>
                <m:t>≥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r>
                <m:t>λ</m:t>
              </m:r>
              <m:r>
                <m:t> 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h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r>
                <m:t>p</m:t>
              </m:r>
              <m:r>
                <m:t> </m:t>
              </m:r>
              <m:f>
                <m:fPr>
                  <m:type m:val="bar"/>
                </m:fPr>
                <m:num>
                  <m:r>
                    <m:t>λ</m:t>
                  </m:r>
                </m:num>
                <m:den>
                  <m:r>
                    <m:t>2</m:t>
                  </m:r>
                  <m:r>
                    <m:t>p</m:t>
                  </m:r>
                </m:den>
              </m:f>
              <m:r>
                <m:t> 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h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Lemma 2</m:t>
              </m:r>
              <m:r>
                <m:rPr>
                  <m:nor/>
                  <m:sty m:val="p"/>
                </m:rPr>
                <m:t>, </m:t>
              </m:r>
              <m:r>
                <m:t>m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p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λ</m:t>
                  </m:r>
                </m:num>
                <m:den>
                  <m:r>
                    <m:t>4</m:t>
                  </m:r>
                </m:den>
              </m:f>
              <m:r>
                <m:t> 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h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  <m:e>
              <m:r>
                <m:t>&amp;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nor/>
                  <m:sty m:val="p"/>
                </m:rPr>
                <m:t> and </m:t>
              </m:r>
              <m:acc>
                <m:accPr>
                  <m:chr m:val="̃"/>
                </m:accPr>
                <m:e>
                  <m:r>
                    <m:t>h</m:t>
                  </m:r>
                </m:e>
              </m:acc>
              <m:r>
                <m:rPr>
                  <m:sty m:val="p"/>
                </m:rPr>
                <m:t>≠</m:t>
              </m:r>
              <m:acc>
                <m:accPr>
                  <m:chr m:val="̃"/>
                </m:accPr>
                <m:e>
                  <m:r>
                    <m:t>0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&lt;</m:t>
        </m:r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whenever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−</m:t>
            </m:r>
            <m:sSup>
              <m:e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</m:e>
              <m:sup>
                <m:r>
                  <m:rPr>
                    <m:sty m:val="p"/>
                  </m:rPr>
                  <m:t>*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t>δ</m:t>
        </m:r>
      </m:oMath>
      <w:r>
        <w:t xml:space="preserve"> </w:t>
      </w:r>
      <w:r>
        <w:t xml:space="preserve">(take</w:t>
      </w:r>
      <w:r>
        <w:t xml:space="preserve"> </w:t>
      </w:r>
      <m:oMath>
        <m:acc>
          <m:accPr>
            <m:chr m:val="̃"/>
          </m:accPr>
          <m:e>
            <m:r>
              <m:t>h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−</m:t>
        </m:r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).</w:t>
      </w:r>
    </w:p>
    <w:bookmarkStart w:id="65" w:name="exm-second-order-condition"/>
    <w:p>
      <w:pPr>
        <w:pStyle w:val="BodyText"/>
      </w:pPr>
      <w:r>
        <w:rPr>
          <w:b/>
          <w:bCs/>
        </w:rPr>
        <w:t xml:space="preserve">Example 10 (Classifying stationary points)</w:t>
      </w:r>
      <w:r>
        <w:t xml:space="preserve"> </w:t>
      </w:r>
      <w:r>
        <w:t xml:space="preserve"> </w:t>
      </w:r>
    </w:p>
    <w:p>
      <w:pPr>
        <w:numPr>
          <w:ilvl w:val="0"/>
          <w:numId w:val="1005"/>
        </w:numPr>
      </w:pP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sSubSup>
          <m:e>
            <m:r>
              <m:t>x</m:t>
            </m:r>
          </m:e>
          <m:sub>
            <m:r>
              <m:t>2</m:t>
            </m:r>
          </m:sub>
          <m:sup>
            <m:r>
              <m:t>2</m:t>
            </m:r>
          </m:sup>
        </m:sSubSup>
        <m:r>
          <m:rPr>
            <m:sty m:val="p"/>
          </m:rPr>
          <m:t>−</m:t>
        </m:r>
        <m:r>
          <m:t>2</m:t>
        </m:r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has the stationary point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(</w:t>
      </w:r>
      <w:hyperlink w:anchor="exm-stationary-point">
        <w:r>
          <w:rPr>
            <w:rStyle w:val="Hyperlink"/>
          </w:rPr>
          <w:t xml:space="preserve">Example 2</w:t>
        </w:r>
      </w:hyperlink>
      <w:r>
        <w:t xml:space="preserve">),</w:t>
      </w:r>
      <w:r>
        <w:t xml:space="preserve"> </w:t>
      </w:r>
      <w:r>
        <w:t xml:space="preserve">and its Hessian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rPr>
                      <m:sty m:val="bi"/>
                    </m:rPr>
                    <m:t>H</m:t>
                  </m:r>
                </m:e>
                <m:sub>
                  <m:r>
                    <m:t>f</m:t>
                  </m:r>
                </m:sub>
              </m:sSub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2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which is positive definite, so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 a strict local minimizer.</w:t>
      </w:r>
    </w:p>
    <w:p>
      <w:pPr>
        <w:numPr>
          <w:ilvl w:val="0"/>
          <w:numId w:val="1005"/>
        </w:numPr>
      </w:pP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−</m:t>
        </m:r>
        <m:sSubSup>
          <m:e>
            <m:r>
              <m:t>x</m:t>
            </m:r>
          </m:e>
          <m:sub>
            <m:r>
              <m:t>2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has the stationary point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and Hessian</w:t>
      </w:r>
      <w:r>
        <w:t xml:space="preserve"> </w:t>
      </w: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e>
              </m:mr>
            </m:m>
          </m:e>
        </m:d>
      </m:oMath>
      <w:r>
        <w:t xml:space="preserve">, which is not positive definite</w:t>
      </w:r>
      <w:r>
        <w:t xml:space="preserve"> </w:t>
      </w:r>
      <w:r>
        <w:t xml:space="preserve">(</w:t>
      </w:r>
      <m:oMath>
        <m:sSup>
          <m:e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p"/>
          </m:rPr>
          <m:t>−</m:t>
        </m:r>
        <m:r>
          <m:t>2</m:t>
        </m:r>
      </m:oMath>
      <w:r>
        <w:t xml:space="preserve">),</w:t>
      </w:r>
      <w:r>
        <w:t xml:space="preserve"> </w:t>
      </w:r>
      <w:r>
        <w:t xml:space="preserve">and indeed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is not a local minimizer (</w:t>
      </w:r>
      <w:hyperlink w:anchor="exm-first-order-condition">
        <w:r>
          <w:rPr>
            <w:rStyle w:val="Hyperlink"/>
          </w:rPr>
          <w:t xml:space="preserve">Example 3</w:t>
        </w:r>
      </w:hyperlink>
      <w:r>
        <w:t xml:space="preserve">).</w:t>
      </w:r>
    </w:p>
    <w:bookmarkEnd w:id="65"/>
    <w:bookmarkStart w:id="66" w:name="exm-second-order-inconclusive"/>
    <w:p>
      <w:pPr>
        <w:pStyle w:val="FirstParagraph"/>
      </w:pPr>
      <w:r>
        <w:rPr>
          <w:b/>
          <w:bCs/>
        </w:rPr>
        <w:t xml:space="preserve">Example 11 (The condition is sufficient, not necessary)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sSubSup>
          <m:e>
            <m:r>
              <m:t>x</m:t>
            </m:r>
          </m:e>
          <m:sub>
            <m:r>
              <m:t>2</m:t>
            </m:r>
          </m:sub>
          <m:sup>
            <m:r>
              <m:t>4</m:t>
            </m:r>
          </m:sup>
        </m:sSubSup>
      </m:oMath>
      <w:r>
        <w:t xml:space="preserve"> </w:t>
      </w:r>
      <w:r>
        <w:t xml:space="preserve">and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−</m:t>
        </m:r>
        <m:sSubSup>
          <m:e>
            <m:r>
              <m:t>x</m:t>
            </m:r>
          </m:e>
          <m:sub>
            <m:r>
              <m:t>2</m:t>
            </m:r>
          </m:sub>
          <m:sup>
            <m:r>
              <m:t>4</m:t>
            </m:r>
          </m:sup>
        </m:sSubSup>
      </m:oMath>
      <w:r>
        <w:t xml:space="preserve"> </w:t>
      </w:r>
      <w:r>
        <w:t xml:space="preserve">both have gradient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at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and the same Hessian there,</w:t>
      </w:r>
      <w:r>
        <w:t xml:space="preserve"> </w:t>
      </w: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w:r>
        <w:t xml:space="preserve">since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</m:sSub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</m:den>
                  </m:f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±</m:t>
                  </m:r>
                  <m:sSubSup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  <m:sup>
                      <m:r>
                        <m:t>4</m:t>
                      </m:r>
                    </m:sup>
                  </m:sSubSup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±</m:t>
              </m:r>
              <m:r>
                <m:t>12</m:t>
              </m:r>
              <m:sSubSup>
                <m:e>
                  <m:r>
                    <m:t>x</m:t>
                  </m:r>
                </m:e>
                <m:sub>
                  <m:r>
                    <m:t>2</m:t>
                  </m:r>
                </m:sub>
                <m:sup>
                  <m:r>
                    <m:t>2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</m:eqArr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That Hessian is not positive definite (</w:t>
      </w:r>
      <m:oMath>
        <m:sSup>
          <m:e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gives</w:t>
      </w:r>
      <w:r>
        <w:t xml:space="preserve"> </w:t>
      </w:r>
      <m:oMath>
        <m:r>
          <m:t>0</m:t>
        </m:r>
      </m:oMath>
      <w:r>
        <w:t xml:space="preserve">),</w:t>
      </w:r>
      <w:r>
        <w:t xml:space="preserve"> </w:t>
      </w:r>
      <w:r>
        <w:t xml:space="preserve">so</w:t>
      </w:r>
      <w:r>
        <w:t xml:space="preserve"> </w:t>
      </w:r>
      <w:hyperlink w:anchor="thm-second-order-condition">
        <w:r>
          <w:rPr>
            <w:rStyle w:val="Hyperlink"/>
          </w:rPr>
          <w:t xml:space="preserve">Theorem 5</w:t>
        </w:r>
      </w:hyperlink>
      <w:r>
        <w:t xml:space="preserve"> </w:t>
      </w:r>
      <w:r>
        <w:t xml:space="preserve">says nothing about either function.</w:t>
      </w:r>
      <w:r>
        <w:t xml:space="preserve"> </w:t>
      </w:r>
      <w:r>
        <w:t xml:space="preserve">In fact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is a strict local minimizer of</w:t>
      </w:r>
      <w:r>
        <w:t xml:space="preserve"> </w:t>
      </w:r>
      <m:oMath>
        <m:r>
          <m:t>f</m:t>
        </m:r>
      </m:oMath>
      <w:r>
        <w:t xml:space="preserve">,</w:t>
      </w:r>
      <w:r>
        <w:t xml:space="preserve"> </w:t>
      </w:r>
      <w:r>
        <w:t xml:space="preserve">since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0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for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≠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,</w:t>
      </w:r>
      <w:r>
        <w:t xml:space="preserve"> </w:t>
      </w:r>
      <w:r>
        <w:t xml:space="preserve">but not a local minimizer of</w:t>
      </w:r>
      <w:r>
        <w:t xml:space="preserve"> </w:t>
      </w:r>
      <m:oMath>
        <m:r>
          <m:t>g</m:t>
        </m:r>
      </m:oMath>
      <w:r>
        <w:t xml:space="preserve">, since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g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t</m:t>
                  </m:r>
                </m:e>
                <m:sup>
                  <m:r>
                    <m:t>4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g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0</m:t>
                  </m:r>
                </m:e>
              </m:acc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≠</m:t>
        </m:r>
        <m:r>
          <m:t>0</m:t>
        </m:r>
      </m:oMath>
      <w:r>
        <w:t xml:space="preserve">.</w:t>
      </w:r>
    </w:p>
    <w:bookmarkEnd w:id="66"/>
    <w:bookmarkEnd w:id="67"/>
    <w:bookmarkStart w:id="104" w:name="sec-convexity-vector"/>
    <w:p>
      <w:pPr>
        <w:pStyle w:val="Heading2"/>
      </w:pPr>
      <w:r>
        <w:t xml:space="preserve">2 Convexity in several variables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68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6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This section is adapted from the convexity part of</w:t>
            </w:r>
            <w:r>
              <w:t xml:space="preserve"> </w:t>
            </w:r>
            <w:r>
              <w:t xml:space="preserve">Zhou (2024)</w:t>
            </w:r>
            <w:r>
              <w:t xml:space="preserve">,</w:t>
            </w:r>
            <w:r>
              <w:t xml:space="preserve"> </w:t>
            </w:r>
            <w:r>
              <w:t xml:space="preserve">used under the MIT License</w:t>
            </w:r>
            <w:r>
              <w:t xml:space="preserve"> </w:t>
            </w:r>
            <w:r>
              <w:t xml:space="preserve">(see the license text in</w:t>
            </w:r>
            <w:r>
              <w:t xml:space="preserve"> </w:t>
            </w:r>
            <w:hyperlink r:id="rId12">
              <w:r>
                <w:rPr>
                  <w:rStyle w:val="Hyperlink"/>
                </w:rPr>
                <w:t xml:space="preserve">Linear Algebra</w:t>
              </w:r>
            </w:hyperlink>
            <w:r>
              <w:t xml:space="preserve">).</w:t>
            </w:r>
            <w:r>
              <w:t xml:space="preserve"> </w:t>
            </w:r>
            <w:r>
              <w:t xml:space="preserve">The source states the first-order test (in one direction) and the second-derivative test for convexity without proof;</w:t>
            </w:r>
            <w:r>
              <w:t xml:space="preserve"> </w:t>
            </w:r>
            <w:r>
              <w:t xml:space="preserve">here both directions of the first-order test are proved, and the second-derivative test is proved from the Taylor theorem of</w:t>
            </w:r>
            <w:r>
              <w:t xml:space="preserve"> </w:t>
            </w:r>
            <w:hyperlink w:anchor="sec-optimality-vector">
              <w:r>
                <w:rPr>
                  <w:rStyle w:val="Hyperlink"/>
                </w:rPr>
                <w:t xml:space="preserve">Section 1</w:t>
              </w:r>
            </w:hyperlink>
            <w:r>
              <w:t xml:space="preserve">.</w:t>
            </w:r>
            <w:r>
              <w:t xml:space="preserve"> </w:t>
            </w:r>
            <w:r>
              <w:t xml:space="preserve">The source defines both concave and strictly concave as</w:t>
            </w:r>
            <w:r>
              <w:t xml:space="preserve"> </w:t>
            </w:r>
            <w:r>
              <w:t xml:space="preserve">“</w:t>
            </w:r>
            <m:oMath>
              <m:r>
                <m:rPr>
                  <m:sty m:val="p"/>
                </m:rPr>
                <m:t>−</m:t>
              </m:r>
              <m:r>
                <m:t>f</m:t>
              </m:r>
            </m:oMath>
            <w:r>
              <w:t xml:space="preserve"> </w:t>
            </w:r>
            <w:r>
              <w:t xml:space="preserve">is strictly convex”</w:t>
            </w:r>
            <w:r>
              <w:t xml:space="preserve">;</w:t>
            </w:r>
            <w:r>
              <w:t xml:space="preserve"> </w:t>
            </w:r>
            <w:r>
              <w:t xml:space="preserve">here</w:t>
            </w:r>
            <w:r>
              <w:t xml:space="preserve"> </w:t>
            </w:r>
            <m:oMath>
              <m:r>
                <m:t>f</m:t>
              </m:r>
            </m:oMath>
            <w:r>
              <w:t xml:space="preserve"> </w:t>
            </w:r>
            <w:r>
              <w:t xml:space="preserve">is concave when</w:t>
            </w:r>
            <w: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t>f</m:t>
              </m:r>
            </m:oMath>
            <w:r>
              <w:t xml:space="preserve"> </w:t>
            </w:r>
            <w:r>
              <w:t xml:space="preserve">is convex.</w:t>
            </w:r>
            <w:r>
              <w:t xml:space="preserve"> </w:t>
            </w:r>
            <w:r>
              <w:t xml:space="preserve">These parts of the source are not part of this section:</w:t>
            </w:r>
          </w:p>
          <w:p>
            <w:pPr>
              <w:pStyle w:val="Compact"/>
              <w:numPr>
                <w:ilvl w:val="0"/>
                <w:numId w:val="1006"/>
              </w:numPr>
            </w:pPr>
            <w:r>
              <w:t xml:space="preserve">its catalogs of convex sets and convex functions, including the positive semidefinite matrices and</w:t>
            </w:r>
            <w: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det</m:t>
              </m:r>
            </m:oMath>
          </w:p>
          <w:p>
            <w:pPr>
              <w:pStyle w:val="Compact"/>
              <w:numPr>
                <w:ilvl w:val="0"/>
                <w:numId w:val="1006"/>
              </w:numPr>
            </w:pPr>
            <w:r>
              <w:t xml:space="preserve">intersections of infinitely many convex sets, and suprema of infinitely many convex functions</w:t>
            </w:r>
          </w:p>
          <w:p>
            <w:pPr>
              <w:pStyle w:val="Compact"/>
              <w:numPr>
                <w:ilvl w:val="0"/>
                <w:numId w:val="1006"/>
              </w:numPr>
            </w:pPr>
            <w:r>
              <w:t xml:space="preserve">its examples, exercises and figures, including the multivariate normal maximum likelihood example</w:t>
            </w:r>
          </w:p>
          <w:p/>
        </w:tc>
      </w:tr>
    </w:tbl>
    <w:bookmarkStart w:id="70" w:name="def-convex-set"/>
    <w:p>
      <w:pPr>
        <w:pStyle w:val="FirstParagraph"/>
      </w:pPr>
      <w:r>
        <w:rPr>
          <w:b/>
          <w:bCs/>
        </w:rPr>
        <w:t xml:space="preserve">Definition 3 (Convex set)</w:t>
      </w:r>
      <w:r>
        <w:t xml:space="preserve"> </w:t>
      </w:r>
      <w:r>
        <w:t xml:space="preserve">A set</w:t>
      </w:r>
      <w:r>
        <w:t xml:space="preserve"> </w:t>
      </w:r>
      <m:oMath>
        <m:r>
          <m:t>K</m:t>
        </m:r>
        <m:r>
          <m:rPr>
            <m:sty m:val="p"/>
          </m:rPr>
          <m:t>⊆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convex</w:t>
      </w:r>
      <w:r>
        <w:t xml:space="preserve"> </w:t>
      </w:r>
      <w:r>
        <w:t xml:space="preserve">if for all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,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∈</m:t>
        </m:r>
        <m:r>
          <m:t>K</m:t>
        </m:r>
      </m:oMath>
      <w:r>
        <w:t xml:space="preserve"> </w:t>
      </w:r>
      <w:r>
        <w:t xml:space="preserve">and all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the point</w:t>
      </w:r>
      <w:r>
        <w:t xml:space="preserve"> </w:t>
      </w:r>
      <m:oMath>
        <m:r>
          <m:t>t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is in</w:t>
      </w:r>
      <w:r>
        <w:t xml:space="preserve"> </w:t>
      </w:r>
      <m:oMath>
        <m:r>
          <m:t>K</m:t>
        </m:r>
      </m:oMath>
      <w:r>
        <w:t xml:space="preserve">: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contains the whole line segment between any two of its points.</w:t>
      </w:r>
    </w:p>
    <w:bookmarkEnd w:id="70"/>
    <w:bookmarkStart w:id="74" w:name="exm-convex-set"/>
    <w:p>
      <w:pPr>
        <w:pStyle w:val="BodyText"/>
      </w:pPr>
      <w:r>
        <w:rPr>
          <w:b/>
          <w:bCs/>
        </w:rPr>
        <w:t xml:space="preserve">Example 12 (Convex sets)</w:t>
      </w:r>
      <w:r>
        <w:t xml:space="preserve"> </w:t>
      </w:r>
      <w:r>
        <w:t xml:space="preserve"> </w:t>
      </w:r>
    </w:p>
    <w:p>
      <w:pPr>
        <w:numPr>
          <w:ilvl w:val="0"/>
          <w:numId w:val="1007"/>
        </w:numPr>
      </w:pP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is convex, and so is any set with at most one point.</w:t>
      </w:r>
    </w:p>
    <w:p>
      <w:pPr>
        <w:numPr>
          <w:ilvl w:val="0"/>
          <w:numId w:val="1007"/>
        </w:numPr>
      </w:pPr>
      <w:r>
        <w:t xml:space="preserve">The closed ball (</w:t>
      </w:r>
      <w:hyperlink r:id="rId71">
        <w:r>
          <w:rPr>
            <w:rStyle w:val="Hyperlink"/>
          </w:rPr>
          <w:t xml:space="preserve">ball</w:t>
        </w:r>
      </w:hyperlink>
      <w:r>
        <w:t xml:space="preserve">)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:</m:t>
            </m:r>
            <m:r>
              <m:t>​</m:t>
            </m:r>
            <m:d>
              <m:dPr>
                <m:begChr m:val="∥"/>
                <m:sepChr m:val=""/>
                <m:endChr m:val="∥"/>
                <m:grow/>
              </m:dPr>
              <m:e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</m:e>
            </m:d>
            <m:r>
              <m:t>​</m:t>
            </m:r>
            <m:r>
              <m:rPr>
                <m:sty m:val="p"/>
              </m:rPr>
              <m:t>≤</m:t>
            </m:r>
            <m:r>
              <m:t>r</m:t>
            </m:r>
          </m:e>
        </m:d>
        <m:r>
          <m:t>​</m:t>
        </m:r>
      </m:oMath>
      <w:r>
        <w:t xml:space="preserve"> </w:t>
      </w:r>
      <w:r>
        <w:t xml:space="preserve">is convex:</w:t>
      </w:r>
      <w:r>
        <w:t xml:space="preserve"> </w:t>
      </w:r>
      <w:r>
        <w:t xml:space="preserve">for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,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∈</m:t>
        </m:r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r>
                    <m:t>t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≤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r>
                    <m:t>t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(triangle inequality)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t</m:t>
              </m:r>
              <m:r>
                <m:t> 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(norm of a multiple; </m:t>
              </m:r>
              <m:r>
                <m:t>t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≥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t>t</m:t>
              </m:r>
              <m:r>
                <m:t> </m:t>
              </m:r>
              <m:r>
                <m:t>r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r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,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∈</m:t>
              </m:r>
              <m:r>
                <m:t>B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r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The first step is the</w:t>
      </w:r>
      <w:r>
        <w:t xml:space="preserve"> </w:t>
      </w:r>
      <w:hyperlink r:id="rId72">
        <w:r>
          <w:rPr>
            <w:rStyle w:val="Hyperlink"/>
          </w:rPr>
          <w:t xml:space="preserve">triangle inequality</w:t>
        </w:r>
      </w:hyperlink>
      <w:r>
        <w:t xml:space="preserve">,</w:t>
      </w:r>
      <w:r>
        <w:t xml:space="preserve"> </w:t>
      </w:r>
      <w:r>
        <w:t xml:space="preserve">and the second uses</w:t>
      </w:r>
      <w:r>
        <w:t xml:space="preserve"> </w:t>
      </w:r>
      <w:hyperlink r:id="rId73">
        <w:r>
          <w:rPr>
            <w:rStyle w:val="Hyperlink"/>
          </w:rPr>
          <w:t xml:space="preserve">the norm of a multiple</w:t>
        </w:r>
      </w:hyperlink>
      <w:r>
        <w:t xml:space="preserve">.</w:t>
      </w:r>
    </w:p>
    <w:bookmarkEnd w:id="74"/>
    <w:bookmarkStart w:id="75" w:name="exm-not-convex-set"/>
    <w:p>
      <w:pPr>
        <w:pStyle w:val="FirstParagraph"/>
      </w:pPr>
      <w:r>
        <w:rPr>
          <w:b/>
          <w:bCs/>
        </w:rPr>
        <w:t xml:space="preserve">Example 13 (A set that is not convex)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  <m:r>
              <m:rPr>
                <m:sty m:val="p"/>
              </m:rPr>
              <m:t>:</m:t>
            </m:r>
            <m:r>
              <m:t>​</m:t>
            </m:r>
            <m:d>
              <m:dPr>
                <m:begChr m:val="|"/>
                <m:sepChr m:val=""/>
                <m:endChr m:val="|"/>
                <m:grow/>
              </m:dPr>
              <m:e>
                <m:r>
                  <m:t>x</m:t>
                </m:r>
              </m:e>
            </m:d>
            <m:r>
              <m:t>​</m:t>
            </m:r>
            <m:r>
              <m:rPr>
                <m:sty m:val="p"/>
              </m:rPr>
              <m:t>≥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is not convex: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are in</w:t>
      </w:r>
      <w:r>
        <w:t xml:space="preserve"> </w:t>
      </w:r>
      <m:oMath>
        <m:r>
          <m:t>K</m:t>
        </m:r>
      </m:oMath>
      <w:r>
        <w:t xml:space="preserve">,</w:t>
      </w:r>
      <w:r>
        <w:t xml:space="preserve"> </w:t>
      </w:r>
      <w:r>
        <w:t xml:space="preserve">but with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the point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+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is not.</w:t>
      </w:r>
    </w:p>
    <w:bookmarkEnd w:id="75"/>
    <w:bookmarkStart w:id="76" w:name="def-half-space"/>
    <w:p>
      <w:pPr>
        <w:pStyle w:val="BodyText"/>
      </w:pPr>
      <w:r>
        <w:rPr>
          <w:b/>
          <w:bCs/>
        </w:rPr>
        <w:t xml:space="preserve">Definition 4 (Half-space)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a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be a nonzero vector and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a real number.</w:t>
      </w:r>
      <w:r>
        <w:t xml:space="preserve"> </w:t>
      </w:r>
      <w:r>
        <w:t xml:space="preserve">The set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∈</m:t>
            </m:r>
            <m:sSup>
              <m:e>
                <m:r>
                  <m:rPr>
                    <m:scr m:val="double-struck"/>
                    <m:sty m:val="p"/>
                  </m:rPr>
                  <m:t>R</m:t>
                </m:r>
              </m:e>
              <m:sup>
                <m:r>
                  <m:t>p</m:t>
                </m:r>
              </m:sup>
            </m:sSup>
            <m:r>
              <m:rPr>
                <m:sty m:val="p"/>
              </m:rPr>
              <m:t>:</m:t>
            </m:r>
            <m:acc>
              <m:accPr>
                <m:chr m:val="̃"/>
              </m:accPr>
              <m:e>
                <m:r>
                  <m:t>a</m:t>
                </m:r>
              </m:e>
            </m:acc>
            <m:r>
              <m:rPr>
                <m:sty m:val="p"/>
              </m:rPr>
              <m:t>⋅</m:t>
            </m:r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≥</m:t>
            </m:r>
            <m:r>
              <m:t>c</m:t>
            </m:r>
          </m:e>
        </m:d>
        <m:r>
          <m:t>​</m:t>
        </m:r>
      </m:oMath>
      <w:r>
        <w:t xml:space="preserve"> </w:t>
      </w:r>
      <w:r>
        <w:t xml:space="preserve">is a (closed)</w:t>
      </w:r>
      <w:r>
        <w:t xml:space="preserve"> </w:t>
      </w:r>
      <w:r>
        <w:rPr>
          <w:b/>
          <w:bCs/>
        </w:rPr>
        <w:t xml:space="preserve">half-space</w:t>
      </w:r>
      <w:r>
        <w:t xml:space="preserve">:</w:t>
      </w:r>
      <w:r>
        <w:t xml:space="preserve"> </w:t>
      </w:r>
      <w:r>
        <w:t xml:space="preserve">the points on one side of the boundary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:</m:t>
            </m:r>
            <m:acc>
              <m:accPr>
                <m:chr m:val="̃"/>
              </m:accPr>
              <m:e>
                <m:r>
                  <m:t>a</m:t>
                </m:r>
              </m:e>
            </m:acc>
            <m:r>
              <m:rPr>
                <m:sty m:val="p"/>
              </m:rPr>
              <m:t>⋅</m:t>
            </m:r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=</m:t>
            </m:r>
            <m:r>
              <m:t>c</m:t>
            </m:r>
          </m:e>
        </m:d>
        <m:r>
          <m:t>​</m:t>
        </m:r>
      </m:oMath>
      <w:r>
        <w:t xml:space="preserve">, together with the boundary.</w:t>
      </w:r>
      <w:r>
        <w:t xml:space="preserve"> </w:t>
      </w:r>
      <w:r>
        <w:t xml:space="preserve">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, a half-space is called a</w:t>
      </w:r>
      <w:r>
        <w:t xml:space="preserve"> </w:t>
      </w:r>
      <w:r>
        <w:rPr>
          <w:b/>
          <w:bCs/>
        </w:rPr>
        <w:t xml:space="preserve">half-plane</w:t>
      </w:r>
      <w:r>
        <w:t xml:space="preserve">.</w:t>
      </w:r>
    </w:p>
    <w:bookmarkEnd w:id="76"/>
    <w:bookmarkStart w:id="77" w:name="exm-half-space"/>
    <w:p>
      <w:pPr>
        <w:pStyle w:val="BodyText"/>
      </w:pPr>
      <w:r>
        <w:rPr>
          <w:b/>
          <w:bCs/>
        </w:rPr>
        <w:t xml:space="preserve">Example 14 (The right half-plane)</w:t>
      </w:r>
      <w:r>
        <w:t xml:space="preserve"> </w:t>
      </w:r>
      <w:r>
        <w:t xml:space="preserve">With</w:t>
      </w:r>
      <w:r>
        <w:t xml:space="preserve"> </w:t>
      </w:r>
      <m:oMath>
        <m:acc>
          <m:accPr>
            <m:chr m:val="̃"/>
          </m:accPr>
          <m:e>
            <m:r>
              <m:t>a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the half-plane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∈</m:t>
            </m:r>
            <m:sSup>
              <m:e>
                <m:r>
                  <m:rPr>
                    <m:scr m:val="double-struck"/>
                    <m:sty m:val="p"/>
                  </m:rPr>
                  <m:t>R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: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≥</m:t>
            </m:r>
            <m:r>
              <m:t>0</m:t>
            </m:r>
          </m:e>
        </m:d>
        <m:r>
          <m:t>​</m:t>
        </m:r>
      </m:oMath>
      <w:r>
        <w:t xml:space="preserve"> </w:t>
      </w:r>
      <w:r>
        <w:t xml:space="preserve">is the set of points on or to the right of the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-axis.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 in it, since</w:t>
      </w:r>
      <w:r>
        <w:t xml:space="preserve"> </w:t>
      </w:r>
      <m:oMath>
        <m:r>
          <m:t>1</m:t>
        </m:r>
        <m:r>
          <m:rPr>
            <m:sty m:val="p"/>
          </m:rPr>
          <m:t>≥</m:t>
        </m:r>
        <m:r>
          <m:t>0</m:t>
        </m:r>
      </m:oMath>
      <w:r>
        <w:t xml:space="preserve">;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3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 in it, on the boundary;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 not, since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  <m:r>
          <m:rPr>
            <m:sty m:val="p"/>
          </m:rPr>
          <m:t>&lt;</m:t>
        </m:r>
        <m:r>
          <m:t>0</m:t>
        </m:r>
      </m:oMath>
      <w:r>
        <w:t xml:space="preserve">.</w:t>
      </w:r>
    </w:p>
    <w:bookmarkEnd w:id="77"/>
    <w:bookmarkStart w:id="78" w:name="thm-convex-intersection"/>
    <w:p>
      <w:pPr>
        <w:pStyle w:val="BodyText"/>
      </w:pPr>
      <w:r>
        <w:rPr>
          <w:b/>
          <w:bCs/>
        </w:rPr>
        <w:t xml:space="preserve">Theorem 6 (An intersection of convex sets is convex)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K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K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are convex subsets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(</w:t>
      </w:r>
      <w:hyperlink w:anchor="def-convex-set">
        <w:r>
          <w:rPr>
            <w:rStyle w:val="Hyperlink"/>
          </w:rPr>
          <w:t xml:space="preserve">Definition 3</w:t>
        </w:r>
      </w:hyperlink>
      <w:r>
        <w:t xml:space="preserve">),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r>
              <m:t>K</m:t>
            </m:r>
          </m:e>
          <m:sub>
            <m:r>
              <m:t>1</m:t>
            </m:r>
          </m:sub>
        </m:sSub>
        <m:r>
          <m:rPr>
            <m:sty m:val="p"/>
          </m:rPr>
          <m:t>∩</m:t>
        </m:r>
        <m:sSub>
          <m:e>
            <m:r>
              <m:t>K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is convex.</w:t>
      </w:r>
    </w:p>
    <w:bookmarkEnd w:id="78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,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∈</m:t>
        </m:r>
        <m:sSub>
          <m:e>
            <m:r>
              <m:t>K</m:t>
            </m:r>
          </m:e>
          <m:sub>
            <m:r>
              <m:t>1</m:t>
            </m:r>
          </m:sub>
        </m:sSub>
        <m:r>
          <m:rPr>
            <m:sty m:val="p"/>
          </m:rPr>
          <m:t>∩</m:t>
        </m:r>
        <m:sSub>
          <m:e>
            <m:r>
              <m:t>K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,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∈</m:t>
        </m:r>
        <m:sSub>
          <m:e>
            <m:r>
              <m:t>K</m:t>
            </m:r>
          </m:e>
          <m:sub>
            <m:r>
              <m:t>1</m:t>
            </m:r>
          </m:sub>
        </m:sSub>
      </m:oMath>
      <w:r>
        <w:t xml:space="preserve">, so</w:t>
      </w:r>
      <w:r>
        <w:t xml:space="preserve"> </w:t>
      </w:r>
      <m:oMath>
        <m:r>
          <m:t>t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∈</m:t>
        </m:r>
        <m:sSub>
          <m:e>
            <m:r>
              <m:t>K</m:t>
            </m:r>
          </m:e>
          <m:sub>
            <m:r>
              <m:t>1</m:t>
            </m:r>
          </m:sub>
        </m:sSub>
      </m:oMath>
      <w:r>
        <w:t xml:space="preserve">, since</w:t>
      </w:r>
      <w:r>
        <w:t xml:space="preserve"> </w:t>
      </w:r>
      <m:oMath>
        <m:sSub>
          <m:e>
            <m:r>
              <m:t>K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is convex;</w:t>
      </w:r>
      <w:r>
        <w:t xml:space="preserve"> </w:t>
      </w:r>
      <w:r>
        <w:t xml:space="preserve">in the same way</w:t>
      </w:r>
      <w:r>
        <w:t xml:space="preserve"> </w:t>
      </w:r>
      <m:oMath>
        <m:r>
          <m:t>t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∈</m:t>
        </m:r>
        <m:sSub>
          <m:e>
            <m:r>
              <m:t>K</m:t>
            </m:r>
          </m:e>
          <m:sub>
            <m:r>
              <m:t>2</m:t>
            </m:r>
          </m:sub>
        </m:sSub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t>t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∈</m:t>
        </m:r>
        <m:sSub>
          <m:e>
            <m:r>
              <m:t>K</m:t>
            </m:r>
          </m:e>
          <m:sub>
            <m:r>
              <m:t>1</m:t>
            </m:r>
          </m:sub>
        </m:sSub>
        <m:r>
          <m:rPr>
            <m:sty m:val="p"/>
          </m:rPr>
          <m:t>∩</m:t>
        </m:r>
        <m:sSub>
          <m:e>
            <m:r>
              <m:t>K</m:t>
            </m:r>
          </m:e>
          <m:sub>
            <m:r>
              <m:t>2</m:t>
            </m:r>
          </m:sub>
        </m:sSub>
      </m:oMath>
      <w:r>
        <w:t xml:space="preserve">.</w:t>
      </w:r>
    </w:p>
    <w:bookmarkStart w:id="79" w:name="exm-convex-intersection"/>
    <w:p>
      <w:pPr>
        <w:pStyle w:val="BodyText"/>
      </w:pPr>
      <w:r>
        <w:rPr>
          <w:b/>
          <w:bCs/>
        </w:rPr>
        <w:t xml:space="preserve">Example 15 (Intersecting a ball with a half-plane)</w:t>
      </w:r>
      <w:r>
        <w:t xml:space="preserve"> </w:t>
      </w:r>
      <w:r>
        <w:t xml:space="preserve">The closed unit ball (</w:t>
      </w:r>
      <w:hyperlink r:id="rId71">
        <w:r>
          <w:rPr>
            <w:rStyle w:val="Hyperlink"/>
          </w:rPr>
          <w:t xml:space="preserve">ball</w:t>
        </w:r>
      </w:hyperlink>
      <w:r>
        <w:t xml:space="preserve">)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convex (</w:t>
      </w:r>
      <w:hyperlink w:anchor="exm-convex-set">
        <w:r>
          <w:rPr>
            <w:rStyle w:val="Hyperlink"/>
          </w:rPr>
          <w:t xml:space="preserve">Example 12</w:t>
        </w:r>
      </w:hyperlink>
      <w:r>
        <w:t xml:space="preserve">),</w:t>
      </w:r>
      <w:r>
        <w:t xml:space="preserve"> </w:t>
      </w:r>
      <w:r>
        <w:t xml:space="preserve">and so is the half-plane (</w:t>
      </w:r>
      <w:hyperlink w:anchor="def-half-space">
        <w:r>
          <w:rPr>
            <w:rStyle w:val="Hyperlink"/>
          </w:rPr>
          <w:t xml:space="preserve">Definition 4</w:t>
        </w:r>
      </w:hyperlink>
      <w:r>
        <w:t xml:space="preserve">)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: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≥</m:t>
            </m:r>
            <m:r>
              <m:t>0</m:t>
            </m:r>
          </m:e>
        </m:d>
        <m:r>
          <m:t>​</m:t>
        </m:r>
      </m:oMath>
      <w:r>
        <w:t xml:space="preserve">: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≥</m:t>
        </m:r>
        <m:r>
          <m:t>0</m:t>
        </m:r>
      </m:oMath>
      <w:r>
        <w:t xml:space="preserve">, then</w:t>
      </w:r>
      <w:r>
        <w:t xml:space="preserve"> </w:t>
      </w:r>
      <m:oMath>
        <m:r>
          <m:t>t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thm-convex-intersection">
        <w:r>
          <w:rPr>
            <w:rStyle w:val="Hyperlink"/>
          </w:rPr>
          <w:t xml:space="preserve">Theorem 6</w:t>
        </w:r>
      </w:hyperlink>
      <w:r>
        <w:t xml:space="preserve">, the closed half-disk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:</m:t>
            </m:r>
            <m:r>
              <m:t>​</m:t>
            </m:r>
            <m:d>
              <m:dPr>
                <m:begChr m:val="∥"/>
                <m:sepChr m:val=""/>
                <m:endChr m:val="∥"/>
                <m:grow/>
              </m:dPr>
              <m:e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</m:e>
            </m:d>
            <m:r>
              <m:t>​</m:t>
            </m:r>
            <m:r>
              <m:rPr>
                <m:sty m:val="p"/>
              </m:rPr>
              <m:t>≤</m:t>
            </m:r>
            <m:r>
              <m:t>1</m:t>
            </m:r>
            <m:r>
              <m:rPr>
                <m:sty m:val="p"/>
              </m:rPr>
              <m:t>,</m:t>
            </m:r>
            <m:r>
              <m:t> 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≥</m:t>
            </m:r>
            <m:r>
              <m:t>0</m:t>
            </m:r>
          </m:e>
        </m:d>
        <m:r>
          <m:t>​</m:t>
        </m:r>
      </m:oMath>
      <w:r>
        <w:t xml:space="preserve"> </w:t>
      </w:r>
      <w:r>
        <w:t xml:space="preserve">is convex.</w:t>
      </w:r>
      <w:r>
        <w:t xml:space="preserve"> </w:t>
      </w:r>
      <w:r>
        <w:t xml:space="preserve">A union need not be convex: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  <m:r>
              <m:rPr>
                <m:sty m:val="p"/>
              </m:rPr>
              <m:t>:</m:t>
            </m:r>
            <m:r>
              <m:t>x</m:t>
            </m:r>
            <m:r>
              <m:rPr>
                <m:sty m:val="p"/>
              </m:rPr>
              <m:t>≤</m:t>
            </m:r>
            <m:r>
              <m:rPr>
                <m:sty m:val="p"/>
              </m:rPr>
              <m:t>−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  <m:r>
              <m:rPr>
                <m:sty m:val="p"/>
              </m:rPr>
              <m:t>:</m:t>
            </m:r>
            <m:r>
              <m:t>x</m:t>
            </m:r>
            <m:r>
              <m:rPr>
                <m:sty m:val="p"/>
              </m:rPr>
              <m:t>≥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are convex,</w:t>
      </w:r>
      <w:r>
        <w:t xml:space="preserve"> </w:t>
      </w:r>
      <w:r>
        <w:t xml:space="preserve">but their union is the set of</w:t>
      </w:r>
      <w:r>
        <w:t xml:space="preserve"> </w:t>
      </w:r>
      <w:hyperlink w:anchor="exm-not-convex-set">
        <w:r>
          <w:rPr>
            <w:rStyle w:val="Hyperlink"/>
          </w:rPr>
          <w:t xml:space="preserve">Example 13</w:t>
        </w:r>
      </w:hyperlink>
      <w:r>
        <w:t xml:space="preserve">.</w:t>
      </w:r>
    </w:p>
    <w:bookmarkEnd w:id="79"/>
    <w:bookmarkStart w:id="81" w:name="def-strictly-convex"/>
    <w:p>
      <w:pPr>
        <w:pStyle w:val="BodyText"/>
      </w:pPr>
      <w:r>
        <w:rPr>
          <w:b/>
          <w:bCs/>
        </w:rPr>
        <w:t xml:space="preserve">Definition 5 (Strictly convex and concave functions)</w:t>
      </w:r>
      <w:r>
        <w:t xml:space="preserve"> </w:t>
      </w:r>
      <w:r>
        <w:t xml:space="preserve">A function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strictly convex</w:t>
      </w:r>
      <w:r>
        <w:t xml:space="preserve"> </w:t>
      </w:r>
      <w:r>
        <w:t xml:space="preserve">if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&lt;</m:t>
        </m:r>
        <m:r>
          <m:t>t</m:t>
        </m:r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for all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≠</m:t>
        </m:r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and all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It is</w:t>
      </w:r>
      <w:r>
        <w:t xml:space="preserve"> </w:t>
      </w:r>
      <w:r>
        <w:rPr>
          <w:b/>
          <w:bCs/>
        </w:rPr>
        <w:t xml:space="preserve">concave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p"/>
          </m:rPr>
          <m:t>−</m:t>
        </m:r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w:hyperlink r:id="rId80">
        <w:r>
          <w:rPr>
            <w:rStyle w:val="Hyperlink"/>
          </w:rPr>
          <w:t xml:space="preserve">convex</w:t>
        </w:r>
      </w:hyperlink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rPr>
          <w:b/>
          <w:bCs/>
        </w:rPr>
        <w:t xml:space="preserve">strictly concave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p"/>
          </m:rPr>
          <m:t>−</m:t>
        </m:r>
        <m:r>
          <m:t>f</m:t>
        </m:r>
      </m:oMath>
      <w:r>
        <w:t xml:space="preserve"> </w:t>
      </w:r>
      <w:r>
        <w:t xml:space="preserve">is strictly convex.</w:t>
      </w:r>
    </w:p>
    <w:bookmarkEnd w:id="81"/>
    <w:bookmarkStart w:id="82" w:name="exm-strictly-convex"/>
    <w:p>
      <w:pPr>
        <w:pStyle w:val="BodyText"/>
      </w:pPr>
      <w:r>
        <w:rPr>
          <w:b/>
          <w:bCs/>
        </w:rPr>
        <w:t xml:space="preserve">Example 16 (Strictly convex, and convex but not strictly)</w:t>
      </w:r>
      <w:r>
        <w:t xml:space="preserve"> </w:t>
      </w:r>
      <w:r>
        <w:t xml:space="preserve"> </w:t>
      </w:r>
    </w:p>
    <w:p>
      <w:pPr>
        <w:numPr>
          <w:ilvl w:val="0"/>
          <w:numId w:val="1008"/>
        </w:numPr>
      </w:pP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strictly convex: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t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y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t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t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2</m:t>
              </m:r>
              <m:r>
                <m:t>t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x</m:t>
              </m:r>
              <m:r>
                <m:t>y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square)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t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2</m:t>
              </m:r>
              <m:r>
                <m:t>t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x</m:t>
              </m:r>
              <m:r>
                <m:t>y</m:t>
              </m:r>
              <m:r>
                <m:rPr>
                  <m:sty m:val="p"/>
                </m:rPr>
                <m:t>+</m:t>
              </m:r>
              <m:r>
                <m:t>t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t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t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, 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t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t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y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(factor)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which is positive when</w:t>
      </w:r>
      <w:r>
        <w:t xml:space="preserve"> </w:t>
      </w:r>
      <m:oMath>
        <m:r>
          <m:t>x</m:t>
        </m:r>
        <m:r>
          <m:rPr>
            <m:sty m:val="p"/>
          </m:rPr>
          <m:t>≠</m:t>
        </m:r>
        <m:r>
          <m:t>y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At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y</m:t>
        </m:r>
      </m:oMath>
      <w:r>
        <w:t xml:space="preserve"> </w:t>
      </w:r>
      <w:r>
        <w:t xml:space="preserve">it is</w:t>
      </w:r>
      <w:r>
        <w:t xml:space="preserve"> </w:t>
      </w:r>
      <m:oMath>
        <m:r>
          <m:t>0</m:t>
        </m:r>
      </m:oMath>
      <w:r>
        <w:t xml:space="preserve">, so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also convex.</w:t>
      </w:r>
    </w:p>
    <w:p>
      <w:pPr>
        <w:numPr>
          <w:ilvl w:val="0"/>
          <w:numId w:val="1008"/>
        </w:numPr>
      </w:pP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x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is convex but not strictly convex: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t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y</m:t>
              </m:r>
              <m:r>
                <m:rPr>
                  <m:sty m:val="p"/>
                </m:rPr>
                <m:t>+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t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for every</w:t>
      </w:r>
      <w:r>
        <w:t xml:space="preserve"> </w:t>
      </w:r>
      <m:oMath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,</m:t>
        </m:r>
        <m:r>
          <m:t>t</m:t>
        </m:r>
      </m:oMath>
      <w:r>
        <w:t xml:space="preserve">,</w:t>
      </w:r>
      <w:r>
        <w:t xml:space="preserve"> </w:t>
      </w:r>
      <w:r>
        <w:t xml:space="preserve">so the inequality holds, but never strictly.</w:t>
      </w:r>
      <w:r>
        <w:t xml:space="preserve"> </w:t>
      </w:r>
      <w:r>
        <w:t xml:space="preserve">It is also concave.</w:t>
      </w:r>
    </w:p>
    <w:bookmarkEnd w:id="82"/>
    <w:bookmarkStart w:id="83" w:name="thm-convex-max"/>
    <w:p>
      <w:pPr>
        <w:pStyle w:val="FirstParagraph"/>
      </w:pPr>
      <w:r>
        <w:rPr>
          <w:b/>
          <w:bCs/>
        </w:rPr>
        <w:t xml:space="preserve">Theorem 7 (The maximum of convex functions is convex)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f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f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are</w:t>
      </w:r>
      <w:r>
        <w:t xml:space="preserve"> </w:t>
      </w:r>
      <w:hyperlink r:id="rId80">
        <w:r>
          <w:rPr>
            <w:rStyle w:val="Hyperlink"/>
          </w:rPr>
          <w:t xml:space="preserve">convex</w:t>
        </w:r>
      </w:hyperlink>
      <w:r>
        <w:t xml:space="preserve"> </w:t>
      </w:r>
      <w:r>
        <w:t xml:space="preserve">functions on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max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r>
                  <m:t>f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(</m:t>
            </m:r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)</m:t>
            </m:r>
            <m:r>
              <m:rPr>
                <m:sty m:val="p"/>
              </m:rPr>
              <m:t>,</m:t>
            </m:r>
            <m:sSub>
              <m:e>
                <m:r>
                  <m:t>f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(</m:t>
            </m:r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is convex.</w:t>
      </w:r>
    </w:p>
    <w:bookmarkEnd w:id="83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,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. For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t>2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f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≤</m:t>
              </m:r>
              <m:r>
                <m:t>t</m:t>
              </m:r>
              <m:sSub>
                <m:e>
                  <m:r>
                    <m:t>f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sSub>
                <m:e>
                  <m:r>
                    <m:t>f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f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is convex)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t>t</m:t>
              </m:r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f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≤</m:t>
              </m:r>
              <m:r>
                <m:t>f</m:t>
              </m:r>
              <m:r>
                <m:rPr>
                  <m:nor/>
                  <m:sty m:val="p"/>
                </m:rPr>
                <m:t>, and </m:t>
              </m:r>
              <m:r>
                <m:t>t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≥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Both</w:t>
      </w:r>
      <w:r>
        <w:t xml:space="preserve"> </w:t>
      </w:r>
      <m:oMath>
        <m:sSub>
          <m:e>
            <m:r>
              <m:t>f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f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at</w:t>
      </w:r>
      <w:r>
        <w:t xml:space="preserve"> </w:t>
      </w:r>
      <m:oMath>
        <m:r>
          <m:t>t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are at most</w:t>
      </w:r>
      <w:r>
        <w:t xml:space="preserve"> </w:t>
      </w:r>
      <m:oMath>
        <m:r>
          <m:t>t</m:t>
        </m:r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their maximum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is too.</w:t>
      </w:r>
    </w:p>
    <w:bookmarkStart w:id="84" w:name="exm-convex-max"/>
    <w:p>
      <w:pPr>
        <w:pStyle w:val="BodyText"/>
      </w:pPr>
      <w:r>
        <w:rPr>
          <w:b/>
          <w:bCs/>
        </w:rPr>
        <w:t xml:space="preserve">Example 17 (A maximum is convex; a minimum need not be)</w:t>
      </w:r>
      <w:r>
        <w:t xml:space="preserve"> </w:t>
      </w:r>
      <w:r>
        <w:t xml:space="preserve"> </w:t>
      </w:r>
    </w:p>
    <w:p>
      <w:pPr>
        <w:numPr>
          <w:ilvl w:val="0"/>
          <w:numId w:val="1009"/>
        </w:numPr>
      </w:pPr>
      <m:oMath>
        <m:sSub>
          <m:e>
            <m:r>
              <m:t>f</m:t>
            </m:r>
          </m:e>
          <m:sub>
            <m:r>
              <m:t>1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is convex, by the computation for</w:t>
      </w:r>
      <w:r>
        <w:t xml:space="preserve"> </w:t>
      </w:r>
      <m:oMath>
        <m:r>
          <m:t>2</m:t>
        </m:r>
        <m:r>
          <m:t>x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in</w:t>
      </w:r>
      <w:r>
        <w:t xml:space="preserve"> </w:t>
      </w:r>
      <w:hyperlink w:anchor="exm-strictly-convex">
        <w:r>
          <w:rPr>
            <w:rStyle w:val="Hyperlink"/>
          </w:rPr>
          <w:t xml:space="preserve">Example 16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replaced by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f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convex by the same example, so</w:t>
      </w:r>
      <w:r>
        <w:t xml:space="preserve"> </w:t>
      </w:r>
      <m:oMath>
        <m:r>
          <m:rPr>
            <m:sty m:val="p"/>
          </m:rPr>
          <m:t>max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,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is convex by</w:t>
      </w:r>
      <w:r>
        <w:t xml:space="preserve"> </w:t>
      </w:r>
      <w:hyperlink w:anchor="thm-convex-max">
        <w:r>
          <w:rPr>
            <w:rStyle w:val="Hyperlink"/>
          </w:rPr>
          <w:t xml:space="preserve">Theorem 7</w:t>
        </w:r>
      </w:hyperlink>
      <w:r>
        <w:t xml:space="preserve">.</w:t>
      </w:r>
    </w:p>
    <w:p>
      <w:pPr>
        <w:numPr>
          <w:ilvl w:val="0"/>
          <w:numId w:val="1009"/>
        </w:numPr>
      </w:pPr>
      <w:r>
        <w:t xml:space="preserve">The minimum of two convex functions need not be convex: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min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,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−</m:t>
            </m:r>
            <m:r>
              <m:t>2</m:t>
            </m:r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has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g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g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but at the midpoint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g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min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&gt;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g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g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84"/>
    <w:bookmarkStart w:id="86" w:name="def-epigraph"/>
    <w:p>
      <w:pPr>
        <w:pStyle w:val="FirstParagraph"/>
      </w:pPr>
      <w:r>
        <w:rPr>
          <w:b/>
          <w:bCs/>
        </w:rPr>
        <w:t xml:space="preserve">Definition 6 (Epigraph)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epigraph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 the set of points on or over its</w:t>
      </w:r>
      <w:r>
        <w:t xml:space="preserve"> </w:t>
      </w:r>
      <w:hyperlink r:id="rId85">
        <w:r>
          <w:rPr>
            <w:rStyle w:val="Hyperlink"/>
          </w:rPr>
          <w:t xml:space="preserve">graph</w:t>
        </w:r>
      </w:hyperlink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epi</m:t>
          </m:r>
          <m:r>
            <m:t>f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,</m:t>
              </m:r>
              <m:r>
                <m:t>s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: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∈</m:t>
              </m:r>
              <m:sSup>
                <m:e>
                  <m:r>
                    <m:rPr>
                      <m:scr m:val="double-struck"/>
                      <m:sty m:val="p"/>
                    </m:rPr>
                    <m:t>R</m:t>
                  </m:r>
                </m:e>
                <m:sup>
                  <m:r>
                    <m:t>p</m:t>
                  </m:r>
                </m:sup>
              </m:sSup>
              <m:r>
                <m:rPr>
                  <m:sty m:val="p"/>
                </m:rPr>
                <m:t>,</m:t>
              </m:r>
              <m:r>
                <m:t> </m:t>
              </m:r>
              <m:r>
                <m:t>s</m:t>
              </m:r>
              <m:r>
                <m:rPr>
                  <m:sty m:val="p"/>
                </m:rPr>
                <m:t>∈</m:t>
              </m:r>
              <m:r>
                <m:rPr>
                  <m:scr m:val="double-struck"/>
                  <m:sty m:val="p"/>
                </m:rPr>
                <m:t>R</m:t>
              </m:r>
              <m:r>
                <m:rPr>
                  <m:sty m:val="p"/>
                </m:rPr>
                <m:t>,</m:t>
              </m:r>
              <m:r>
                <m:t> </m:t>
              </m:r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≤</m:t>
              </m:r>
              <m:r>
                <m:t>s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A pair</w:t>
      </w:r>
      <w:r>
        <w:t xml:space="preserve"> </w:t>
      </w:r>
      <m:oMath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,</m:t>
        </m:r>
        <m:r>
          <m:t>s</m:t>
        </m:r>
        <m:r>
          <m:rPr>
            <m:sty m:val="p"/>
          </m:rPr>
          <m:t>)</m:t>
        </m:r>
      </m:oMath>
      <w:r>
        <w:t xml:space="preserve"> </w:t>
      </w:r>
      <w:r>
        <w:t xml:space="preserve">is treated as the</w:t>
      </w:r>
      <w:r>
        <w:t xml:space="preserve"> </w:t>
      </w:r>
      <m:oMath>
        <m:r>
          <m:rPr>
            <m:sty m:val="p"/>
          </m:rPr>
          <m:t>(</m:t>
        </m:r>
        <m:r>
          <m:t>p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  <w:r>
        <w:t xml:space="preserve">-vector with entries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p</m:t>
            </m:r>
          </m:sub>
        </m:sSub>
        <m:r>
          <m:rPr>
            <m:sty m:val="p"/>
          </m:rPr>
          <m:t>,</m:t>
        </m:r>
        <m:r>
          <m:t>s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epi</m:t>
        </m:r>
        <m:r>
          <m:t>f</m:t>
        </m:r>
        <m:r>
          <m:rPr>
            <m:sty m:val="p"/>
          </m:rPr>
          <m:t>⊆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  <m:r>
              <m:rPr>
                <m:sty m:val="p"/>
              </m:rPr>
              <m:t>+</m:t>
            </m:r>
            <m:r>
              <m:t>1</m:t>
            </m:r>
          </m:sup>
        </m:sSup>
      </m:oMath>
      <w:r>
        <w:t xml:space="preserve">,</w:t>
      </w:r>
      <w:r>
        <w:t xml:space="preserve"> </w:t>
      </w:r>
      <w:r>
        <w:t xml:space="preserve">and sums and multiples of pairs are taken entry by entry.</w:t>
      </w:r>
    </w:p>
    <w:bookmarkEnd w:id="86"/>
    <w:bookmarkStart w:id="87" w:name="exm-def-epigraph"/>
    <w:p>
      <w:pPr>
        <w:pStyle w:val="BodyText"/>
      </w:pPr>
      <w:r>
        <w:rPr>
          <w:b/>
          <w:bCs/>
        </w:rPr>
        <w:t xml:space="preserve">Example 18 (The epigraph of</w:t>
      </w:r>
      <w:r>
        <w:rPr>
          <w:b/>
          <w:bCs/>
        </w:rP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m:oMath>
        <m:r>
          <m:rPr>
            <m:sty m:val="p"/>
          </m:rPr>
          <m:t>epi</m:t>
        </m:r>
        <m:r>
          <m:t>f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s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≤</m:t>
            </m:r>
            <m:r>
              <m:t>s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the points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s</m:t>
        </m:r>
        <m:r>
          <m:rPr>
            <m:sty m:val="p"/>
          </m:rPr>
          <m:t>)</m:t>
        </m:r>
      </m:oMath>
      <w:r>
        <w:t xml:space="preserve"> </w:t>
      </w:r>
      <w:r>
        <w:t xml:space="preserve">on the parabola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or on the side of it where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 larger.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is in it, since</w:t>
      </w:r>
      <w:r>
        <w:t xml:space="preserve"> </w:t>
      </w:r>
      <m:oMath>
        <m:sSup>
          <m:e>
            <m:r>
              <m:t>1</m:t>
            </m:r>
          </m:e>
          <m:sup>
            <m:r>
              <m:t>2</m:t>
            </m:r>
          </m:sup>
        </m:sSup>
        <m:r>
          <m:rPr>
            <m:sty m:val="p"/>
          </m:rPr>
          <m:t>≤</m:t>
        </m:r>
        <m:r>
          <m:t>2</m:t>
        </m:r>
      </m:oMath>
      <w:r>
        <w:t xml:space="preserve">;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not, since</w:t>
      </w:r>
      <w:r>
        <w:t xml:space="preserve"> </w:t>
      </w:r>
      <m:oMath>
        <m:sSup>
          <m:e>
            <m:r>
              <m:t>2</m:t>
            </m:r>
          </m:e>
          <m:sup>
            <m:r>
              <m:t>2</m:t>
            </m:r>
          </m:sup>
        </m:sSup>
        <m:r>
          <m:rPr>
            <m:sty m:val="p"/>
          </m:rPr>
          <m:t>&gt;</m:t>
        </m:r>
        <m:r>
          <m:t>1</m:t>
        </m:r>
      </m:oMath>
      <w:r>
        <w:t xml:space="preserve">.</w:t>
      </w:r>
    </w:p>
    <w:bookmarkEnd w:id="87"/>
    <w:bookmarkStart w:id="88" w:name="thm-epigraph"/>
    <w:p>
      <w:pPr>
        <w:pStyle w:val="BodyText"/>
      </w:pPr>
      <w:r>
        <w:rPr>
          <w:b/>
          <w:bCs/>
        </w:rPr>
        <w:t xml:space="preserve">Theorem 8 (Convexity through the epigraph)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</w:t>
      </w:r>
      <w:r>
        <w:t xml:space="preserve"> </w:t>
      </w:r>
      <w:hyperlink r:id="rId80">
        <w:r>
          <w:rPr>
            <w:rStyle w:val="Hyperlink"/>
          </w:rPr>
          <w:t xml:space="preserve">convex</w:t>
        </w:r>
      </w:hyperlink>
      <w:r>
        <w:t xml:space="preserve"> </w:t>
      </w:r>
      <w:r>
        <w:t xml:space="preserve">if and only if its epigraph (</w:t>
      </w:r>
      <w:hyperlink w:anchor="def-epigraph">
        <w:r>
          <w:rPr>
            <w:rStyle w:val="Hyperlink"/>
          </w:rPr>
          <w:t xml:space="preserve">Definition 6</w:t>
        </w:r>
      </w:hyperlink>
      <w:r>
        <w:t xml:space="preserve">) is convex (</w:t>
      </w:r>
      <w:hyperlink w:anchor="def-convex-set">
        <w:r>
          <w:rPr>
            <w:rStyle w:val="Hyperlink"/>
          </w:rPr>
          <w:t xml:space="preserve">Definition 3</w:t>
        </w:r>
      </w:hyperlink>
      <w:r>
        <w:t xml:space="preserve">).</w:t>
      </w:r>
    </w:p>
    <w:bookmarkEnd w:id="88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If.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,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The points</w:t>
      </w:r>
      <w:r>
        <w:t xml:space="preserve"> </w:t>
      </w:r>
      <m:oMath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,</m:t>
        </m:r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,</m:t>
        </m:r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)</m:t>
        </m:r>
      </m:oMath>
      <w:r>
        <w:t xml:space="preserve"> </w:t>
      </w:r>
      <w:r>
        <w:t xml:space="preserve">are in</w:t>
      </w:r>
      <w:r>
        <w:t xml:space="preserve"> </w:t>
      </w:r>
      <m:oMath>
        <m:r>
          <m:rPr>
            <m:sty m:val="p"/>
          </m:rPr>
          <m:t>epi</m:t>
        </m:r>
        <m:r>
          <m:t>f</m:t>
        </m:r>
      </m:oMath>
      <w:r>
        <w:t xml:space="preserve">,</w:t>
      </w:r>
      <w:r>
        <w:t xml:space="preserve"> </w:t>
      </w:r>
      <w:r>
        <w:t xml:space="preserve">since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≤</m:t>
        </m:r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≤</m:t>
        </m:r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Since</w:t>
      </w:r>
      <w:r>
        <w:t xml:space="preserve"> </w:t>
      </w:r>
      <m:oMath>
        <m:r>
          <m:rPr>
            <m:sty m:val="p"/>
          </m:rPr>
          <m:t>epi</m:t>
        </m:r>
        <m:r>
          <m:t>f</m:t>
        </m:r>
      </m:oMath>
      <w:r>
        <w:t xml:space="preserve"> </w:t>
      </w:r>
      <w:r>
        <w:t xml:space="preserve">is convex, it contains</w:t>
      </w:r>
    </w:p>
    <w:p>
      <w:pPr>
        <w:pStyle w:val="BodyText"/>
      </w:pPr>
      <m:oMathPara>
        <m:oMathParaPr>
          <m:jc m:val="center"/>
        </m:oMathParaPr>
        <m:oMath>
          <m:r>
            <m:t>t</m:t>
          </m:r>
          <m:r>
            <m:t> 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,</m:t>
          </m:r>
          <m:r>
            <m:t>f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t</m:t>
          </m:r>
          <m:r>
            <m:rPr>
              <m:sty m:val="p"/>
            </m:rPr>
            <m:t>)</m:t>
          </m:r>
          <m:r>
            <m:t> 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,</m:t>
          </m:r>
          <m:r>
            <m:t>f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t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,</m:t>
              </m:r>
              <m:r>
                <m:t> </m:t>
              </m:r>
              <m:r>
                <m:t>t</m:t>
              </m:r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and by</w:t>
      </w:r>
      <w:r>
        <w:t xml:space="preserve"> </w:t>
      </w:r>
      <w:hyperlink w:anchor="def-epigraph">
        <w:r>
          <w:rPr>
            <w:rStyle w:val="Hyperlink"/>
          </w:rPr>
          <w:t xml:space="preserve">Definition 6</w:t>
        </w:r>
      </w:hyperlink>
      <w:r>
        <w:t xml:space="preserve"> </w:t>
      </w:r>
      <w:r>
        <w:t xml:space="preserve">that membership means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≤</m:t>
        </m:r>
        <m:r>
          <m:t>t</m:t>
        </m:r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Only if.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,</m:t>
        </m:r>
        <m:r>
          <m:t>s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,</m:t>
        </m:r>
        <m:r>
          <m:t>u</m:t>
        </m:r>
        <m:r>
          <m:rPr>
            <m:sty m:val="p"/>
          </m:rPr>
          <m:t>)</m:t>
        </m:r>
      </m:oMath>
      <w:r>
        <w:t xml:space="preserve"> </w:t>
      </w:r>
      <w:r>
        <w:t xml:space="preserve">be in</w:t>
      </w:r>
      <w:r>
        <w:t xml:space="preserve"> </w:t>
      </w:r>
      <m:oMath>
        <m:r>
          <m:rPr>
            <m:sty m:val="p"/>
          </m:rPr>
          <m:t>epi</m:t>
        </m:r>
        <m:r>
          <m:t>f</m:t>
        </m:r>
      </m:oMath>
      <w:r>
        <w:t xml:space="preserve">, so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≤</m:t>
        </m:r>
        <m:r>
          <m:t>s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≤</m:t>
        </m:r>
        <m:r>
          <m:t>u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.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t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≤</m:t>
              </m:r>
              <m:r>
                <m:t>t</m:t>
              </m:r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f</m:t>
              </m:r>
              <m:r>
                <m:rPr>
                  <m:nor/>
                  <m:sty m:val="p"/>
                </m:rPr>
                <m:t> is convex)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t>t</m:t>
              </m:r>
              <m:r>
                <m:t>s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u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≤</m:t>
              </m:r>
              <m:r>
                <m:t>s</m:t>
              </m:r>
              <m:r>
                <m:rPr>
                  <m:nor/>
                  <m:sty m:val="p"/>
                </m:rPr>
                <m:t>, </m:t>
              </m:r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≤</m:t>
              </m:r>
              <m:r>
                <m:t>u</m:t>
              </m:r>
              <m:r>
                <m:rPr>
                  <m:nor/>
                  <m:sty m:val="p"/>
                </m:rPr>
                <m:t>, and </m:t>
              </m:r>
              <m:r>
                <m:t>t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≥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t>t</m:t>
        </m:r>
        <m:r>
          <m:t> 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,</m:t>
        </m:r>
        <m:r>
          <m:t>s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r>
          <m:t> 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,</m:t>
        </m:r>
        <m:r>
          <m:t>u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t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,</m:t>
        </m:r>
        <m:r>
          <m:t> </m:t>
        </m:r>
        <m:r>
          <m:t>t</m:t>
        </m:r>
        <m:r>
          <m:t>s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r>
          <m:t>u</m:t>
        </m:r>
        <m:r>
          <m:rPr>
            <m:sty m:val="p"/>
          </m:rPr>
          <m:t>)</m:t>
        </m:r>
      </m:oMath>
      <w:r>
        <w:t xml:space="preserve"> </w:t>
      </w:r>
      <w:r>
        <w:t xml:space="preserve">is in</w:t>
      </w:r>
      <w:r>
        <w:t xml:space="preserve"> </w:t>
      </w:r>
      <m:oMath>
        <m:r>
          <m:rPr>
            <m:sty m:val="p"/>
          </m:rPr>
          <m:t>epi</m:t>
        </m:r>
        <m:r>
          <m:t>f</m:t>
        </m:r>
      </m:oMath>
      <w:r>
        <w:t xml:space="preserve">.</w:t>
      </w:r>
    </w:p>
    <w:bookmarkStart w:id="89" w:name="exm-epigraph"/>
    <w:p>
      <w:pPr>
        <w:pStyle w:val="BodyText"/>
      </w:pPr>
      <w:r>
        <w:rPr>
          <w:b/>
          <w:bCs/>
        </w:rPr>
        <w:t xml:space="preserve">Example 19 (Two epigraphs)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10"/>
        </w:numPr>
      </w:pPr>
      <w:r>
        <w:t xml:space="preserve">The epigraph of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s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r>
              <m:t>​</m:t>
            </m:r>
            <m:d>
              <m:dPr>
                <m:begChr m:val="|"/>
                <m:sepChr m:val=""/>
                <m:endChr m:val="|"/>
                <m:grow/>
              </m:dPr>
              <m:e>
                <m:r>
                  <m:t>x</m:t>
                </m:r>
              </m:e>
            </m:d>
            <m:r>
              <m:t>​</m:t>
            </m:r>
            <m:r>
              <m:rPr>
                <m:sty m:val="p"/>
              </m:rPr>
              <m:t>≤</m:t>
            </m:r>
            <m:r>
              <m:t>s</m:t>
            </m:r>
          </m:e>
        </m:d>
        <m:r>
          <m:t>​</m:t>
        </m:r>
      </m:oMath>
      <w:r>
        <w:t xml:space="preserve">, a wedge.</w:t>
      </w:r>
      <w:r>
        <w:t xml:space="preserve"> </w:t>
      </w:r>
      <w:r>
        <w:t xml:space="preserve">It is the intersection of the half-planes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s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r>
              <m:t>s</m:t>
            </m:r>
            <m:r>
              <m:rPr>
                <m:sty m:val="p"/>
              </m:rPr>
              <m:t>−</m:t>
            </m:r>
            <m:r>
              <m:t>x</m:t>
            </m:r>
            <m:r>
              <m:rPr>
                <m:sty m:val="p"/>
              </m:rPr>
              <m:t>≥</m:t>
            </m:r>
            <m:r>
              <m:t>0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s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r>
              <m:t>s</m:t>
            </m:r>
            <m:r>
              <m:rPr>
                <m:sty m:val="p"/>
              </m:rPr>
              <m:t>+</m:t>
            </m:r>
            <m:r>
              <m:t>x</m:t>
            </m:r>
            <m:r>
              <m:rPr>
                <m:sty m:val="p"/>
              </m:rPr>
              <m:t>≥</m:t>
            </m:r>
            <m:r>
              <m:t>0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Each half-plane is convex: if</w:t>
      </w:r>
      <w:r>
        <w:t xml:space="preserve"> </w:t>
      </w:r>
      <m:oMath>
        <m:sSub>
          <m:e>
            <m: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−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s</m:t>
            </m:r>
          </m:e>
          <m:sub>
            <m:r>
              <m:t>2</m:t>
            </m:r>
          </m:sub>
        </m:sSub>
        <m:r>
          <m:rPr>
            <m:sty m:val="p"/>
          </m:rPr>
          <m:t>−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≥</m:t>
        </m:r>
        <m:r>
          <m:t>0</m:t>
        </m:r>
      </m:oMath>
      <w:r>
        <w:t xml:space="preserve">, then</w:t>
      </w:r>
      <w:r>
        <w:t xml:space="preserve"> </w:t>
      </w:r>
      <m:oMath>
        <m:r>
          <m:rPr>
            <m:sty m:val="p"/>
          </m:rPr>
          <m:t>(</m:t>
        </m:r>
        <m:r>
          <m:t>t</m:t>
        </m:r>
        <m:sSub>
          <m:e>
            <m: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sSub>
          <m:e>
            <m:r>
              <m:t>s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−</m:t>
        </m:r>
        <m:r>
          <m:rPr>
            <m:sty m:val="p"/>
          </m:rPr>
          <m:t>(</m:t>
        </m:r>
        <m:r>
          <m:t>t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t</m:t>
        </m:r>
        <m:r>
          <m:rPr>
            <m:sty m:val="p"/>
          </m:rPr>
          <m:t>(</m:t>
        </m:r>
        <m:sSub>
          <m:e>
            <m: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−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(</m:t>
        </m:r>
        <m:sSub>
          <m:e>
            <m:r>
              <m:t>s</m:t>
            </m:r>
          </m:e>
          <m:sub>
            <m:r>
              <m:t>2</m:t>
            </m:r>
          </m:sub>
        </m:sSub>
        <m:r>
          <m:rPr>
            <m:sty m:val="p"/>
          </m:rPr>
          <m:t>−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≥</m:t>
        </m:r>
        <m:r>
          <m:t>0</m:t>
        </m:r>
      </m:oMath>
      <w:r>
        <w:t xml:space="preserve">,</w:t>
      </w:r>
      <w:r>
        <w:t xml:space="preserve"> </w:t>
      </w:r>
      <w:r>
        <w:t xml:space="preserve">and the same with</w:t>
      </w:r>
      <w:r>
        <w:t xml:space="preserve"> </w:t>
      </w:r>
      <m:oMath>
        <m:r>
          <m:rPr>
            <m:sty m:val="p"/>
          </m:rPr>
          <m:t>+</m:t>
        </m:r>
      </m:oMath>
      <w:r>
        <w:t xml:space="preserve"> </w:t>
      </w:r>
      <w:r>
        <w:t xml:space="preserve">for the other.</w:t>
      </w:r>
      <w:r>
        <w:t xml:space="preserve"> </w:t>
      </w:r>
      <w:r>
        <w:t xml:space="preserve">So the wedge is convex (</w:t>
      </w:r>
      <w:hyperlink w:anchor="thm-convex-intersection">
        <w:r>
          <w:rPr>
            <w:rStyle w:val="Hyperlink"/>
          </w:rPr>
          <w:t xml:space="preserve">Theorem 6</w:t>
        </w:r>
      </w:hyperlink>
      <w:r>
        <w:t xml:space="preserve">), and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is convex by</w:t>
      </w:r>
      <w:r>
        <w:t xml:space="preserve"> </w:t>
      </w:r>
      <w:hyperlink w:anchor="thm-epigraph">
        <w:r>
          <w:rPr>
            <w:rStyle w:val="Hyperlink"/>
          </w:rPr>
          <w:t xml:space="preserve">Theorem 8</w:t>
        </w:r>
      </w:hyperlink>
      <w:r>
        <w:t xml:space="preserve">.</w:t>
      </w:r>
    </w:p>
    <w:p>
      <w:pPr>
        <w:pStyle w:val="Compact"/>
        <w:numPr>
          <w:ilvl w:val="0"/>
          <w:numId w:val="1010"/>
        </w:numPr>
      </w:pPr>
      <w:r>
        <w:t xml:space="preserve">The epigraph of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not convex: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are in it, since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rPr>
            <m:sty m:val="p"/>
          </m:rPr>
          <m:t>±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,</w:t>
      </w:r>
      <w:r>
        <w:t xml:space="preserve"> </w:t>
      </w:r>
      <w:r>
        <w:t xml:space="preserve">but their midpoint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not, since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&gt;</m:t>
        </m:r>
        <m:r>
          <m:rPr>
            <m:sty m:val="p"/>
          </m:rPr>
          <m:t>−</m:t>
        </m:r>
        <m:r>
          <m:t>1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−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not convex.</w:t>
      </w:r>
    </w:p>
    <w:bookmarkEnd w:id="89"/>
    <w:bookmarkStart w:id="91" w:name="def-tangent-plane"/>
    <w:p>
      <w:pPr>
        <w:pStyle w:val="FirstParagraph"/>
      </w:pPr>
      <w:r>
        <w:rPr>
          <w:b/>
          <w:bCs/>
        </w:rPr>
        <w:t xml:space="preserve">Definition 7 (Tangent plane)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have a gradient at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(</w:t>
      </w:r>
      <w:hyperlink r:id="rId17">
        <w:r>
          <w:rPr>
            <w:rStyle w:val="Hyperlink"/>
          </w:rPr>
          <w:t xml:space="preserve">gradient</w:t>
        </w:r>
      </w:hyperlink>
      <w:r>
        <w:t xml:space="preserve">).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tangent plane</w:t>
      </w:r>
      <w:r>
        <w:t xml:space="preserve"> </w:t>
      </w:r>
      <w:r>
        <w:t xml:space="preserve">to the</w:t>
      </w:r>
      <w:r>
        <w:t xml:space="preserve"> </w:t>
      </w:r>
      <w:hyperlink r:id="rId85">
        <w:r>
          <w:rPr>
            <w:rStyle w:val="Hyperlink"/>
          </w:rPr>
          <w:t xml:space="preserve">graph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is the graph of the function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↦</m:t>
          </m:r>
          <m:r>
            <m:t>f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+</m:t>
          </m:r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den>
                  </m:f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−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which takes the value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at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and has the same gradient as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there.</w:t>
      </w:r>
      <w:r>
        <w:t xml:space="preserve"> </w:t>
      </w:r>
      <w:r>
        <w:t xml:space="preserve">For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it is the</w:t>
      </w:r>
      <w:r>
        <w:t xml:space="preserve"> </w:t>
      </w:r>
      <w:hyperlink r:id="rId90">
        <w:r>
          <w:rPr>
            <w:rStyle w:val="Hyperlink"/>
          </w:rPr>
          <w:t xml:space="preserve">tangent line</w:t>
        </w:r>
      </w:hyperlink>
      <w:r>
        <w:t xml:space="preserve"> </w:t>
      </w:r>
      <m:oMath>
        <m:r>
          <m:t>s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+</m:t>
        </m:r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  <m:r>
          <m:t> 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y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 line through</w:t>
      </w:r>
      <w:r>
        <w:t xml:space="preserve"> </w:t>
      </w:r>
      <m:oMath>
        <m:r>
          <m:rPr>
            <m:sty m:val="p"/>
          </m:rPr>
          <m:t>(</m:t>
        </m:r>
        <m:r>
          <m:t>y</m:t>
        </m:r>
        <m:r>
          <m:rPr>
            <m:sty m:val="p"/>
          </m:rPr>
          <m:t>,</m:t>
        </m:r>
        <m:r>
          <m:t>f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)</m:t>
        </m:r>
      </m:oMath>
      <w:r>
        <w:t xml:space="preserve"> </w:t>
      </w:r>
      <w:r>
        <w:t xml:space="preserve">with slope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.</w:t>
      </w:r>
    </w:p>
    <w:bookmarkEnd w:id="91"/>
    <w:bookmarkStart w:id="92" w:name="exm-tangent-plane"/>
    <w:p>
      <w:pPr>
        <w:pStyle w:val="BodyText"/>
      </w:pPr>
      <w:r>
        <w:rPr>
          <w:b/>
          <w:bCs/>
        </w:rPr>
        <w:t xml:space="preserve">Example 20 (A tangent line and a tangent plane)</w:t>
      </w:r>
      <w:r>
        <w:t xml:space="preserve"> </w:t>
      </w:r>
      <w:r>
        <w:t xml:space="preserve"> </w:t>
      </w:r>
    </w:p>
    <w:p>
      <w:pPr>
        <w:numPr>
          <w:ilvl w:val="0"/>
          <w:numId w:val="1011"/>
        </w:numPr>
      </w:pP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at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</m:oMath>
      <w:r>
        <w:t xml:space="preserve">, so the tangent line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s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 and 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numPr>
          <w:ilvl w:val="0"/>
          <w:numId w:val="1011"/>
        </w:numPr>
      </w:pP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sSubSup>
          <m:e>
            <m:r>
              <m:t>x</m:t>
            </m:r>
          </m:e>
          <m:sub>
            <m:r>
              <m:t>2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at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and the gradient is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2</m:t>
            </m:r>
            <m:sSub>
              <m:e>
                <m:r>
                  <m:t>y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r>
              <m:t> </m:t>
            </m:r>
            <m:r>
              <m:t>2</m:t>
            </m:r>
            <m:sSub>
              <m:e>
                <m:r>
                  <m:t>y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 so the tangent plane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s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t> 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t> 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 and the gradient)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2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2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2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r>
                <m:t>2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92"/>
    <w:bookmarkStart w:id="94" w:name="thm-convex-first-order"/>
    <w:p>
      <w:pPr>
        <w:pStyle w:val="FirstParagraph"/>
      </w:pPr>
      <w:r>
        <w:rPr>
          <w:b/>
          <w:bCs/>
        </w:rPr>
        <w:t xml:space="preserve">Theorem 9 (First-order characterization of convexity)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have first partial derivatives</w:t>
      </w:r>
      <w:r>
        <w:t xml:space="preserve"> </w:t>
      </w:r>
      <w:r>
        <w:t xml:space="preserve">that are continuous on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(</w:t>
      </w:r>
      <w:hyperlink r:id="rId39">
        <w:r>
          <w:rPr>
            <w:rStyle w:val="Hyperlink"/>
          </w:rPr>
          <w:t xml:space="preserve">continuity</w:t>
        </w:r>
      </w:hyperlink>
      <w:r>
        <w:t xml:space="preserve">).</w:t>
      </w:r>
      <w:r>
        <w:t xml:space="preserve"> </w:t>
      </w:r>
      <w:r>
        <w:t xml:space="preserve">Then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w:hyperlink r:id="rId80">
        <w:r>
          <w:rPr>
            <w:rStyle w:val="Hyperlink"/>
          </w:rPr>
          <w:t xml:space="preserve">convex</w:t>
        </w:r>
      </w:hyperlink>
      <w:r>
        <w:t xml:space="preserve"> </w:t>
      </w:r>
      <w:r>
        <w:t xml:space="preserve">if and only if</w:t>
      </w:r>
    </w:p>
    <w:p>
      <w:pPr>
        <w:pStyle w:val="BodyText"/>
      </w:pPr>
      <w:bookmarkStart w:id="93" w:name="eq-supporting-hyperplane"/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≥</m:t>
          </m:r>
          <m:r>
            <m:t>f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+</m:t>
          </m:r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den>
                  </m:f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−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)</m:t>
          </m:r>
          <m:r>
            <m:t>  </m:t>
          </m:r>
          <m:r>
            <m:rPr>
              <m:nor/>
              <m:sty m:val="p"/>
            </m:rPr>
            <m:t>for all 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,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∈</m:t>
          </m:r>
          <m:sSup>
            <m:e>
              <m:r>
                <m:rPr>
                  <m:scr m:val="double-struck"/>
                  <m:sty m:val="p"/>
                </m:rPr>
                <m:t>R</m:t>
              </m:r>
            </m:e>
            <m:sup>
              <m:r>
                <m:t>p</m:t>
              </m:r>
            </m:sup>
          </m:sSup>
          <m:r>
            <m:rPr>
              <m:sty m:val="p"/>
            </m:rPr>
            <m:t>:</m:t>
          </m:r>
          <m:r>
            <m:t>  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m:oMathPara>
      <w:bookmarkEnd w:id="93"/>
    </w:p>
    <w:p>
      <w:pPr>
        <w:pStyle w:val="FirstParagraph"/>
      </w:pPr>
      <w:r>
        <w:t xml:space="preserve">every tangent plane (</w:t>
      </w:r>
      <w:hyperlink w:anchor="def-tangent-plane">
        <w:r>
          <w:rPr>
            <w:rStyle w:val="Hyperlink"/>
          </w:rPr>
          <w:t xml:space="preserve">Definition 7</w:t>
        </w:r>
      </w:hyperlink>
      <w:r>
        <w:t xml:space="preserve">) lies on or under the graph.</w:t>
      </w:r>
      <w:r>
        <w:t xml:space="preserve"> </w:t>
      </w:r>
      <w:r>
        <w:t xml:space="preserve">If the inequality is strict whenever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≠</m:t>
        </m:r>
        <m:acc>
          <m:accPr>
            <m:chr m:val="̃"/>
          </m:accPr>
          <m:e>
            <m:r>
              <m:t>y</m:t>
            </m:r>
          </m:e>
        </m:acc>
      </m:oMath>
      <w:r>
        <w:t xml:space="preserve">, then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strictly convex (</w:t>
      </w:r>
      <w:hyperlink w:anchor="def-strictly-convex">
        <w:r>
          <w:rPr>
            <w:rStyle w:val="Hyperlink"/>
          </w:rPr>
          <w:t xml:space="preserve">Definition 5</w:t>
        </w:r>
      </w:hyperlink>
      <w:r>
        <w:t xml:space="preserve">).</w:t>
      </w:r>
    </w:p>
    <w:bookmarkEnd w:id="94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Only if.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,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 let</w:t>
      </w:r>
      <w:r>
        <w:t xml:space="preserve"> </w:t>
      </w:r>
      <m:oMath>
        <m:acc>
          <m:accPr>
            <m:chr m:val="̃"/>
          </m:accPr>
          <m:e>
            <m:r>
              <m:t>d</m:t>
            </m:r>
          </m:e>
        </m:acc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−</m:t>
        </m:r>
        <m:acc>
          <m:accPr>
            <m:chr m:val="̃"/>
          </m:accPr>
          <m:e>
            <m:r>
              <m:t>y</m:t>
            </m:r>
          </m:e>
        </m:acc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+</m:t>
        </m:r>
        <m:r>
          <m:t>t</m:t>
        </m:r>
        <m:acc>
          <m:accPr>
            <m:chr m:val="̃"/>
          </m:accPr>
          <m:e>
            <m:r>
              <m:t>d</m:t>
            </m:r>
          </m:e>
        </m:acc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 inner function</w:t>
      </w:r>
      <w:r>
        <w:t xml:space="preserve"> </w:t>
      </w:r>
      <m:oMath>
        <m:r>
          <m:t>t</m:t>
        </m:r>
        <m:r>
          <m:rPr>
            <m:sty m:val="p"/>
          </m:rPr>
          <m:t>↦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+</m:t>
        </m:r>
        <m:r>
          <m:t>t</m:t>
        </m:r>
        <m:acc>
          <m:accPr>
            <m:chr m:val="̃"/>
          </m:accPr>
          <m:e>
            <m:r>
              <m:t>d</m:t>
            </m:r>
          </m:e>
        </m:acc>
      </m:oMath>
      <w:r>
        <w:t xml:space="preserve"> </w:t>
      </w:r>
      <w:r>
        <w:t xml:space="preserve">has derivative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d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(</w:t>
      </w:r>
      <w:hyperlink r:id="rId42">
        <w:r>
          <w:rPr>
            <w:rStyle w:val="Hyperlink"/>
          </w:rPr>
          <w:t xml:space="preserve">vector-valued derivative</w:t>
        </w:r>
      </w:hyperlink>
      <w:r>
        <w:t xml:space="preserve">),</w:t>
      </w:r>
      <w:r>
        <w:t xml:space="preserve"> </w:t>
      </w:r>
      <w:r>
        <w:t xml:space="preserve">so the vector chain rule (</w:t>
      </w:r>
      <w:hyperlink r:id="rId43">
        <w:r>
          <w:rPr>
            <w:rStyle w:val="Hyperlink"/>
          </w:rPr>
          <w:t xml:space="preserve">vector chain rule</w:t>
        </w:r>
      </w:hyperlink>
      <w:r>
        <w:t xml:space="preserve">) 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g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d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den>
              </m:f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(vector chain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∂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den>
                      </m:f>
                      <m:r>
                        <m:t>f</m:t>
                      </m:r>
                      <m:r>
                        <m:rPr>
                          <m:sty m:val="p"/>
                        </m:rPr>
                        <m:t>(</m:t>
                      </m:r>
                      <m:acc>
                        <m:accPr>
                          <m:chr m:val="̃"/>
                        </m:accPr>
                        <m:e>
                          <m:r>
                            <m:t>y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d</m:t>
                  </m:r>
                </m:e>
              </m:acc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</m:t>
              </m:r>
              <m:r>
                <m:t>1</m:t>
              </m:r>
              <m:r>
                <m:rPr>
                  <m:sty m:val="p"/>
                </m:rPr>
                <m:t>×</m:t>
              </m:r>
              <m:r>
                <m:t>1</m:t>
              </m:r>
              <m:r>
                <m:rPr>
                  <m:nor/>
                  <m:sty m:val="p"/>
                </m:rPr>
                <m:t> matrix equals its transpose)</m:t>
              </m:r>
            </m:e>
          </m:eqAr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+</m:t>
        </m:r>
        <m:r>
          <m:t>t</m:t>
        </m:r>
        <m:acc>
          <m:accPr>
            <m:chr m:val="̃"/>
          </m:accPr>
          <m:e>
            <m:r>
              <m:t>d</m:t>
            </m:r>
          </m:e>
        </m:acc>
        <m:r>
          <m:rPr>
            <m:sty m:val="p"/>
          </m:rPr>
          <m:t>=</m:t>
        </m:r>
        <m:r>
          <m:t>t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acc>
          <m:accPr>
            <m:chr m:val="̃"/>
          </m:accPr>
          <m:e>
            <m:r>
              <m:t>y</m:t>
            </m:r>
          </m:e>
        </m:acc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g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g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t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g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t>t</m:t>
              </m:r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f</m:t>
              </m:r>
              <m:r>
                <m:rPr>
                  <m:nor/>
                  <m:sty m:val="p"/>
                </m:rPr>
                <m:t> is convex)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t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(collect terms)</m:t>
              </m:r>
            </m:e>
          </m:eqArr>
        </m:oMath>
      </m:oMathPara>
    </w:p>
    <w:p>
      <w:pPr>
        <w:pStyle w:val="FirstParagraph"/>
      </w:pPr>
      <w:r>
        <w:t xml:space="preserve">and dividing by</w:t>
      </w:r>
      <w:r>
        <w:t xml:space="preserve"> </w:t>
      </w:r>
      <m:oMath>
        <m:r>
          <m:t>t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m:oMath>
        <m:f>
          <m:fPr>
            <m:type m:val="bar"/>
          </m:fPr>
          <m:num>
            <m:r>
              <m:t>g</m:t>
            </m:r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−</m:t>
            </m:r>
            <m:r>
              <m:t>g</m:t>
            </m:r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)</m:t>
            </m:r>
          </m:num>
          <m:den>
            <m:r>
              <m:t>t</m:t>
            </m:r>
          </m:den>
        </m:f>
        <m:r>
          <m:rPr>
            <m:sty m:val="p"/>
          </m:rPr>
          <m:t>≤</m:t>
        </m:r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−</m:t>
        </m:r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As</w:t>
      </w:r>
      <w:r>
        <w:t xml:space="preserve"> </w:t>
      </w:r>
      <m:oMath>
        <m:r>
          <m:t>t</m:t>
        </m:r>
        <m:r>
          <m:rPr>
            <m:sty m:val="p"/>
          </m:rPr>
          <m:t>→</m:t>
        </m:r>
        <m:r>
          <m:t>0</m:t>
        </m:r>
      </m:oMath>
      <w:r>
        <w:t xml:space="preserve"> </w:t>
      </w:r>
      <w:r>
        <w:t xml:space="preserve">from the right, the left side tends to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m:oMath>
        <m:r>
          <m:t>g</m:t>
        </m:r>
      </m:oMath>
      <w:r>
        <w:t xml:space="preserve"> </w:t>
      </w:r>
      <w:r>
        <w:t xml:space="preserve">is differentiable at</w:t>
      </w:r>
      <w:r>
        <w:t xml:space="preserve"> </w:t>
      </w:r>
      <m:oMath>
        <m:r>
          <m:t>0</m:t>
        </m:r>
      </m:oMath>
      <w:r>
        <w:t xml:space="preserve">, so the one-sided limit equals the two-sided derivative),</w:t>
      </w:r>
      <w:r>
        <w:t xml:space="preserve"> </w:t>
      </w:r>
      <w:r>
        <w:t xml:space="preserve">and a limit of numbers that are all at most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−</m:t>
        </m:r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is at most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−</m:t>
        </m:r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∂</m:t>
                    </m:r>
                  </m:num>
                  <m:den>
                    <m:r>
                      <m:rPr>
                        <m:sty m:val="p"/>
                      </m:rPr>
                      <m:t>∂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</m:den>
                </m:f>
                <m:r>
                  <m:t>f</m:t>
                </m:r>
                <m:r>
                  <m:rPr>
                    <m:sty m:val="p"/>
                  </m:rPr>
                  <m:t>(</m:t>
                </m:r>
                <m:acc>
                  <m:accPr>
                    <m:chr m:val="̃"/>
                  </m:accPr>
                  <m:e>
                    <m:r>
                      <m:t>y</m:t>
                    </m:r>
                  </m:e>
                </m:acc>
                <m:r>
                  <m:rPr>
                    <m:sty m:val="p"/>
                  </m:rPr>
                  <m:t>)</m:t>
                </m:r>
              </m:e>
            </m:d>
            <m:r>
              <m:t>​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−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≤</m:t>
        </m:r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−</m:t>
        </m:r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, which rearranges to</w:t>
      </w:r>
      <w:r>
        <w:t xml:space="preserve"> </w:t>
      </w:r>
      <w:hyperlink w:anchor="eq-supporting-hyperplane">
        <w:r>
          <w:rPr>
            <w:rStyle w:val="Hyperlink"/>
          </w:rPr>
          <w:t xml:space="preserve">Equation 1</w:t>
        </w:r>
      </w:hyperlink>
      <w:r>
        <w:t xml:space="preserve">.</w:t>
      </w:r>
    </w:p>
    <w:p>
      <w:pPr>
        <w:pStyle w:val="BodyText"/>
      </w:pPr>
      <w:r>
        <w:rPr>
          <w:b/>
          <w:bCs/>
        </w:rPr>
        <w:t xml:space="preserve">If.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,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m:oMath>
        <m:acc>
          <m:accPr>
            <m:chr m:val="̃"/>
          </m:accPr>
          <m:e>
            <m:r>
              <m:t>z</m:t>
            </m:r>
          </m:e>
        </m:acc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t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acc>
          <m:accPr>
            <m:chr m:val="̃"/>
          </m:accPr>
          <m:e>
            <m:r>
              <m:t>y</m:t>
            </m:r>
          </m:e>
        </m:acc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g</m:t>
            </m:r>
          </m:e>
        </m:acc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x</m:t>
                </m:r>
              </m:e>
            </m:acc>
          </m:den>
        </m:f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z</m:t>
            </m:r>
          </m:e>
        </m:acc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Applying</w:t>
      </w:r>
      <w:r>
        <w:t xml:space="preserve"> </w:t>
      </w:r>
      <w:hyperlink w:anchor="eq-supporting-hyperplane">
        <w:r>
          <w:rPr>
            <w:rStyle w:val="Hyperlink"/>
          </w:rPr>
          <w:t xml:space="preserve">Equation 1</w:t>
        </w:r>
      </w:hyperlink>
      <w:r>
        <w:t xml:space="preserve"> </w:t>
      </w:r>
      <w:r>
        <w:t xml:space="preserve">at the point</w:t>
      </w:r>
      <w:r>
        <w:t xml:space="preserve"> </w:t>
      </w:r>
      <m:oMath>
        <m:acc>
          <m:accPr>
            <m:chr m:val="̃"/>
          </m:accPr>
          <m:e>
            <m:r>
              <m:t>z</m:t>
            </m:r>
          </m:e>
        </m:acc>
      </m:oMath>
      <w:r>
        <w:t xml:space="preserve">, once toward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and once toward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≥</m:t>
          </m:r>
          <m:r>
            <m:t>f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z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+</m:t>
          </m:r>
          <m:sSup>
            <m:e>
              <m:acc>
                <m:accPr>
                  <m:chr m:val="̃"/>
                </m:accPr>
                <m:e>
                  <m:r>
                    <m:t>g</m:t>
                  </m:r>
                </m:e>
              </m:acc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−</m:t>
          </m:r>
          <m:acc>
            <m:accPr>
              <m:chr m:val="̃"/>
            </m:accPr>
            <m:e>
              <m:r>
                <m:t>z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,</m:t>
          </m:r>
          <m:r>
            <m:t>  </m:t>
          </m:r>
          <m:r>
            <m:t>f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≥</m:t>
          </m:r>
          <m:r>
            <m:t>f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z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+</m:t>
          </m:r>
          <m:sSup>
            <m:e>
              <m:acc>
                <m:accPr>
                  <m:chr m:val="̃"/>
                </m:accPr>
                <m:e>
                  <m:r>
                    <m:t>g</m:t>
                  </m:r>
                </m:e>
              </m:acc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−</m:t>
          </m:r>
          <m:acc>
            <m:accPr>
              <m:chr m:val="̃"/>
            </m:accPr>
            <m:e>
              <m:r>
                <m:t>z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Multiplying the first by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and the second by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and adding,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t</m:t>
              </m:r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≥</m:t>
              </m:r>
              <m:r>
                <m:t>t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z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g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acc>
                    <m:accPr>
                      <m:chr m:val="̃"/>
                    </m:accPr>
                    <m:e>
                      <m:r>
                        <m:t>z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z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g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acc>
                    <m:accPr>
                      <m:chr m:val="̃"/>
                    </m:accPr>
                    <m:e>
                      <m:r>
                        <m:t>z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by </m:t>
              </m:r>
              <m:r>
                <m:t>t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≥</m:t>
              </m:r>
              <m:r>
                <m:t>0</m:t>
              </m:r>
              <m:r>
                <m:rPr>
                  <m:nor/>
                  <m:sty m:val="p"/>
                </m:rPr>
                <m:t> and add)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z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t</m:t>
              </m:r>
              <m:r>
                <m:t> 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g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acc>
                <m:accPr>
                  <m:chr m:val="̃"/>
                </m:accPr>
                <m:e>
                  <m:r>
                    <m:t>z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 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g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acc>
                <m:accPr>
                  <m:chr m:val="̃"/>
                </m:accPr>
                <m:e>
                  <m:r>
                    <m:t>z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</m:t>
              </m:r>
              <m:r>
                <m:t>t</m:t>
              </m:r>
              <m:r>
                <m:rPr>
                  <m:nor/>
                  <m:sty m:val="p"/>
                </m:rPr>
                <m:t> and 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z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t</m:t>
              </m:r>
              <m:r>
                <m:t> 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g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acc>
                <m:accPr>
                  <m:chr m:val="̃"/>
                </m:accPr>
                <m:e>
                  <m:r>
                    <m:t>z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 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g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acc>
                <m:accPr>
                  <m:chr m:val="̃"/>
                </m:accPr>
                <m:e>
                  <m:r>
                    <m:t>z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z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g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t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acc>
                    <m:accPr>
                      <m:chr m:val="̃"/>
                    </m:accPr>
                    <m:e>
                      <m:r>
                        <m:t>z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acc>
                    <m:accPr>
                      <m:chr m:val="̃"/>
                    </m:accPr>
                    <m:e>
                      <m:r>
                        <m:t>z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g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nor/>
                  <m:sty m:val="p"/>
                </m:rPr>
                <m:t>; matrix products distribute)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z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g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t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acc>
                    <m:accPr>
                      <m:chr m:val="̃"/>
                    </m:accPr>
                    <m:e>
                      <m:r>
                        <m:t>z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(collect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z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acc>
                <m:accPr>
                  <m:chr m:val="̃"/>
                </m:accPr>
                <m:e>
                  <m:r>
                    <m:t>z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That inequality is the defining inequality of a</w:t>
      </w:r>
      <w:r>
        <w:t xml:space="preserve"> </w:t>
      </w:r>
      <w:hyperlink r:id="rId80">
        <w:r>
          <w:rPr>
            <w:rStyle w:val="Hyperlink"/>
          </w:rPr>
          <w:t xml:space="preserve">convex function</w:t>
        </w:r>
      </w:hyperlink>
      <w:r>
        <w:t xml:space="preserve">.</w:t>
      </w:r>
      <w:r>
        <w:t xml:space="preserve"> </w:t>
      </w:r>
      <w:r>
        <w:t xml:space="preserve">If</w:t>
      </w:r>
      <w:r>
        <w:t xml:space="preserve"> </w:t>
      </w:r>
      <w:hyperlink w:anchor="eq-supporting-hyperplane">
        <w:r>
          <w:rPr>
            <w:rStyle w:val="Hyperlink"/>
          </w:rPr>
          <w:t xml:space="preserve">Equation 1</w:t>
        </w:r>
      </w:hyperlink>
      <w:r>
        <w:t xml:space="preserve"> </w:t>
      </w:r>
      <w:r>
        <w:t xml:space="preserve">is strict for distinct points, and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≠</m:t>
        </m:r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then:</w:t>
      </w:r>
    </w:p>
    <w:p>
      <w:pPr>
        <w:pStyle w:val="Compact"/>
        <w:numPr>
          <w:ilvl w:val="0"/>
          <w:numId w:val="1012"/>
        </w:numPr>
      </w:pPr>
      <m:oMath>
        <m:acc>
          <m:accPr>
            <m:chr m:val="̃"/>
          </m:accPr>
          <m:e>
            <m:r>
              <m:t>z</m:t>
            </m:r>
          </m:e>
        </m:acc>
      </m:oMath>
      <w:r>
        <w:t xml:space="preserve"> </w:t>
      </w:r>
      <w:r>
        <w:t xml:space="preserve">differs from both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,</w:t>
      </w:r>
      <w:r>
        <w:t xml:space="preserve"> </w:t>
      </w:r>
      <w:r>
        <w:t xml:space="preserve">since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−</m:t>
        </m:r>
        <m:acc>
          <m:accPr>
            <m:chr m:val="̃"/>
          </m:accPr>
          <m:e>
            <m:r>
              <m:t>z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−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≠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−</m:t>
        </m:r>
        <m:acc>
          <m:accPr>
            <m:chr m:val="̃"/>
          </m:accPr>
          <m:e>
            <m:r>
              <m:t>z</m:t>
            </m:r>
          </m:e>
        </m:acc>
        <m:r>
          <m:rPr>
            <m:sty m:val="p"/>
          </m:rPr>
          <m:t>=</m:t>
        </m:r>
        <m:r>
          <m:t>t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−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≠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;</w:t>
      </w:r>
    </w:p>
    <w:p>
      <w:pPr>
        <w:pStyle w:val="Compact"/>
        <w:numPr>
          <w:ilvl w:val="0"/>
          <w:numId w:val="1012"/>
        </w:numPr>
      </w:pPr>
      <w:r>
        <w:t xml:space="preserve">so both inequalities at</w:t>
      </w:r>
      <w:r>
        <w:t xml:space="preserve"> </w:t>
      </w:r>
      <m:oMath>
        <m:acc>
          <m:accPr>
            <m:chr m:val="̃"/>
          </m:accPr>
          <m:e>
            <m:r>
              <m:t>z</m:t>
            </m:r>
          </m:e>
        </m:acc>
      </m:oMath>
      <w:r>
        <w:t xml:space="preserve"> </w:t>
      </w:r>
      <w:r>
        <w:t xml:space="preserve">are strict;</w:t>
      </w:r>
    </w:p>
    <w:p>
      <w:pPr>
        <w:pStyle w:val="Compact"/>
        <w:numPr>
          <w:ilvl w:val="0"/>
          <w:numId w:val="1012"/>
        </w:numPr>
      </w:pPr>
      <w:r>
        <w:t xml:space="preserve">both multipliers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t</m:t>
        </m:r>
      </m:oMath>
      <w:r>
        <w:t xml:space="preserve"> </w:t>
      </w:r>
      <w:r>
        <w:t xml:space="preserve">are positive, so the first step of the display is strict,</w:t>
      </w:r>
      <w:r>
        <w:t xml:space="preserve"> </w:t>
      </w:r>
      <w:r>
        <w:t xml:space="preserve">and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strictly convex.</w:t>
      </w:r>
    </w:p>
    <w:bookmarkStart w:id="95" w:name="exm-convex-first-order"/>
    <w:p>
      <w:pPr>
        <w:pStyle w:val="FirstParagraph"/>
      </w:pPr>
      <w:r>
        <w:rPr>
          <w:b/>
          <w:bCs/>
        </w:rPr>
        <w:t xml:space="preserve">Example 21 (Tangent lines under a parabola)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, the right side of</w:t>
      </w:r>
      <w:r>
        <w:t xml:space="preserve"> </w:t>
      </w:r>
      <w:hyperlink w:anchor="eq-supporting-hyperplane">
        <w:r>
          <w:rPr>
            <w:rStyle w:val="Hyperlink"/>
          </w:rPr>
          <w:t xml:space="preserve">Equation 1</w:t>
        </w:r>
      </w:hyperlink>
      <w:r>
        <w:t xml:space="preserve"> </w:t>
      </w:r>
      <w:r>
        <w:t xml:space="preserve">is</w:t>
      </w:r>
      <w:r>
        <w:t xml:space="preserve"> </w:t>
      </w:r>
      <m:oMath>
        <m:sSup>
          <m:e>
            <m:r>
              <m:t>y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2</m:t>
        </m:r>
        <m:r>
          <m:t>y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x</m:t>
        </m:r>
        <m:r>
          <m:t>y</m:t>
        </m:r>
        <m:r>
          <m:rPr>
            <m:sty m:val="p"/>
          </m:rPr>
          <m:t>−</m:t>
        </m:r>
        <m:sSup>
          <m:e>
            <m:r>
              <m:t>y</m:t>
            </m:r>
          </m:e>
          <m:sup>
            <m:r>
              <m:t>2</m:t>
            </m:r>
          </m:sup>
        </m:sSup>
      </m:oMath>
      <w:r>
        <w:t xml:space="preserve">, 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x</m:t>
              </m:r>
              <m:r>
                <m:t>y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2</m:t>
              </m:r>
              <m:r>
                <m:t>x</m:t>
              </m:r>
              <m:r>
                <m:t>y</m:t>
              </m:r>
              <m:r>
                <m:rPr>
                  <m:sty m:val="p"/>
                </m:rPr>
                <m:t>+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y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≥</m:t>
              </m:r>
              <m:r>
                <m:t>0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with equality only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y</m:t>
        </m:r>
      </m:oMath>
      <w:r>
        <w:t xml:space="preserve">, confirming that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strictly convex.</w:t>
      </w:r>
      <w:r>
        <w:t xml:space="preserve"> </w:t>
      </w:r>
      <w:r>
        <w:t xml:space="preserve">For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the inequality fails:</w:t>
      </w:r>
      <w:r>
        <w:t xml:space="preserve"> </w:t>
      </w:r>
      <w:r>
        <w:t xml:space="preserve">at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the tangent line is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r>
          <m:t>0</m:t>
        </m:r>
      </m:oMath>
      <w:r>
        <w:t xml:space="preserve">, and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&lt;</m:t>
        </m:r>
        <m:r>
          <m:t>0</m:t>
        </m:r>
      </m:oMath>
      <w:r>
        <w:t xml:space="preserve">.</w:t>
      </w:r>
    </w:p>
    <w:bookmarkEnd w:id="95"/>
    <w:bookmarkStart w:id="97" w:name="thm-convex-hessian"/>
    <w:p>
      <w:pPr>
        <w:pStyle w:val="BodyText"/>
      </w:pPr>
      <w:r>
        <w:rPr>
          <w:b/>
          <w:bCs/>
        </w:rPr>
        <w:t xml:space="preserve">Theorem 10 (Second-derivative test for convexity)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have first and second partial derivatives</w:t>
      </w:r>
      <w:r>
        <w:t xml:space="preserve"> </w:t>
      </w:r>
      <w:r>
        <w:t xml:space="preserve">that are continuous on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(</w:t>
      </w:r>
      <w:hyperlink r:id="rId39">
        <w:r>
          <w:rPr>
            <w:rStyle w:val="Hyperlink"/>
          </w:rPr>
          <w:t xml:space="preserve">continuity</w:t>
        </w:r>
      </w:hyperlink>
      <w:r>
        <w:t xml:space="preserve">).</w:t>
      </w:r>
    </w:p>
    <w:p>
      <w:pPr>
        <w:pStyle w:val="Compact"/>
        <w:numPr>
          <w:ilvl w:val="0"/>
          <w:numId w:val="1013"/>
        </w:numPr>
      </w:pPr>
      <w:r>
        <w:t xml:space="preserve">If</w:t>
      </w:r>
      <w:r>
        <w:t xml:space="preserve"> </w:t>
      </w:r>
      <m:oMath>
        <m:sSub>
          <m:e>
            <m:r>
              <m:rPr>
                <m:sty m:val="bi"/>
              </m:rPr>
              <m:t>H</m:t>
            </m:r>
          </m:e>
          <m:sub>
            <m:r>
              <m:t>f</m:t>
            </m:r>
          </m:sub>
        </m:sSub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is</w:t>
      </w:r>
      <w:r>
        <w:t xml:space="preserve"> </w:t>
      </w:r>
      <w:hyperlink r:id="rId96">
        <w:r>
          <w:rPr>
            <w:rStyle w:val="Hyperlink"/>
          </w:rPr>
          <w:t xml:space="preserve">positive semidefinite</w:t>
        </w:r>
      </w:hyperlink>
      <w:r>
        <w:t xml:space="preserve"> </w:t>
      </w:r>
      <w:r>
        <w:t xml:space="preserve">for every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w:hyperlink r:id="rId80">
        <w:r>
          <w:rPr>
            <w:rStyle w:val="Hyperlink"/>
          </w:rPr>
          <w:t xml:space="preserve">convex</w:t>
        </w:r>
      </w:hyperlink>
      <w:r>
        <w:t xml:space="preserve">.</w:t>
      </w:r>
    </w:p>
    <w:p>
      <w:pPr>
        <w:pStyle w:val="Compact"/>
        <w:numPr>
          <w:ilvl w:val="0"/>
          <w:numId w:val="1013"/>
        </w:numPr>
      </w:pPr>
      <w:r>
        <w:t xml:space="preserve">If</w:t>
      </w:r>
      <w:r>
        <w:t xml:space="preserve"> </w:t>
      </w:r>
      <m:oMath>
        <m:sSub>
          <m:e>
            <m:r>
              <m:rPr>
                <m:sty m:val="bi"/>
              </m:rPr>
              <m:t>H</m:t>
            </m:r>
          </m:e>
          <m:sub>
            <m:r>
              <m:t>f</m:t>
            </m:r>
          </m:sub>
        </m:sSub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is</w:t>
      </w:r>
      <w:r>
        <w:t xml:space="preserve"> </w:t>
      </w:r>
      <w:hyperlink r:id="rId62">
        <w:r>
          <w:rPr>
            <w:rStyle w:val="Hyperlink"/>
          </w:rPr>
          <w:t xml:space="preserve">positive definite</w:t>
        </w:r>
      </w:hyperlink>
      <w:r>
        <w:t xml:space="preserve"> </w:t>
      </w:r>
      <w:r>
        <w:t xml:space="preserve">for every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strictly convex (</w:t>
      </w:r>
      <w:hyperlink w:anchor="def-strictly-convex">
        <w:r>
          <w:rPr>
            <w:rStyle w:val="Hyperlink"/>
          </w:rPr>
          <w:t xml:space="preserve">Definition 5</w:t>
        </w:r>
      </w:hyperlink>
      <w:r>
        <w:t xml:space="preserve">).</w:t>
      </w:r>
    </w:p>
    <w:bookmarkEnd w:id="9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,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thm-taylor-mv">
        <w:r>
          <w:rPr>
            <w:rStyle w:val="Hyperlink"/>
          </w:rPr>
          <w:t xml:space="preserve">Theorem 4</w:t>
        </w:r>
      </w:hyperlink>
      <w:r>
        <w:t xml:space="preserve"> </w:t>
      </w:r>
      <w:r>
        <w:t xml:space="preserve">with</w:t>
      </w:r>
      <w:r>
        <w:t xml:space="preserve"> </w:t>
      </w:r>
      <m:oMath>
        <m:acc>
          <m:accPr>
            <m:chr m:val="̃"/>
          </m:accPr>
          <m:e>
            <m:r>
              <m:t>z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h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−</m:t>
        </m:r>
        <m:acc>
          <m:accPr>
            <m:chr m:val="̃"/>
          </m:accPr>
          <m:e>
            <m:r>
              <m:t>y</m:t>
            </m:r>
          </m:e>
        </m:acc>
      </m:oMath>
      <w:r>
        <w:t xml:space="preserve">,</w:t>
      </w:r>
      <w:r>
        <w:t xml:space="preserve"> </w:t>
      </w:r>
      <w:r>
        <w:t xml:space="preserve">there is a</w:t>
      </w:r>
      <w:r>
        <w:t xml:space="preserve"> </w:t>
      </w:r>
      <m:oMath>
        <m:r>
          <m:t>τ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such that, with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+</m:t>
        </m:r>
        <m:r>
          <m:t>τ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−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∂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den>
                      </m:f>
                      <m:r>
                        <m:t>f</m:t>
                      </m:r>
                      <m:r>
                        <m:rPr>
                          <m:sty m:val="p"/>
                        </m:rPr>
                        <m:t>(</m:t>
                      </m:r>
                      <m:acc>
                        <m:accPr>
                          <m:chr m:val="̃"/>
                        </m:accPr>
                        <m:e>
                          <m:r>
                            <m:t>y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sSup>
                <m:e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b>
                <m:e>
                  <m:r>
                    <m:rPr>
                      <m:sty m:val="bi"/>
                    </m:rPr>
                    <m:t>H</m:t>
                  </m:r>
                </m:e>
                <m:sub>
                  <m:r>
                    <m:t>f</m:t>
                  </m:r>
                </m:sub>
              </m:sSub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4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≥</m:t>
              </m:r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∂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den>
                      </m:f>
                      <m:r>
                        <m:t>f</m:t>
                      </m:r>
                      <m:r>
                        <m:rPr>
                          <m:sty m:val="p"/>
                        </m:rPr>
                        <m:t>(</m:t>
                      </m:r>
                      <m:acc>
                        <m:accPr>
                          <m:chr m:val="̃"/>
                        </m:accPr>
                        <m:e>
                          <m:r>
                            <m:t>y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rPr>
                      <m:sty m:val="bi"/>
                    </m:rPr>
                    <m:t>H</m:t>
                  </m:r>
                </m:e>
                <m:sub>
                  <m:r>
                    <m:t>f</m:t>
                  </m:r>
                </m:sub>
              </m:sSub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 is positive semidefinite)</m:t>
              </m:r>
            </m:e>
          </m:eqArr>
        </m:oMath>
      </m:oMathPara>
    </w:p>
    <w:p>
      <w:pPr>
        <w:pStyle w:val="FirstParagraph"/>
      </w:pPr>
      <w:r>
        <w:t xml:space="preserve">This inequality is</w:t>
      </w:r>
      <w:r>
        <w:t xml:space="preserve"> </w:t>
      </w:r>
      <w:hyperlink w:anchor="eq-supporting-hyperplane">
        <w:r>
          <w:rPr>
            <w:rStyle w:val="Hyperlink"/>
          </w:rPr>
          <w:t xml:space="preserve">Equation 1</w:t>
        </w:r>
      </w:hyperlink>
      <w:r>
        <w:t xml:space="preserve">, so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convex by</w:t>
      </w:r>
      <w:r>
        <w:t xml:space="preserve"> </w:t>
      </w:r>
      <w:hyperlink w:anchor="thm-convex-first-order">
        <w:r>
          <w:rPr>
            <w:rStyle w:val="Hyperlink"/>
          </w:rPr>
          <w:t xml:space="preserve">Theorem 9</w:t>
        </w:r>
      </w:hyperlink>
      <w:r>
        <w:t xml:space="preserve">.</w:t>
      </w:r>
      <w:r>
        <w:t xml:space="preserve"> </w:t>
      </w:r>
      <w:r>
        <w:t xml:space="preserve">Under the hypothesis of part 2 and with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≠</m:t>
        </m:r>
        <m:acc>
          <m:accPr>
            <m:chr m:val="̃"/>
          </m:accPr>
          <m:e>
            <m:r>
              <m:t>y</m:t>
            </m:r>
          </m:e>
        </m:acc>
      </m:oMath>
      <w:r>
        <w:t xml:space="preserve">,</w:t>
      </w:r>
      <w:r>
        <w:t xml:space="preserve"> </w:t>
      </w:r>
      <w:r>
        <w:t xml:space="preserve">the quadratic-form term is positive, so the inequality is strict,</w:t>
      </w:r>
      <w:r>
        <w:t xml:space="preserve"> </w:t>
      </w:r>
      <w:r>
        <w:t xml:space="preserve">and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strictly convex by the last sentence of</w:t>
      </w:r>
      <w:r>
        <w:t xml:space="preserve"> </w:t>
      </w:r>
      <w:hyperlink w:anchor="thm-convex-first-order">
        <w:r>
          <w:rPr>
            <w:rStyle w:val="Hyperlink"/>
          </w:rPr>
          <w:t xml:space="preserve">Theorem 9</w:t>
        </w:r>
      </w:hyperlink>
      <w:r>
        <w:t xml:space="preserve">.</w:t>
      </w:r>
    </w:p>
    <w:bookmarkStart w:id="98" w:name="exm-convex-hessian"/>
    <w:p>
      <w:pPr>
        <w:pStyle w:val="BodyText"/>
      </w:pPr>
      <w:r>
        <w:rPr>
          <w:b/>
          <w:bCs/>
        </w:rPr>
        <w:t xml:space="preserve">Example 22 (Using the Hessian to show convexity)</w:t>
      </w:r>
      <w:r>
        <w:t xml:space="preserve"> </w:t>
      </w:r>
      <w:r>
        <w:t xml:space="preserve"> </w:t>
      </w:r>
    </w:p>
    <w:p>
      <w:pPr>
        <w:numPr>
          <w:ilvl w:val="0"/>
          <w:numId w:val="1014"/>
        </w:numPr>
      </w:pPr>
      <w:r>
        <w:t xml:space="preserve">For a symmetric positive semidefinite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has Hessian</w:t>
      </w:r>
      <w:r>
        <w:t xml:space="preserve"> </w:t>
      </w:r>
      <m:oMath>
        <m:r>
          <m:t>2</m:t>
        </m:r>
        <m:r>
          <m:rPr>
            <m:sty m:val="bi"/>
          </m:rPr>
          <m:t>A</m:t>
        </m:r>
      </m:oMath>
      <w:r>
        <w:t xml:space="preserve"> </w:t>
      </w:r>
      <w:r>
        <w:t xml:space="preserve">(</w:t>
      </w:r>
      <w:hyperlink r:id="rId46">
        <w:r>
          <w:rPr>
            <w:rStyle w:val="Hyperlink"/>
          </w:rPr>
          <w:t xml:space="preserve">Hessian of a quadratic form</w:t>
        </w:r>
      </w:hyperlink>
      <w:r>
        <w:t xml:space="preserve">),</w:t>
      </w:r>
      <w:r>
        <w:t xml:space="preserve"> </w:t>
      </w:r>
      <w:r>
        <w:t xml:space="preserve">which is positive semidefinite because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h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(</m:t>
        </m:r>
        <m:r>
          <m:t>2</m:t>
        </m:r>
        <m:r>
          <m:rPr>
            <m:sty m:val="bi"/>
          </m:rPr>
          <m:t>A</m:t>
        </m:r>
        <m:r>
          <m:rPr>
            <m:sty m:val="p"/>
          </m:rPr>
          <m:t>)</m:t>
        </m:r>
        <m:acc>
          <m:accPr>
            <m:chr m:val="̃"/>
          </m:accPr>
          <m:e>
            <m:r>
              <m:t>h</m:t>
            </m:r>
          </m:e>
        </m:acc>
        <m:r>
          <m:rPr>
            <m:sty m:val="p"/>
          </m:rPr>
          <m:t>=</m:t>
        </m:r>
        <m:r>
          <m:t>2</m:t>
        </m:r>
        <m:r>
          <m:t> </m:t>
        </m:r>
        <m:sSup>
          <m:e>
            <m:acc>
              <m:accPr>
                <m:chr m:val="̃"/>
              </m:accPr>
              <m:e>
                <m:r>
                  <m:t>h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  <m:acc>
          <m:accPr>
            <m:chr m:val="̃"/>
          </m:accPr>
          <m:e>
            <m:r>
              <m:t>h</m:t>
            </m:r>
          </m:e>
        </m:acc>
        <m:r>
          <m:rPr>
            <m:sty m:val="p"/>
          </m:rPr>
          <m:t>≥</m:t>
        </m:r>
        <m:r>
          <m:t>0</m:t>
        </m:r>
      </m:oMath>
      <w:r>
        <w:t xml:space="preserve">;</w:t>
      </w:r>
      <w:r>
        <w:t xml:space="preserve"> </w:t>
      </w:r>
      <w:r>
        <w:t xml:space="preserve">so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convex.</w:t>
      </w:r>
    </w:p>
    <w:p>
      <w:pPr>
        <w:numPr>
          <w:ilvl w:val="0"/>
          <w:numId w:val="1014"/>
        </w:numPr>
      </w:pP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sSubSup>
          <m:e>
            <m:r>
              <m:t>x</m:t>
            </m:r>
          </m:e>
          <m:sub>
            <m:r>
              <m:t>2</m:t>
            </m:r>
          </m:sub>
          <m:sup>
            <m:r>
              <m:t>2</m:t>
            </m:r>
          </m:sup>
        </m:sSubSup>
        <m:r>
          <m:rPr>
            <m:sty m:val="p"/>
          </m:rPr>
          <m:t>−</m:t>
        </m:r>
        <m:r>
          <m:t>2</m:t>
        </m:r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has Hessian</w:t>
      </w:r>
      <w:r>
        <w:t xml:space="preserve"> </w:t>
      </w:r>
      <m:oMath>
        <m:r>
          <m:t>2</m:t>
        </m:r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(</w:t>
      </w:r>
      <w:hyperlink w:anchor="exm-second-order-condition">
        <w:r>
          <w:rPr>
            <w:rStyle w:val="Hyperlink"/>
          </w:rPr>
          <w:t xml:space="preserve">Example 10</w:t>
        </w:r>
      </w:hyperlink>
      <w:r>
        <w:t xml:space="preserve">),</w:t>
      </w:r>
      <w:r>
        <w:t xml:space="preserve"> </w:t>
      </w:r>
      <w:r>
        <w:t xml:space="preserve">which is positive definite, so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strictly convex.</w:t>
      </w:r>
    </w:p>
    <w:p>
      <w:pPr>
        <w:numPr>
          <w:ilvl w:val="0"/>
          <w:numId w:val="1014"/>
        </w:numPr>
      </w:pP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e</m:t>
            </m:r>
          </m:e>
          <m:sup>
            <m:r>
              <m:t>2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+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</m:sup>
        </m:sSup>
        <m:r>
          <m:rPr>
            <m:sty m:val="p"/>
          </m:rPr>
          <m:t>−</m:t>
        </m:r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has Hessian</w:t>
      </w:r>
      <w:r>
        <w:t xml:space="preserve"> </w:t>
      </w:r>
      <m:oMath>
        <m:sSup>
          <m:e>
            <m:r>
              <m:t>e</m:t>
            </m:r>
          </m:e>
          <m:sup>
            <m:r>
              <m:t>u</m:t>
            </m:r>
          </m:sup>
        </m:sSup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4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with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t>2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(</w:t>
      </w:r>
      <w:hyperlink r:id="rId29">
        <w:r>
          <w:rPr>
            <w:rStyle w:val="Hyperlink"/>
          </w:rPr>
          <w:t xml:space="preserve">Example</w:t>
        </w:r>
      </w:hyperlink>
      <w:r>
        <w:t xml:space="preserve">), 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acc>
                    <m:accPr>
                      <m:chr m:val="̃"/>
                    </m:accPr>
                    <m:e>
                      <m:r>
                        <m:t>h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b>
                <m:e>
                  <m:r>
                    <m:rPr>
                      <m:sty m:val="bi"/>
                    </m:rPr>
                    <m:t>H</m:t>
                  </m:r>
                </m:e>
                <m:sub>
                  <m:r>
                    <m:t>f</m:t>
                  </m:r>
                </m:sub>
              </m:sSub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h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t>u</m:t>
                  </m:r>
                </m:sup>
              </m:sSup>
              <m:r>
                <m:rPr>
                  <m:sty m:val="p"/>
                </m:rPr>
                <m:t>(</m:t>
              </m:r>
              <m:r>
                <m:t>4</m:t>
              </m:r>
              <m:sSubSup>
                <m:e>
                  <m:r>
                    <m:t>h</m:t>
                  </m:r>
                </m:e>
                <m:sub>
                  <m:r>
                    <m:t>1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+</m:t>
              </m:r>
              <m:r>
                <m:t>4</m:t>
              </m:r>
              <m:sSub>
                <m:e>
                  <m:r>
                    <m:t>h</m:t>
                  </m:r>
                </m:e>
                <m:sub>
                  <m:r>
                    <m:t>1</m:t>
                  </m:r>
                </m:sub>
              </m:sSub>
              <m:sSub>
                <m:e>
                  <m:r>
                    <m:t>h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+</m:t>
              </m:r>
              <m:sSubSup>
                <m:e>
                  <m:r>
                    <m:t>h</m:t>
                  </m:r>
                </m:e>
                <m:sub>
                  <m:r>
                    <m:t>2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t>u</m:t>
                  </m:r>
                </m:sup>
              </m:sSup>
              <m:r>
                <m:rPr>
                  <m:sty m:val="p"/>
                </m:rPr>
                <m:t>(</m:t>
              </m:r>
              <m:r>
                <m:t>2</m:t>
              </m:r>
              <m:sSub>
                <m:e>
                  <m:r>
                    <m:t>h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h</m:t>
                  </m:r>
                </m:e>
                <m:sub>
                  <m:r>
                    <m:t>2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≥</m:t>
              </m:r>
              <m:r>
                <m:t>0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so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convex.</w:t>
      </w:r>
      <w:r>
        <w:t xml:space="preserve"> </w:t>
      </w:r>
      <w:r>
        <w:t xml:space="preserve">The Hessian is not positive definite (</w:t>
      </w:r>
      <m:oMath>
        <m:acc>
          <m:accPr>
            <m:chr m:val="̃"/>
          </m:accPr>
          <m:e>
            <m:r>
              <m:t>h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2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gives</w:t>
      </w:r>
      <w:r>
        <w:t xml:space="preserve"> </w:t>
      </w:r>
      <m:oMath>
        <m:r>
          <m:t>0</m:t>
        </m:r>
      </m:oMath>
      <w:r>
        <w:t xml:space="preserve">),</w:t>
      </w:r>
      <w:r>
        <w:t xml:space="preserve"> </w:t>
      </w:r>
      <w:r>
        <w:t xml:space="preserve">so part 2 does not apply,</w:t>
      </w:r>
      <w:r>
        <w:t xml:space="preserve"> </w:t>
      </w:r>
      <w:r>
        <w:t xml:space="preserve">and in fact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not strictly convex:</w:t>
      </w:r>
      <w:r>
        <w:t xml:space="preserve"> </w:t>
      </w:r>
      <w:r>
        <w:t xml:space="preserve">along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t>t</m:t>
        </m:r>
        <m:r>
          <m:t> </m:t>
        </m:r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2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u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t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t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r>
          <m:t>t</m:t>
        </m:r>
      </m:oMath>
      <w:r>
        <w:t xml:space="preserve"> </w:t>
      </w:r>
      <w:r>
        <w:t xml:space="preserve">is linear in</w:t>
      </w:r>
      <w:r>
        <w:t xml:space="preserve"> </w:t>
      </w:r>
      <m:oMath>
        <m:r>
          <m:t>t</m:t>
        </m:r>
      </m:oMath>
      <w:r>
        <w:t xml:space="preserve">,</w:t>
      </w:r>
      <w:r>
        <w:t xml:space="preserve"> </w:t>
      </w:r>
      <w:r>
        <w:t xml:space="preserve">so the convexity inequality holds with equality there.</w:t>
      </w:r>
    </w:p>
    <w:bookmarkEnd w:id="98"/>
    <w:bookmarkStart w:id="100" w:name="exm-convex-hessian-not-necessary"/>
    <w:p>
      <w:pPr>
        <w:pStyle w:val="FirstParagraph"/>
      </w:pPr>
      <w:r>
        <w:rPr>
          <w:b/>
          <w:bCs/>
        </w:rPr>
        <w:t xml:space="preserve">Example 23 (Strictly convex with a singular Hessian)</w:t>
      </w:r>
      <w:r>
        <w:t xml:space="preserve"> </w:t>
      </w:r>
      <w:r>
        <w:t xml:space="preserve">Part 2 is sufficient but not necessary.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4</m:t>
            </m:r>
          </m:sup>
        </m:sSup>
      </m:oMath>
      <w:r>
        <w:t xml:space="preserve"> </w:t>
      </w:r>
      <w:r>
        <w:t xml:space="preserve">has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12</m:t>
              </m:r>
              <m:r>
                <m:rPr>
                  <m:sty m:val="p"/>
                </m:rPr>
                <m:t>⋅</m:t>
              </m:r>
              <m:sSup>
                <m:e>
                  <m:r>
                    <m:t>0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sSub>
          <m:e>
            <m:r>
              <m:rPr>
                <m:sty m:val="bi"/>
              </m:rPr>
              <m:t>H</m:t>
            </m:r>
          </m:e>
          <m:sub>
            <m:r>
              <m:t>f</m:t>
            </m:r>
          </m:sub>
        </m:sSub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]</m:t>
        </m:r>
      </m:oMath>
      <w:r>
        <w:t xml:space="preserve"> </w:t>
      </w:r>
      <w:r>
        <w:t xml:space="preserve">is</w:t>
      </w:r>
      <w:r>
        <w:t xml:space="preserve"> </w:t>
      </w:r>
      <w:hyperlink r:id="rId99">
        <w:r>
          <w:rPr>
            <w:rStyle w:val="Hyperlink"/>
          </w:rPr>
          <w:t xml:space="preserve">singular</w:t>
        </w:r>
      </w:hyperlink>
      <w:r>
        <w:t xml:space="preserve"> </w:t>
      </w:r>
      <w:r>
        <w:t xml:space="preserve">and not positive definite.</w:t>
      </w:r>
      <w:r>
        <w:t xml:space="preserve"> </w:t>
      </w:r>
      <w:r>
        <w:t xml:space="preserve">Yet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strictly convex, by the strict form of</w:t>
      </w:r>
      <w:r>
        <w:t xml:space="preserve"> </w:t>
      </w:r>
      <w:hyperlink w:anchor="eq-supporting-hyperplane">
        <w:r>
          <w:rPr>
            <w:rStyle w:val="Hyperlink"/>
          </w:rPr>
          <w:t xml:space="preserve">Equation 1</w:t>
        </w:r>
      </w:hyperlink>
      <w:r>
        <w:t xml:space="preserve">: for</w:t>
      </w:r>
      <w:r>
        <w:t xml:space="preserve"> </w:t>
      </w:r>
      <m:oMath>
        <m:r>
          <m:t>x</m:t>
        </m:r>
        <m:r>
          <m:rPr>
            <m:sty m:val="p"/>
          </m:rPr>
          <m:t>≠</m:t>
        </m:r>
        <m:r>
          <m:t>y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y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4</m:t>
              </m:r>
              <m:sSup>
                <m:e>
                  <m:r>
                    <m:t>y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t>y</m:t>
              </m:r>
              <m:r>
                <m:rPr>
                  <m:sty m:val="p"/>
                </m:rPr>
                <m:t>+</m:t>
              </m:r>
              <m:r>
                <m:t>x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y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4</m:t>
              </m:r>
              <m:sSup>
                <m:e>
                  <m:r>
                    <m:t>y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</m:t>
              </m:r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y</m:t>
                  </m:r>
                </m:e>
                <m:sup>
                  <m:r>
                    <m:t>4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t>y</m:t>
              </m:r>
              <m:r>
                <m:rPr>
                  <m:sty m:val="p"/>
                </m:rPr>
                <m:t>+</m:t>
              </m:r>
              <m:r>
                <m:t>x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3</m:t>
              </m:r>
              <m:sSup>
                <m:e>
                  <m:r>
                    <m:t>y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(collect the </m:t>
              </m:r>
              <m:sSup>
                <m:e>
                  <m:r>
                    <m:t>y</m:t>
                  </m:r>
                </m:e>
                <m:sup>
                  <m:r>
                    <m:t>3</m:t>
                  </m:r>
                </m:sup>
              </m:sSup>
              <m:r>
                <m:rPr>
                  <m:nor/>
                  <m:sty m:val="p"/>
                </m:rPr>
                <m:t>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y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x</m:t>
              </m:r>
              <m:r>
                <m:t>y</m:t>
              </m:r>
              <m:r>
                <m:rPr>
                  <m:sty m:val="p"/>
                </m:rPr>
                <m:t>+</m:t>
              </m:r>
              <m:r>
                <m:t>3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x</m:t>
              </m:r>
              <m:r>
                <m:t>y</m:t>
              </m:r>
              <m:r>
                <m:rPr>
                  <m:sty m:val="p"/>
                </m:rPr>
                <m:t>+</m:t>
              </m:r>
              <m:r>
                <m:t>3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t>y</m:t>
              </m:r>
              <m:r>
                <m:rPr>
                  <m:sty m:val="p"/>
                </m:rPr>
                <m:t>+</m:t>
              </m:r>
              <m:r>
                <m:t>x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3</m:t>
              </m:r>
              <m:sSup>
                <m:e>
                  <m:r>
                    <m:t>y</m:t>
                  </m:r>
                </m:e>
                <m:sup>
                  <m:r>
                    <m:t>3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y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y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(complete the square)</m:t>
              </m:r>
            </m:e>
          </m:eqArr>
        </m:oMath>
      </m:oMathPara>
    </w:p>
    <w:p>
      <w:pPr>
        <w:pStyle w:val="FirstParagraph"/>
      </w:pPr>
      <w:r>
        <w:t xml:space="preserve">which is positive: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y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, and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+</m:t>
        </m:r>
        <m:r>
          <m:t>y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2</m:t>
        </m:r>
        <m:sSup>
          <m:e>
            <m:r>
              <m:t>y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would need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100"/>
    <w:bookmarkStart w:id="102" w:name="cor-convex-stationary"/>
    <w:p>
      <w:pPr>
        <w:pStyle w:val="FirstParagraph"/>
      </w:pPr>
      <w:r>
        <w:rPr>
          <w:b/>
          <w:bCs/>
        </w:rPr>
        <w:t xml:space="preserve">Corollary 1 (Stationary points of a convex function are global minimizers)</w:t>
      </w:r>
      <w:r>
        <w:t xml:space="preserve"> </w:t>
      </w:r>
      <w:r>
        <w:t xml:space="preserve">If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as in</w:t>
      </w:r>
      <w:r>
        <w:t xml:space="preserve"> </w:t>
      </w:r>
      <w:hyperlink w:anchor="thm-convex-first-order">
        <w:r>
          <w:rPr>
            <w:rStyle w:val="Hyperlink"/>
          </w:rPr>
          <w:t xml:space="preserve">Theorem 9</w:t>
        </w:r>
      </w:hyperlink>
      <w:r>
        <w:t xml:space="preserve"> </w:t>
      </w:r>
      <w:r>
        <w:t xml:space="preserve">and convex,</w:t>
      </w:r>
      <w:r>
        <w:t xml:space="preserve"> </w:t>
      </w:r>
      <w:r>
        <w:t xml:space="preserve">then every stationary point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(</w:t>
      </w:r>
      <w:hyperlink w:anchor="def-stationary-point">
        <w:r>
          <w:rPr>
            <w:rStyle w:val="Hyperlink"/>
          </w:rPr>
          <w:t xml:space="preserve">Definition 1</w:t>
        </w:r>
      </w:hyperlink>
      <w:r>
        <w:t xml:space="preserve">)</w:t>
      </w:r>
      <w:r>
        <w:t xml:space="preserve"> </w:t>
      </w:r>
      <w:r>
        <w:t xml:space="preserve">is a</w:t>
      </w:r>
      <w:r>
        <w:t xml:space="preserve"> </w:t>
      </w:r>
      <w:hyperlink r:id="rId101">
        <w:r>
          <w:rPr>
            <w:rStyle w:val="Hyperlink"/>
          </w:rPr>
          <w:t xml:space="preserve">global minimizer</w:t>
        </w:r>
      </w:hyperlink>
      <w:r>
        <w:t xml:space="preserve">.</w:t>
      </w:r>
    </w:p>
    <w:bookmarkEnd w:id="102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For every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≥</m:t>
              </m:r>
              <m:r>
                <m:t>f</m:t>
              </m:r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∂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den>
                      </m:f>
                      <m:r>
                        <m:t>f</m:t>
                      </m:r>
                      <m:r>
                        <m:rPr>
                          <m:sty m:val="p"/>
                        </m:rPr>
                        <m:t>(</m:t>
                      </m:r>
                      <m:sSup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Equation 1</m:t>
              </m:r>
              <m:r>
                <m:rPr>
                  <m:nor/>
                  <m:sty m:val="p"/>
                </m:rPr>
                <m:t> with 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0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nor/>
                  <m:sty m:val="p"/>
                </m:rPr>
                <m:t> is stationary)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0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103" w:name="exm-convex-stationary"/>
    <w:p>
      <w:pPr>
        <w:pStyle w:val="FirstParagraph"/>
      </w:pPr>
      <w:r>
        <w:rPr>
          <w:b/>
          <w:bCs/>
        </w:rPr>
        <w:t xml:space="preserve">Example 24 (A convex function, and a non-convex one)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15"/>
        </w:numPr>
      </w:pP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sSubSup>
          <m:e>
            <m:r>
              <m:t>x</m:t>
            </m:r>
          </m:e>
          <m:sub>
            <m:r>
              <m:t>2</m:t>
            </m:r>
          </m:sub>
          <m:sup>
            <m:r>
              <m:t>2</m:t>
            </m:r>
          </m:sup>
        </m:sSubSup>
        <m:r>
          <m:rPr>
            <m:sty m:val="p"/>
          </m:rPr>
          <m:t>−</m:t>
        </m:r>
        <m:r>
          <m:t>2</m:t>
        </m:r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is convex</w:t>
      </w:r>
      <w:r>
        <w:t xml:space="preserve"> </w:t>
      </w:r>
      <w:r>
        <w:t xml:space="preserve">by</w:t>
      </w:r>
      <w:r>
        <w:t xml:space="preserve"> </w:t>
      </w:r>
      <w:hyperlink w:anchor="thm-convex-hessian">
        <w:r>
          <w:rPr>
            <w:rStyle w:val="Hyperlink"/>
          </w:rPr>
          <w:t xml:space="preserve">Theorem 10</w:t>
        </w:r>
      </w:hyperlink>
      <w:r>
        <w:t xml:space="preserve">, since its Hessian is</w:t>
      </w:r>
      <w:r>
        <w:t xml:space="preserve"> </w:t>
      </w:r>
      <m:oMath>
        <m:r>
          <m:t>2</m:t>
        </m:r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(</w:t>
      </w:r>
      <w:hyperlink w:anchor="exm-second-order-condition">
        <w:r>
          <w:rPr>
            <w:rStyle w:val="Hyperlink"/>
          </w:rPr>
          <w:t xml:space="preserve">Example 10</w:t>
        </w:r>
      </w:hyperlink>
      <w:r>
        <w:t xml:space="preserve">),</w:t>
      </w:r>
      <w:r>
        <w:t xml:space="preserve"> </w:t>
      </w:r>
      <w:r>
        <w:t xml:space="preserve">so its stationary point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(</w:t>
      </w:r>
      <w:hyperlink w:anchor="exm-stationary-point">
        <w:r>
          <w:rPr>
            <w:rStyle w:val="Hyperlink"/>
          </w:rPr>
          <w:t xml:space="preserve">Example 2</w:t>
        </w:r>
      </w:hyperlink>
      <w:r>
        <w:t xml:space="preserve">) is a global minimizer,</w:t>
      </w:r>
      <w:r>
        <w:t xml:space="preserve"> </w:t>
      </w:r>
      <w:r>
        <w:t xml:space="preserve">as completing the square showed in</w:t>
      </w:r>
      <w:r>
        <w:t xml:space="preserve"> </w:t>
      </w:r>
      <w:hyperlink w:anchor="exm-first-order-condition">
        <w:r>
          <w:rPr>
            <w:rStyle w:val="Hyperlink"/>
          </w:rPr>
          <w:t xml:space="preserve">Example 3</w:t>
        </w:r>
      </w:hyperlink>
      <w:r>
        <w:t xml:space="preserve">.</w:t>
      </w:r>
    </w:p>
    <w:p>
      <w:pPr>
        <w:pStyle w:val="Compact"/>
        <w:numPr>
          <w:ilvl w:val="0"/>
          <w:numId w:val="1015"/>
        </w:numPr>
      </w:pPr>
      <w:r>
        <w:t xml:space="preserve">Without convexity, a stationary point need not be a minimizer at all:</w:t>
      </w:r>
      <w:r>
        <w:t xml:space="preserve"> </w:t>
      </w:r>
      <m:oMath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−</m:t>
        </m:r>
        <m:sSubSup>
          <m:e>
            <m:r>
              <m:t>x</m:t>
            </m:r>
          </m:e>
          <m:sub>
            <m:r>
              <m:t>2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has the stationary point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, which is not a minimizer (</w:t>
      </w:r>
      <w:hyperlink w:anchor="exm-first-order-condition">
        <w:r>
          <w:rPr>
            <w:rStyle w:val="Hyperlink"/>
          </w:rPr>
          <w:t xml:space="preserve">Example 3</w:t>
        </w:r>
      </w:hyperlink>
      <w:r>
        <w:t xml:space="preserve">).</w:t>
      </w:r>
    </w:p>
    <w:p>
      <w:pPr>
        <w:pStyle w:val="Compact"/>
        <w:numPr>
          <w:ilvl w:val="0"/>
          <w:numId w:val="1015"/>
        </w:numPr>
      </w:pPr>
      <w:r>
        <w:t xml:space="preserve">The corollary says nothing about whether a minimizer exists:</w:t>
      </w:r>
      <w:r>
        <w:t xml:space="preserve"> </w:t>
      </w:r>
      <m:oMath>
        <m:sSup>
          <m:e>
            <m:r>
              <m:t>e</m:t>
            </m:r>
          </m:e>
          <m:sup>
            <m:r>
              <m:t>2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+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</m:sup>
        </m:sSup>
        <m:r>
          <m:rPr>
            <m:sty m:val="p"/>
          </m:rPr>
          <m:t>−</m:t>
        </m:r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is convex (</w:t>
      </w:r>
      <w:hyperlink w:anchor="exm-convex-hessian">
        <w:r>
          <w:rPr>
            <w:rStyle w:val="Hyperlink"/>
          </w:rPr>
          <w:t xml:space="preserve">Example 22</w:t>
        </w:r>
      </w:hyperlink>
      <w:r>
        <w:t xml:space="preserve">)</w:t>
      </w:r>
      <w:r>
        <w:t xml:space="preserve"> </w:t>
      </w:r>
      <w:r>
        <w:t xml:space="preserve">but has no stationary point, and so no local minimizer (</w:t>
      </w:r>
      <w:hyperlink w:anchor="exm-first-order-condition">
        <w:r>
          <w:rPr>
            <w:rStyle w:val="Hyperlink"/>
          </w:rPr>
          <w:t xml:space="preserve">Example 3</w:t>
        </w:r>
      </w:hyperlink>
      <w:r>
        <w:t xml:space="preserve">).</w:t>
      </w:r>
    </w:p>
    <w:bookmarkEnd w:id="103"/>
    <w:bookmarkEnd w:id="104"/>
    <w:bookmarkStart w:id="129" w:name="sec-lagrange"/>
    <w:p>
      <w:pPr>
        <w:pStyle w:val="Heading2"/>
      </w:pPr>
      <w:r>
        <w:t xml:space="preserve">3 Minimizing a quadratic under linear constraints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5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0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This section is adapted from the Lagrange-multiplier part of</w:t>
            </w:r>
            <w:r>
              <w:t xml:space="preserve"> </w:t>
            </w:r>
            <w:r>
              <w:t xml:space="preserve">Zhou (2024)</w:t>
            </w:r>
            <w:r>
              <w:t xml:space="preserve">,</w:t>
            </w:r>
            <w:r>
              <w:t xml:space="preserve"> </w:t>
            </w:r>
            <w:r>
              <w:t xml:space="preserve">used under the MIT License</w:t>
            </w:r>
            <w:r>
              <w:t xml:space="preserve"> </w:t>
            </w:r>
            <w:r>
              <w:t xml:space="preserve">(see the license text in</w:t>
            </w:r>
            <w:r>
              <w:t xml:space="preserve"> </w:t>
            </w:r>
            <w:hyperlink r:id="rId12">
              <w:r>
                <w:rPr>
                  <w:rStyle w:val="Hyperlink"/>
                </w:rPr>
                <w:t xml:space="preserve">Linear Algebra</w:t>
              </w:r>
            </w:hyperlink>
            <w:r>
              <w:t xml:space="preserve">).</w:t>
            </w:r>
            <w:r>
              <w:t xml:space="preserve"> </w:t>
            </w:r>
            <w:r>
              <w:t xml:space="preserve">The source solves the stationarity equations of the Lagrangian and reports the solution;</w:t>
            </w:r>
            <w:r>
              <w:t xml:space="preserve"> </w:t>
            </w:r>
            <w:r>
              <w:t xml:space="preserve">here the solution is also proved to be the unique minimizer,</w:t>
            </w:r>
            <w:r>
              <w:t xml:space="preserve"> </w:t>
            </w:r>
            <w:r>
              <w:t xml:space="preserve">directly from the positive definiteness of the matrices involved.</w:t>
            </w:r>
            <w:r>
              <w:t xml:space="preserve"> </w:t>
            </w:r>
            <w:r>
              <w:t xml:space="preserve">The source assumes only that</w:t>
            </w:r>
            <w:r>
              <w:t xml:space="preserve"> </w:t>
            </w:r>
            <m:oMath>
              <m:r>
                <m:rPr>
                  <m:sty m:val="bi"/>
                </m:rPr>
                <m:t>S</m:t>
              </m:r>
            </m:oMath>
            <w:r>
              <w:t xml:space="preserve"> </w:t>
            </w:r>
            <w:r>
              <w:t xml:space="preserve">is positive definite;</w:t>
            </w:r>
            <w:r>
              <w:t xml:space="preserve"> </w:t>
            </w:r>
            <w:r>
              <w:t xml:space="preserve">the added hypothesis that the columns of</w:t>
            </w:r>
            <w:r>
              <w:t xml:space="preserve"> </w:t>
            </w:r>
            <m:oMath>
              <m:r>
                <m:rPr>
                  <m:sty m:val="bi"/>
                </m:rPr>
                <m:t>A</m:t>
              </m:r>
            </m:oMath>
            <w:r>
              <w:t xml:space="preserve"> </w:t>
            </w:r>
            <w:r>
              <w:t xml:space="preserve">are linearly independent makes</w:t>
            </w:r>
            <w:r>
              <w:t xml:space="preserve"> </w:t>
            </w:r>
            <m:oMath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p>
                <m:e>
                  <m:r>
                    <m:rPr>
                      <m:sty m:val="bi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A</m:t>
              </m:r>
            </m:oMath>
            <w:r>
              <w:t xml:space="preserve"> </w:t>
            </w:r>
            <w:r>
              <w:t xml:space="preserve">invertible.</w:t>
            </w:r>
            <w:r>
              <w:t xml:space="preserve"> </w:t>
            </w:r>
            <w:r>
              <w:t xml:space="preserve">The source’s example with general coefficients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a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,</m:t>
              </m:r>
              <m:r>
                <m:t>b</m:t>
              </m:r>
            </m:oMath>
            <w:r>
              <w:t xml:space="preserve"> </w:t>
            </w:r>
            <w:r>
              <w:t xml:space="preserve">is specialized here to</w:t>
            </w:r>
            <w:r>
              <w:t xml:space="preserve"> </w:t>
            </w:r>
            <m:oMath>
              <m:r>
                <m:t>3</m:t>
              </m:r>
              <m:r>
                <m:rPr>
                  <m:sty m:val="p"/>
                </m:rPr>
                <m:t>,</m:t>
              </m:r>
              <m:r>
                <m:t>4</m:t>
              </m:r>
              <m:r>
                <m:rPr>
                  <m:sty m:val="p"/>
                </m:rPr>
                <m:t>,</m:t>
              </m:r>
              <m:r>
                <m:t>5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These parts of the source are not part of this section:</w:t>
            </w:r>
          </w:p>
          <w:p>
            <w:pPr>
              <w:pStyle w:val="Compact"/>
              <w:numPr>
                <w:ilvl w:val="0"/>
                <w:numId w:val="1016"/>
              </w:numPr>
            </w:pPr>
            <w:r>
              <w:t xml:space="preserve">the Lagrange multiplier method for constraints that are not linear, or objectives that are not quadratic,</w:t>
            </w:r>
            <w:r>
              <w:t xml:space="preserve"> </w:t>
            </w:r>
            <w:r>
              <w:t xml:space="preserve">including its multinomial maximum likelihood example</w:t>
            </w:r>
          </w:p>
          <w:p>
            <w:pPr>
              <w:pStyle w:val="Compact"/>
              <w:numPr>
                <w:ilvl w:val="0"/>
                <w:numId w:val="1016"/>
              </w:numPr>
            </w:pPr>
            <w:r>
              <w:t xml:space="preserve">the eigenvalues of the block matrix of the stationarity equations,</w:t>
            </w:r>
            <w:r>
              <w:t xml:space="preserve"> </w:t>
            </w:r>
            <w:r>
              <w:t xml:space="preserve">and the convexity of the Lagrangian in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oMath>
            <w:r>
              <w:t xml:space="preserve"> </w:t>
            </w:r>
            <w:r>
              <w:t xml:space="preserve">and its concavity in the multipliers</w:t>
            </w:r>
          </w:p>
          <w:p>
            <w:pPr>
              <w:pStyle w:val="Compact"/>
              <w:numPr>
                <w:ilvl w:val="0"/>
                <w:numId w:val="1016"/>
              </w:numPr>
            </w:pPr>
            <w:r>
              <w:t xml:space="preserve">its homework examples</w:t>
            </w:r>
          </w:p>
          <w:p/>
        </w:tc>
      </w:tr>
    </w:tbl>
    <w:bookmarkStart w:id="107" w:name="def-feasible-set"/>
    <w:p>
      <w:pPr>
        <w:pStyle w:val="FirstParagraph"/>
      </w:pPr>
      <w:r>
        <w:rPr>
          <w:b/>
          <w:bCs/>
        </w:rPr>
        <w:t xml:space="preserve">Definition 8 (Feasible set and constraints)</w:t>
      </w:r>
      <w:r>
        <w:t xml:space="preserve"> </w:t>
      </w:r>
      <w:r>
        <w:t xml:space="preserve">In a problem that looks for a best point among some allowed points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</w:t>
      </w:r>
      <w:r>
        <w:t xml:space="preserve"> </w:t>
      </w:r>
      <w:r>
        <w:t xml:space="preserve">the set</w:t>
      </w:r>
      <w:r>
        <w:t xml:space="preserve"> </w:t>
      </w:r>
      <m:oMath>
        <m:r>
          <m:t>F</m:t>
        </m:r>
        <m:r>
          <m:rPr>
            <m:sty m:val="p"/>
          </m:rPr>
          <m:t>⊆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of allowed points is the</w:t>
      </w:r>
      <w:r>
        <w:t xml:space="preserve"> </w:t>
      </w:r>
      <w:r>
        <w:rPr>
          <w:b/>
          <w:bCs/>
        </w:rPr>
        <w:t xml:space="preserve">feasible set</w:t>
      </w:r>
      <w:r>
        <w:t xml:space="preserve">,</w:t>
      </w:r>
      <w:r>
        <w:t xml:space="preserve"> </w:t>
      </w:r>
      <w:r>
        <w:t xml:space="preserve">and its points are</w:t>
      </w:r>
      <w:r>
        <w:t xml:space="preserve"> </w:t>
      </w:r>
      <w:r>
        <w:rPr>
          <w:b/>
          <w:bCs/>
        </w:rPr>
        <w:t xml:space="preserve">feasible</w:t>
      </w:r>
      <w:r>
        <w:t xml:space="preserve">.</w:t>
      </w:r>
      <w:r>
        <w:t xml:space="preserve"> </w:t>
      </w:r>
      <w:r>
        <w:t xml:space="preserve">When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the set of points that satisfy some equations or inequalities,</w:t>
      </w:r>
      <w:r>
        <w:t xml:space="preserve"> </w:t>
      </w:r>
      <w:r>
        <w:t xml:space="preserve">those equations or inequalities are the</w:t>
      </w:r>
      <w:r>
        <w:t xml:space="preserve"> </w:t>
      </w:r>
      <w:r>
        <w:rPr>
          <w:b/>
          <w:bCs/>
        </w:rPr>
        <w:t xml:space="preserve">constraints</w:t>
      </w:r>
      <w:r>
        <w:t xml:space="preserve">.</w:t>
      </w:r>
    </w:p>
    <w:bookmarkEnd w:id="107"/>
    <w:bookmarkStart w:id="108" w:name="exm-feasible-set"/>
    <w:p>
      <w:pPr>
        <w:pStyle w:val="BodyText"/>
      </w:pPr>
      <w:r>
        <w:rPr>
          <w:b/>
          <w:bCs/>
        </w:rPr>
        <w:t xml:space="preserve">Example 25 (A line as a feasible set)</w:t>
      </w:r>
      <w:r>
        <w:t xml:space="preserve"> </w:t>
      </w:r>
      <w:r>
        <w:t xml:space="preserve">With the single constraint</w:t>
      </w:r>
      <w:r>
        <w:t xml:space="preserve"> </w:t>
      </w:r>
      <m:oMath>
        <m:r>
          <m:t>3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4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5</m:t>
        </m:r>
      </m:oMath>
      <w:r>
        <w:t xml:space="preserve">,</w:t>
      </w:r>
      <w:r>
        <w:t xml:space="preserve"> </w:t>
      </w:r>
      <w:r>
        <w:t xml:space="preserve">the feasible set is the line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∈</m:t>
            </m:r>
            <m:sSup>
              <m:e>
                <m:r>
                  <m:rPr>
                    <m:scr m:val="double-struck"/>
                    <m:sty m:val="p"/>
                  </m:rPr>
                  <m:t>R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:</m:t>
            </m:r>
            <m:r>
              <m:t>3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+</m:t>
            </m:r>
            <m:r>
              <m:t>4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=</m:t>
            </m:r>
            <m:r>
              <m:t>5</m:t>
            </m:r>
          </m:e>
        </m:d>
        <m:r>
          <m:t>​</m:t>
        </m:r>
      </m:oMath>
      <w:r>
        <w:t xml:space="preserve">.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0.5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 feasible, since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3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⋅</m:t>
              </m:r>
              <m:r>
                <m:t>0.5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;</m:t>
              </m:r>
            </m:e>
          </m:eqArr>
        </m:oMath>
      </m:oMathPara>
    </w:p>
    <w:p>
      <w:pPr>
        <w:pStyle w:val="FirstParagraph"/>
      </w:pP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is not feasible, since</w:t>
      </w:r>
      <w:r>
        <w:t xml:space="preserve"> </w:t>
      </w:r>
      <m:oMath>
        <m:r>
          <m:t>3</m:t>
        </m:r>
        <m:r>
          <m:rPr>
            <m:sty m:val="p"/>
          </m:rPr>
          <m:t>⋅</m:t>
        </m:r>
        <m:r>
          <m:t>0</m:t>
        </m:r>
        <m:r>
          <m:rPr>
            <m:sty m:val="p"/>
          </m:rPr>
          <m:t>+</m:t>
        </m:r>
        <m:r>
          <m:t>4</m:t>
        </m:r>
        <m:r>
          <m:rPr>
            <m:sty m:val="p"/>
          </m:rPr>
          <m:t>⋅</m:t>
        </m:r>
        <m:r>
          <m:t>0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≠</m:t>
        </m:r>
        <m:r>
          <m:t>5</m:t>
        </m:r>
      </m:oMath>
      <w:r>
        <w:t xml:space="preserve">.</w:t>
      </w:r>
    </w:p>
    <w:bookmarkEnd w:id="108"/>
    <w:bookmarkStart w:id="109" w:name="def-minimization-problem"/>
    <w:p>
      <w:pPr>
        <w:pStyle w:val="BodyText"/>
      </w:pPr>
      <w:r>
        <w:rPr>
          <w:b/>
          <w:bCs/>
        </w:rPr>
        <w:t xml:space="preserve">Definition 9 (Objective function (objective) and minimization problem)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and let</w:t>
      </w:r>
      <w:r>
        <w:t xml:space="preserve"> </w:t>
      </w:r>
      <m:oMath>
        <m:r>
          <m:t>F</m:t>
        </m:r>
        <m:r>
          <m:rPr>
            <m:sty m:val="p"/>
          </m:rPr>
          <m:t>⊆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be a feasible set (</w:t>
      </w:r>
      <w:hyperlink w:anchor="def-feasible-set">
        <w:r>
          <w:rPr>
            <w:rStyle w:val="Hyperlink"/>
          </w:rPr>
          <w:t xml:space="preserve">Definition 8</w:t>
        </w:r>
      </w:hyperlink>
      <w:r>
        <w:t xml:space="preserve">).</w:t>
      </w:r>
      <w:r>
        <w:t xml:space="preserve"> </w:t>
      </w:r>
      <w:r>
        <w:t xml:space="preserve">In the problem of minimizing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over</w:t>
      </w:r>
      <w:r>
        <w:t xml:space="preserve"> </w:t>
      </w:r>
      <m:oMath>
        <m:r>
          <m:t>F</m:t>
        </m:r>
      </m:oMath>
      <w:r>
        <w:t xml:space="preserve">,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objective function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objective</w:t>
      </w:r>
      <w:r>
        <w:t xml:space="preserve">).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minimizer of</w:t>
      </w:r>
      <w:r>
        <w:rPr>
          <w:b/>
          <w:bCs/>
        </w:rPr>
        <w:t xml:space="preserve"> </w:t>
      </w:r>
      <m:oMath>
        <m:r>
          <m:t>f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over</w:t>
      </w:r>
      <w:r>
        <w:rPr>
          <w:b/>
          <w:bCs/>
        </w:rPr>
        <w:t xml:space="preserve"> </w:t>
      </w:r>
      <m:oMath>
        <m:r>
          <m:t>F</m:t>
        </m:r>
      </m:oMath>
      <w:r>
        <w:t xml:space="preserve"> </w:t>
      </w:r>
      <w:r>
        <w:t xml:space="preserve">is a feasible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with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≤</m:t>
        </m:r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for every feasible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:</w:t>
      </w:r>
      <w:r>
        <w:t xml:space="preserve"> </w:t>
      </w:r>
      <w:r>
        <w:t xml:space="preserve">a</w:t>
      </w:r>
      <w:r>
        <w:t xml:space="preserve"> </w:t>
      </w:r>
      <w:hyperlink r:id="rId101">
        <w:r>
          <w:rPr>
            <w:rStyle w:val="Hyperlink"/>
          </w:rPr>
          <w:t xml:space="preserve">global minimizer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with its domain restricted to</w:t>
      </w:r>
      <w:r>
        <w:t xml:space="preserve"> </w:t>
      </w:r>
      <m:oMath>
        <m:r>
          <m:t>F</m:t>
        </m:r>
      </m:oMath>
      <w:r>
        <w:t xml:space="preserve">.</w:t>
      </w:r>
      <w:r>
        <w:t xml:space="preserve"> </w:t>
      </w:r>
      <w:r>
        <w:t xml:space="preserve">When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given by constraints,</w:t>
      </w:r>
      <w:r>
        <w:t xml:space="preserve"> </w:t>
      </w:r>
      <w:r>
        <w:t xml:space="preserve">the problem is to minimize</w:t>
      </w:r>
      <w:r>
        <w:t xml:space="preserve"> </w:t>
      </w:r>
      <m:oMath>
        <m:r>
          <m:t>f</m:t>
        </m:r>
      </m:oMath>
      <w:r>
        <w:t xml:space="preserve"> </w:t>
      </w:r>
      <w:r>
        <w:rPr>
          <w:b/>
          <w:bCs/>
        </w:rPr>
        <w:t xml:space="preserve">subject to</w:t>
      </w:r>
      <w:r>
        <w:t xml:space="preserve"> </w:t>
      </w:r>
      <w:r>
        <w:t xml:space="preserve">them.</w:t>
      </w:r>
    </w:p>
    <w:bookmarkEnd w:id="109"/>
    <w:bookmarkStart w:id="110" w:name="exm-minimization-problem"/>
    <w:p>
      <w:pPr>
        <w:pStyle w:val="BodyText"/>
      </w:pPr>
      <w:r>
        <w:rPr>
          <w:b/>
          <w:bCs/>
        </w:rPr>
        <w:t xml:space="preserve">Example 26 (Minimizing over a line)</w:t>
      </w:r>
      <w:r>
        <w:t xml:space="preserve"> </w:t>
      </w:r>
      <w:r>
        <w:t xml:space="preserve">In the problem of minimizing</w:t>
      </w:r>
      <w:r>
        <w:t xml:space="preserve"> </w:t>
      </w:r>
      <m:oMath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sSubSup>
          <m:e>
            <m:r>
              <m:t>x</m:t>
            </m:r>
          </m:e>
          <m:sub>
            <m:r>
              <m:t>2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subject to</w:t>
      </w:r>
      <w:r>
        <w:t xml:space="preserve"> </w:t>
      </w:r>
      <m:oMath>
        <m:r>
          <m:t>3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4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5</m:t>
        </m:r>
      </m:oMath>
      <w:r>
        <w:t xml:space="preserve">,</w:t>
      </w:r>
      <w:r>
        <w:t xml:space="preserve"> </w:t>
      </w:r>
      <w:r>
        <w:t xml:space="preserve">the objective function is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sSubSup>
          <m:e>
            <m:r>
              <m:t>x</m:t>
            </m:r>
          </m:e>
          <m:sub>
            <m:r>
              <m:t>2</m:t>
            </m:r>
          </m:sub>
          <m:sup>
            <m:r>
              <m:t>2</m:t>
            </m:r>
          </m:sup>
        </m:sSubSup>
      </m:oMath>
      <w:r>
        <w:t xml:space="preserve">,</w:t>
      </w:r>
      <w:r>
        <w:t xml:space="preserve"> </w:t>
      </w:r>
      <w:r>
        <w:t xml:space="preserve">and the feasible set is the line of</w:t>
      </w:r>
      <w:r>
        <w:t xml:space="preserve"> </w:t>
      </w:r>
      <w:hyperlink w:anchor="exm-feasible-set">
        <w:r>
          <w:rPr>
            <w:rStyle w:val="Hyperlink"/>
          </w:rPr>
          <w:t xml:space="preserve">Example 25</w:t>
        </w:r>
      </w:hyperlink>
      <w:r>
        <w:t xml:space="preserve">.</w:t>
      </w:r>
      <w:r>
        <w:t xml:space="preserve"> </w:t>
      </w:r>
      <w:r>
        <w:t xml:space="preserve">The feasible point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0.5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has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0.5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0.25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1.25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minimizes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over all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, with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0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but it is not a minimizer over the feasible set, because it is not feasible.</w:t>
      </w:r>
    </w:p>
    <w:bookmarkEnd w:id="110"/>
    <w:p>
      <w:pPr>
        <w:pStyle w:val="BodyText"/>
      </w:pPr>
      <w:r>
        <w:t xml:space="preserve">Here the objective (</w:t>
      </w:r>
      <w:hyperlink w:anchor="def-minimization-problem">
        <w:r>
          <w:rPr>
            <w:rStyle w:val="Hyperlink"/>
          </w:rPr>
          <w:t xml:space="preserve">Definition 9</w:t>
        </w:r>
      </w:hyperlink>
      <w:r>
        <w:t xml:space="preserve">) is a quadratic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t> </m:t>
        </m:r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S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i"/>
          </m:rPr>
          <m:t>S</m:t>
        </m:r>
      </m:oMath>
      <w:r>
        <w:t xml:space="preserve"> </w:t>
      </w:r>
      <w:r>
        <w:t xml:space="preserve">positive definite,</w:t>
      </w:r>
      <w:r>
        <w:t xml:space="preserve"> </w:t>
      </w:r>
      <w:r>
        <w:t xml:space="preserve">and the constraints (</w:t>
      </w:r>
      <w:hyperlink w:anchor="def-feasible-set">
        <w:r>
          <w:rPr>
            <w:rStyle w:val="Hyperlink"/>
          </w:rPr>
          <w:t xml:space="preserve">Definition 8</w:t>
        </w:r>
      </w:hyperlink>
      <w:r>
        <w:t xml:space="preserve">) are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linear equations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b</m:t>
            </m:r>
          </m:e>
        </m:acc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m</m:t>
        </m:r>
      </m:oMath>
      <w:r>
        <w:t xml:space="preserve"> </w:t>
      </w:r>
      <w:r>
        <w:t xml:space="preserve">matrix and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</m:sup>
        </m:sSup>
      </m:oMath>
      <w:r>
        <w:t xml:space="preserve">.</w:t>
      </w:r>
      <w:r>
        <w:t xml:space="preserve"> </w:t>
      </w:r>
      <w:r>
        <w:t xml:space="preserve">The only stationary point of the objective alone (</w:t>
      </w:r>
      <w:hyperlink w:anchor="def-stationary-point">
        <w:r>
          <w:rPr>
            <w:rStyle w:val="Hyperlink"/>
          </w:rPr>
          <w:t xml:space="preserve">Definition 1</w:t>
        </w:r>
      </w:hyperlink>
      <w:r>
        <w:t xml:space="preserve">) is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p</m:t>
            </m:r>
            <m:r>
              <m:rPr>
                <m:sty m:val="p"/>
              </m:rPr>
              <m:t>×</m:t>
            </m:r>
            <m:r>
              <m:t>1</m:t>
            </m:r>
          </m:sub>
        </m:sSub>
      </m:oMath>
      <w:r>
        <w:t xml:space="preserve"> </w:t>
      </w:r>
      <w:r>
        <w:t xml:space="preserve">(its gradient is</w:t>
      </w:r>
      <w:r>
        <w:t xml:space="preserve"> </w:t>
      </w:r>
      <m:oMath>
        <m:r>
          <m:rPr>
            <m:sty m:val="bi"/>
          </m:rPr>
          <m:t>S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, and</w:t>
      </w:r>
      <w:r>
        <w:t xml:space="preserve"> </w:t>
      </w:r>
      <m:oMath>
        <m:r>
          <m:rPr>
            <m:sty m:val="bi"/>
          </m:rPr>
          <m:t>S</m:t>
        </m:r>
      </m:oMath>
      <w:r>
        <w:t xml:space="preserve"> </w:t>
      </w:r>
      <w:r>
        <w:t xml:space="preserve">is invertible), which may not satisfy the constraints.</w:t>
      </w:r>
      <w:r>
        <w:t xml:space="preserve"> </w:t>
      </w:r>
      <w:r>
        <w:t xml:space="preserve">A Lagrange multiplier adds one unknown per constraint,</w:t>
      </w:r>
      <w:r>
        <w:t xml:space="preserve"> </w:t>
      </w:r>
      <w:r>
        <w:t xml:space="preserve">and the minimizer over the feasible set (</w:t>
      </w:r>
      <w:hyperlink w:anchor="def-feasible-set">
        <w:r>
          <w:rPr>
            <w:rStyle w:val="Hyperlink"/>
          </w:rPr>
          <w:t xml:space="preserve">Definition 8</w:t>
        </w:r>
      </w:hyperlink>
      <w:r>
        <w:t xml:space="preserve">) is then found among the stationary points of a new function of the extended set of unknowns.</w:t>
      </w:r>
    </w:p>
    <w:bookmarkStart w:id="111" w:name="def-lagrangian"/>
    <w:p>
      <w:pPr>
        <w:pStyle w:val="BodyText"/>
      </w:pPr>
      <w:r>
        <w:rPr>
          <w:b/>
          <w:bCs/>
        </w:rPr>
        <w:t xml:space="preserve">Definition 10 (Lagrangian)</w:t>
      </w:r>
      <w:r>
        <w:t xml:space="preserve"> </w:t>
      </w:r>
      <w:r>
        <w:t xml:space="preserve">For the problem of minimizing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over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subject to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b</m:t>
            </m:r>
          </m:e>
        </m:acc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m</m:t>
        </m:r>
      </m:oMath>
      <w:r>
        <w:t xml:space="preserve"> </w:t>
      </w:r>
      <w:r>
        <w:t xml:space="preserve">matrix and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</m:sup>
        </m:sSup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Lagrangian</w:t>
      </w:r>
      <w:r>
        <w:t xml:space="preserve"> </w:t>
      </w:r>
      <w:r>
        <w:t xml:space="preserve">is the function of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λ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</m:sup>
        </m:sSup>
      </m:oMath>
    </w:p>
    <w:p>
      <w:pPr>
        <w:pStyle w:val="BodyText"/>
      </w:pPr>
      <m:oMathPara>
        <m:oMathParaPr>
          <m:jc m:val="center"/>
        </m:oMathParaPr>
        <m:oMath>
          <m:r>
            <m:t>L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,</m:t>
          </m:r>
          <m:acc>
            <m:accPr>
              <m:chr m:val="̃"/>
            </m:accPr>
            <m:e>
              <m:r>
                <m:t>λ</m:t>
              </m:r>
            </m:e>
          </m:acc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f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+</m:t>
          </m:r>
          <m:sSup>
            <m:e>
              <m:acc>
                <m:accPr>
                  <m:chr m:val="̃"/>
                </m:accPr>
                <m:e>
                  <m:r>
                    <m:t>λ</m:t>
                  </m:r>
                </m:e>
              </m:acc>
            </m:e>
            <m:sup>
              <m:r>
                <m:rPr>
                  <m:sty m:val="p"/>
                </m:rPr>
                <m:t>⊤</m:t>
              </m:r>
            </m:sup>
          </m:s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acc>
                <m:accPr>
                  <m:chr m:val="̃"/>
                </m:accPr>
                <m:e>
                  <m:r>
                    <m:t>b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and the entries of</w:t>
      </w:r>
      <w:r>
        <w:t xml:space="preserve"> </w:t>
      </w:r>
      <m:oMath>
        <m:acc>
          <m:accPr>
            <m:chr m:val="̃"/>
          </m:accPr>
          <m:e>
            <m:r>
              <m:t>λ</m:t>
            </m:r>
          </m:e>
        </m:acc>
      </m:oMath>
      <w:r>
        <w:t xml:space="preserve"> </w:t>
      </w:r>
      <w:r>
        <w:t xml:space="preserve">are the</w:t>
      </w:r>
      <w:r>
        <w:t xml:space="preserve"> </w:t>
      </w:r>
      <w:r>
        <w:rPr>
          <w:b/>
          <w:bCs/>
        </w:rPr>
        <w:t xml:space="preserve">Lagrange multipliers</w:t>
      </w:r>
      <w:r>
        <w:t xml:space="preserve">, one per constraint.</w:t>
      </w:r>
    </w:p>
    <w:bookmarkEnd w:id="111"/>
    <w:bookmarkStart w:id="115" w:name="exm-lagrangian"/>
    <w:p>
      <w:pPr>
        <w:pStyle w:val="BodyText"/>
      </w:pPr>
      <w:r>
        <w:rPr>
          <w:b/>
          <w:bCs/>
        </w:rPr>
        <w:t xml:space="preserve">Example 27 (The gradients of the Lagrangian of a quadratic)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t> </m:t>
        </m:r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S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i"/>
          </m:rPr>
          <m:t>S</m:t>
        </m:r>
      </m:oMath>
      <w:r>
        <w:t xml:space="preserve"> </w:t>
      </w:r>
      <w:r>
        <w:t xml:space="preserve">symmetric and constant.</w:t>
      </w:r>
      <w:r>
        <w:t xml:space="preserve"> </w:t>
      </w:r>
      <w:r>
        <w:t xml:space="preserve">By the</w:t>
      </w:r>
      <w:r>
        <w:t xml:space="preserve"> </w:t>
      </w:r>
      <w:hyperlink r:id="rId53">
        <w:r>
          <w:rPr>
            <w:rStyle w:val="Hyperlink"/>
          </w:rPr>
          <w:t xml:space="preserve">transpose of a product</w:t>
        </w:r>
      </w:hyperlink>
      <w:r>
        <w:t xml:space="preserve">,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λ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rPr>
                <m:sty m:val="bi"/>
              </m:rPr>
              <m:t>A</m:t>
            </m:r>
            <m:acc>
              <m:accPr>
                <m:chr m:val="̃"/>
              </m:accPr>
              <m:e>
                <m:r>
                  <m:t>λ</m:t>
                </m:r>
              </m:e>
            </m:acc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L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,</m:t>
              </m:r>
              <m:acc>
                <m:accPr>
                  <m:chr m:val="̃"/>
                </m:accPr>
                <m:e>
                  <m:r>
                    <m:t>λ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S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+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b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S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+</m:t>
              </m:r>
              <m:sSup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acc>
                    <m:accPr>
                      <m:chr m:val="̃"/>
                    </m:accPr>
                    <m:e>
                      <m:r>
                        <m:t>λ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b</m:t>
                  </m:r>
                </m:e>
              </m:acc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(transpose of a product)</m:t>
              </m:r>
            </m:e>
          </m:eqArr>
        </m:oMath>
      </m:oMathPara>
    </w:p>
    <w:p>
      <w:pPr>
        <w:pStyle w:val="FirstParagraph"/>
      </w:pPr>
      <w:r>
        <w:t xml:space="preserve">and, since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λ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sSup>
              <m:e>
                <m:r>
                  <m:rPr>
                    <m:sty m:val="bi"/>
                  </m:rPr>
                  <m:t>A</m:t>
                </m:r>
              </m:e>
              <m:sup>
                <m:r>
                  <m:rPr>
                    <m:sty m:val="p"/>
                  </m:rPr>
                  <m:t>⊤</m:t>
                </m:r>
              </m:sup>
            </m:sSup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−</m:t>
            </m:r>
            <m:acc>
              <m:accPr>
                <m:chr m:val="̃"/>
              </m:accPr>
              <m:e>
                <m:r>
                  <m:t>b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1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and so equals its transpose,</w:t>
      </w:r>
    </w:p>
    <w:p>
      <w:pPr>
        <w:pStyle w:val="BodyText"/>
      </w:pPr>
      <m:oMathPara>
        <m:oMathParaPr>
          <m:jc m:val="center"/>
        </m:oMathParaPr>
        <m:oMath>
          <m:r>
            <m:t>L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,</m:t>
          </m:r>
          <m:acc>
            <m:accPr>
              <m:chr m:val="̃"/>
            </m:accPr>
            <m:e>
              <m:r>
                <m:t>λ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lin"/>
            </m:fPr>
            <m:num>
              <m:r>
                <m:t>1</m:t>
              </m:r>
            </m:num>
            <m:den>
              <m:r>
                <m:t>2</m:t>
              </m:r>
            </m:den>
          </m:f>
          <m:r>
            <m:t> </m:t>
          </m:r>
          <m:sSup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bi"/>
            </m:rPr>
            <m:t>S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+</m:t>
          </m:r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acc>
                    <m:accPr>
                      <m:chr m:val="̃"/>
                    </m:accPr>
                    <m:e>
                      <m:r>
                        <m:t>b</m:t>
                      </m:r>
                    </m:e>
                  </m:acc>
                </m:e>
              </m:d>
              <m:r>
                <m:t>​</m:t>
              </m:r>
            </m:e>
            <m:sup>
              <m:r>
                <m:rPr>
                  <m:sty m:val="p"/>
                </m:rPr>
                <m:t>⊤</m:t>
              </m:r>
            </m:sup>
          </m:sSup>
          <m:acc>
            <m:accPr>
              <m:chr m:val="̃"/>
            </m:accPr>
            <m:e>
              <m:r>
                <m:t>λ</m:t>
              </m:r>
            </m:e>
          </m:acc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 partial derivatives of a sum are the sums of the partial derivatives, entry by entry.</w:t>
      </w:r>
      <w:r>
        <w:t xml:space="preserve"> </w:t>
      </w:r>
      <w:r>
        <w:t xml:space="preserve">Using the first of these forms,</w:t>
      </w:r>
      <w:r>
        <w:t xml:space="preserve"> </w:t>
      </w:r>
      <w:hyperlink r:id="rId45">
        <w:r>
          <w:rPr>
            <w:rStyle w:val="Hyperlink"/>
          </w:rPr>
          <w:t xml:space="preserve">derivative of a quadratic form</w:t>
        </w:r>
      </w:hyperlink>
      <w:r>
        <w:t xml:space="preserve"> </w:t>
      </w:r>
      <w:r>
        <w:t xml:space="preserve">for the first term,</w:t>
      </w:r>
      <w:r>
        <w:t xml:space="preserve"> </w:t>
      </w:r>
      <w:hyperlink r:id="rId112">
        <w:r>
          <w:rPr>
            <w:rStyle w:val="Hyperlink"/>
          </w:rPr>
          <w:t xml:space="preserve">derivative of a linear combination</w:t>
        </w:r>
      </w:hyperlink>
      <w:r>
        <w:t xml:space="preserve"> </w:t>
      </w:r>
      <w:r>
        <w:t xml:space="preserve">for the second (</w:t>
      </w: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λ</m:t>
            </m:r>
          </m:e>
        </m:acc>
      </m:oMath>
      <w:r>
        <w:t xml:space="preserve"> </w:t>
      </w:r>
      <w:r>
        <w:t xml:space="preserve">is constant in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w:hyperlink r:id="rId113">
        <w:r>
          <w:rPr>
            <w:rStyle w:val="Hyperlink"/>
          </w:rPr>
          <w:t xml:space="preserve">constant with respect to a vector</w:t>
        </w:r>
      </w:hyperlink>
      <w:r>
        <w:t xml:space="preserve"> </w:t>
      </w:r>
      <w:r>
        <w:t xml:space="preserve">for the third,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den>
              </m:f>
              <m:r>
                <m:t>L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,</m:t>
              </m:r>
              <m:acc>
                <m:accPr>
                  <m:chr m:val="̃"/>
                </m:accPr>
                <m:e>
                  <m:r>
                    <m:t>λ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S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rPr>
                          <m:sty m:val="p"/>
                        </m:rPr>
                        <m:t>(</m:t>
                      </m:r>
                      <m:r>
                        <m:rPr>
                          <m:sty m:val="bi"/>
                        </m:rPr>
                        <m:t>A</m:t>
                      </m:r>
                      <m:acc>
                        <m:accPr>
                          <m:chr m:val="̃"/>
                        </m:accPr>
                        <m:e>
                          <m:r>
                            <m:t>λ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λ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acc>
                    <m:accPr>
                      <m:chr m:val="̃"/>
                    </m:accPr>
                    <m:e>
                      <m:r>
                        <m:t>b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and constant multiple)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2</m:t>
                  </m:r>
                  <m:r>
                    <m:rPr>
                      <m:sty m:val="bi"/>
                    </m:rPr>
                    <m:t>S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λ</m:t>
                  </m:r>
                </m:e>
              </m:acc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0</m:t>
                      </m:r>
                    </m:e>
                  </m:acc>
                </m:e>
                <m:sub>
                  <m:r>
                    <m:t>p</m:t>
                  </m:r>
                  <m:r>
                    <m:rPr>
                      <m:sty m:val="p"/>
                    </m:rPr>
                    <m:t>×</m:t>
                  </m:r>
                  <m:r>
                    <m:t>1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three derivatives)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S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+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λ</m:t>
                  </m:r>
                </m:e>
              </m:acc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(simplify)</m:t>
              </m:r>
            </m:e>
          </m:eqArr>
        </m:oMath>
      </m:oMathPara>
    </w:p>
    <w:p>
      <w:pPr>
        <w:pStyle w:val="FirstParagraph"/>
      </w:pPr>
      <w:r>
        <w:t xml:space="preserve">Using the second form, in which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−</m:t>
        </m:r>
        <m:acc>
          <m:accPr>
            <m:chr m:val="̃"/>
          </m:accPr>
          <m:e>
            <m:r>
              <m:t>b</m:t>
            </m:r>
          </m:e>
        </m:acc>
      </m:oMath>
      <w:r>
        <w:t xml:space="preserve"> </w:t>
      </w:r>
      <w:r>
        <w:t xml:space="preserve">are constant in</w:t>
      </w:r>
      <w:r>
        <w:t xml:space="preserve"> </w:t>
      </w:r>
      <m:oMath>
        <m:acc>
          <m:accPr>
            <m:chr m:val="̃"/>
          </m:accPr>
          <m:e>
            <m:r>
              <m:t>λ</m:t>
            </m:r>
          </m:e>
        </m:acc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r:id="rId112">
        <w:r>
          <w:rPr>
            <w:rStyle w:val="Hyperlink"/>
          </w:rPr>
          <w:t xml:space="preserve">derivative of a linear combination</w:t>
        </w:r>
      </w:hyperlink>
      <w:r>
        <w:t xml:space="preserve"> </w:t>
      </w:r>
      <w:r>
        <w:t xml:space="preserve">again,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λ</m:t>
                      </m:r>
                    </m:e>
                  </m:acc>
                </m:den>
              </m:f>
              <m:r>
                <m:t>L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,</m:t>
              </m:r>
              <m:acc>
                <m:accPr>
                  <m:chr m:val="̃"/>
                </m:accPr>
                <m:e>
                  <m:r>
                    <m:t>λ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λ</m:t>
                      </m:r>
                    </m:e>
                  </m:acc>
                </m:den>
              </m:f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λ</m:t>
                      </m:r>
                    </m:e>
                  </m:acc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p>
                            <m:e>
                              <m:r>
                                <m:rPr>
                                  <m:sty m:val="bi"/>
                                </m:rPr>
                                <m:t>A</m:t>
                              </m:r>
                            </m:e>
                            <m:sup>
                              <m:r>
                                <m:rPr>
                                  <m:sty m:val="p"/>
                                </m:rPr>
                                <m:t>⊤</m:t>
                              </m:r>
                            </m:sup>
                          </m:sSup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  <m:r>
                            <m:rPr>
                              <m:sty m:val="p"/>
                            </m:rPr>
                            <m:t>−</m:t>
                          </m:r>
                          <m:acc>
                            <m:accPr>
                              <m:chr m:val="̃"/>
                            </m:accPr>
                            <m:e>
                              <m:r>
                                <m:t>b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acc>
                    <m:accPr>
                      <m:chr m:val="̃"/>
                    </m:accPr>
                    <m:e>
                      <m:r>
                        <m:t>λ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0</m:t>
                      </m:r>
                    </m:e>
                  </m:acc>
                </m:e>
                <m:sub>
                  <m:r>
                    <m:t>m</m:t>
                  </m:r>
                  <m:r>
                    <m:rPr>
                      <m:sty m:val="p"/>
                    </m:rPr>
                    <m:t>×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acc>
                    <m:accPr>
                      <m:chr m:val="̃"/>
                    </m:accPr>
                    <m:e>
                      <m:r>
                        <m:t>b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two derivatives)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acc>
                <m:accPr>
                  <m:chr m:val="̃"/>
                </m:accPr>
                <m:e>
                  <m:r>
                    <m:t>b</m:t>
                  </m:r>
                </m:e>
              </m:acc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(simplify)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,</m:t>
        </m:r>
        <m:acc>
          <m:accPr>
            <m:chr m:val="̃"/>
          </m:accPr>
          <m:e>
            <m:r>
              <m:t>λ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makes the gradients equal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p</m:t>
            </m:r>
            <m:r>
              <m:rPr>
                <m:sty m:val="p"/>
              </m:rPr>
              <m:t>×</m:t>
            </m:r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m</m:t>
            </m:r>
            <m:r>
              <m:rPr>
                <m:sty m:val="p"/>
              </m:rPr>
              <m:t>×</m:t>
            </m:r>
            <m:r>
              <m:t>1</m:t>
            </m:r>
          </m:sub>
        </m:sSub>
      </m:oMath>
      <w:r>
        <w:t xml:space="preserve"> </w:t>
      </w:r>
      <w:r>
        <w:t xml:space="preserve">exactly when</w:t>
      </w:r>
    </w:p>
    <w:p>
      <w:pPr>
        <w:pStyle w:val="BodyText"/>
      </w:pPr>
      <w:bookmarkStart w:id="114" w:name="eq-kkt"/>
      <m:oMathPara>
        <m:oMathParaPr>
          <m:jc m:val="center"/>
        </m:oMathParaPr>
        <m:oMath>
          <m:r>
            <m:rPr>
              <m:sty m:val="bi"/>
            </m:rPr>
            <m:t>S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+</m:t>
          </m:r>
          <m:r>
            <m:rPr>
              <m:sty m:val="bi"/>
            </m:rPr>
            <m:t>A</m:t>
          </m:r>
          <m:acc>
            <m:accPr>
              <m:chr m:val="̃"/>
            </m:accPr>
            <m:e>
              <m:r>
                <m:t>λ</m:t>
              </m:r>
            </m:e>
          </m:acc>
          <m:r>
            <m:rPr>
              <m:sty m:val="p"/>
            </m:rPr>
            <m:t>=</m:t>
          </m:r>
          <m:sSub>
            <m:e>
              <m:acc>
                <m:accPr>
                  <m:chr m:val="̃"/>
                </m:accPr>
                <m:e>
                  <m:r>
                    <m:t>0</m:t>
                  </m:r>
                </m:e>
              </m:acc>
            </m:e>
            <m:sub>
              <m:r>
                <m:t>p</m:t>
              </m:r>
              <m:r>
                <m:rPr>
                  <m:sty m:val="p"/>
                </m:rPr>
                <m:t>×</m:t>
              </m:r>
              <m:r>
                <m:t>1</m:t>
              </m:r>
            </m:sub>
          </m:sSub>
          <m:r>
            <m:t> </m:t>
          </m:r>
          <m:r>
            <m:rPr>
              <m:nor/>
              <m:sty m:val="p"/>
            </m:rPr>
            <m:t>and</m:t>
          </m:r>
          <m:r>
            <m:t> </m:t>
          </m:r>
          <m:sSup>
            <m:e>
              <m:r>
                <m:rPr>
                  <m:sty m:val="bi"/>
                </m:rPr>
                <m:t>A</m:t>
              </m:r>
            </m:e>
            <m:sup>
              <m:r>
                <m:rPr>
                  <m:sty m:val="p"/>
                </m:rPr>
                <m:t>⊤</m:t>
              </m:r>
            </m:sup>
          </m:sSup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=</m:t>
          </m:r>
          <m:acc>
            <m:accPr>
              <m:chr m:val="̃"/>
            </m:accPr>
            <m:e>
              <m:r>
                <m:t>b</m:t>
              </m:r>
            </m:e>
          </m:acc>
          <m:r>
            <m:rPr>
              <m:sty m:val="p"/>
            </m:rPr>
            <m:t>,</m:t>
          </m:r>
          <m:r>
            <m:t>  </m:t>
          </m:r>
          <m:r>
            <m:rPr>
              <m:nor/>
              <m:sty m:val="p"/>
            </m:rPr>
            <m:t>that is,</m:t>
          </m:r>
          <m:r>
            <m:t>  </m:t>
          </m:r>
          <m:limLow>
            <m:e>
              <m:limLow>
                <m:e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m>
                        <m:mPr>
                          <m:baseJc m:val="center"/>
                          <m:plcHide m:val="on"/>
                          <m:mcs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</m:mcs>
                        </m:mPr>
                        <m:mr>
                          <m:e>
                            <m:r>
                              <m:rPr>
                                <m:sty m:val="bi"/>
                              </m:rPr>
                              <m:t>S</m:t>
                            </m:r>
                          </m:e>
                          <m:e>
                            <m:r>
                              <m:rPr>
                                <m:sty m:val="bi"/>
                              </m:rPr>
                              <m:t>A</m:t>
                            </m:r>
                          </m:e>
                        </m:mr>
                        <m:mr>
                          <m:e>
                            <m:sSup>
                              <m:e>
                                <m:r>
                                  <m:rPr>
                                    <m:sty m:val="bi"/>
                                  </m:rPr>
                                  <m:t>A</m:t>
                                </m:r>
                              </m:e>
                              <m:sup>
                                <m:r>
                                  <m:rPr>
                                    <m:sty m:val="p"/>
                                  </m:rPr>
                                  <m:t>⊤</m:t>
                                </m:r>
                              </m:sup>
                            </m:sSup>
                          </m:e>
                          <m:e>
                            <m:sSub>
                              <m:e>
                                <m:acc>
                                  <m:accPr>
                                    <m:chr m:val="̃"/>
                                  </m:accPr>
                                  <m:e>
                                    <m:r>
                                      <m:t>0</m:t>
                                    </m:r>
                                  </m:e>
                                </m:acc>
                              </m:e>
                              <m:sub>
                                <m:r>
                                  <m:t>m</m:t>
                                </m:r>
                                <m:r>
                                  <m:rPr>
                                    <m:sty m:val="p"/>
                                  </m:rPr>
                                  <m:t>×</m:t>
                                </m:r>
                                <m:r>
                                  <m:t>m</m:t>
                                </m:r>
                              </m:sub>
                            </m:sSub>
                          </m:e>
                        </m:mr>
                      </m:m>
                    </m:e>
                  </m:d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rPr>
                  <m:sty m:val="p"/>
                </m:rPr>
                <m:t>(</m:t>
              </m:r>
              <m:r>
                <m:t>p</m:t>
              </m:r>
              <m:r>
                <m:rPr>
                  <m:sty m:val="p"/>
                </m:rPr>
                <m:t>+</m:t>
              </m:r>
              <m:r>
                <m:t>m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×</m:t>
              </m:r>
              <m:r>
                <m:rPr>
                  <m:sty m:val="p"/>
                </m:rPr>
                <m:t>(</m:t>
              </m:r>
              <m:r>
                <m:t>p</m:t>
              </m:r>
              <m:r>
                <m:rPr>
                  <m:sty m:val="p"/>
                </m:rPr>
                <m:t>+</m:t>
              </m:r>
              <m:r>
                <m:t>m</m:t>
              </m:r>
              <m:r>
                <m:rPr>
                  <m:sty m:val="p"/>
                </m:rPr>
                <m:t>)</m:t>
              </m:r>
            </m:lim>
          </m:limLow>
          <m:limLow>
            <m:e>
              <m:limLow>
                <m:e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m>
                        <m:mPr>
                          <m:baseJc m:val="center"/>
                          <m:plcHide m:val="on"/>
                          <m:mcs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</m:mcs>
                        </m:mPr>
                        <m:mr>
                          <m:e>
                            <m:acc>
                              <m:accPr>
                                <m:chr m:val="̃"/>
                              </m:accPr>
                              <m:e>
                                <m:r>
                                  <m:t>x</m:t>
                                </m:r>
                              </m:e>
                            </m:acc>
                          </m:e>
                        </m:mr>
                        <m:mr>
                          <m:e>
                            <m:acc>
                              <m:accPr>
                                <m:chr m:val="̃"/>
                              </m:accPr>
                              <m:e>
                                <m:r>
                                  <m:t>λ</m:t>
                                </m:r>
                              </m:e>
                            </m:acc>
                          </m:e>
                        </m:mr>
                      </m:m>
                    </m:e>
                  </m:d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rPr>
                  <m:sty m:val="p"/>
                </m:rPr>
                <m:t>(</m:t>
              </m:r>
              <m:r>
                <m:t>p</m:t>
              </m:r>
              <m:r>
                <m:rPr>
                  <m:sty m:val="p"/>
                </m:rPr>
                <m:t>+</m:t>
              </m:r>
              <m:r>
                <m:t>m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×</m:t>
              </m:r>
              <m:r>
                <m:t>1</m:t>
              </m:r>
            </m:lim>
          </m:limLow>
          <m:r>
            <m:rPr>
              <m:sty m:val="p"/>
            </m:rPr>
            <m:t>=</m:t>
          </m:r>
          <m:limLow>
            <m:e>
              <m:limLow>
                <m:e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m>
                        <m:mPr>
                          <m:baseJc m:val="center"/>
                          <m:plcHide m:val="on"/>
                          <m:mcs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</m:mcs>
                        </m:mPr>
                        <m:mr>
                          <m:e>
                            <m:sSub>
                              <m:e>
                                <m:acc>
                                  <m:accPr>
                                    <m:chr m:val="̃"/>
                                  </m:accPr>
                                  <m:e>
                                    <m:r>
                                      <m:t>0</m:t>
                                    </m:r>
                                  </m:e>
                                </m:acc>
                              </m:e>
                              <m:sub>
                                <m:r>
                                  <m:t>p</m:t>
                                </m:r>
                                <m:r>
                                  <m:rPr>
                                    <m:sty m:val="p"/>
                                  </m:rPr>
                                  <m:t>×</m:t>
                                </m:r>
                                <m:r>
                                  <m:t>1</m:t>
                                </m:r>
                              </m:sub>
                            </m:sSub>
                          </m:e>
                        </m:mr>
                        <m:mr>
                          <m:e>
                            <m:acc>
                              <m:accPr>
                                <m:chr m:val="̃"/>
                              </m:accPr>
                              <m:e>
                                <m:r>
                                  <m:t>b</m:t>
                                </m:r>
                              </m:e>
                            </m:acc>
                          </m:e>
                        </m:mr>
                      </m:m>
                    </m:e>
                  </m:d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rPr>
                  <m:sty m:val="p"/>
                </m:rPr>
                <m:t>(</m:t>
              </m:r>
              <m:r>
                <m:t>p</m:t>
              </m:r>
              <m:r>
                <m:rPr>
                  <m:sty m:val="p"/>
                </m:rPr>
                <m:t>+</m:t>
              </m:r>
              <m:r>
                <m:t>m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×</m:t>
              </m:r>
              <m:r>
                <m:t>1</m:t>
              </m:r>
            </m:lim>
          </m:limLow>
          <m:r>
            <m:rPr>
              <m:sty m:val="p"/>
            </m:rPr>
            <m:t>,</m:t>
          </m:r>
          <m:r>
            <m:t>  </m:t>
          </m:r>
          <m:r>
            <m:rPr>
              <m:sty m:val="p"/>
            </m:rPr>
            <m:t>(</m:t>
          </m:r>
          <m:r>
            <m:t>2</m:t>
          </m:r>
          <m:r>
            <m:rPr>
              <m:sty m:val="p"/>
            </m:rPr>
            <m:t>)</m:t>
          </m:r>
        </m:oMath>
      </m:oMathPara>
      <w:bookmarkEnd w:id="114"/>
    </w:p>
    <w:p>
      <w:pPr>
        <w:pStyle w:val="FirstParagraph"/>
      </w:pPr>
      <w:r>
        <w:t xml:space="preserve">the second equation being the constraint itself.</w:t>
      </w:r>
    </w:p>
    <w:bookmarkEnd w:id="115"/>
    <w:bookmarkStart w:id="117" w:name="thm-qp-equality"/>
    <w:p>
      <w:pPr>
        <w:pStyle w:val="BodyText"/>
      </w:pPr>
      <w:r>
        <w:rPr>
          <w:b/>
          <w:bCs/>
        </w:rPr>
        <w:t xml:space="preserve">Theorem 11 (Minimizing a positive definite quadratic under linear constraints)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S</m:t>
        </m:r>
      </m:oMath>
      <w:r>
        <w:t xml:space="preserve"> </w:t>
      </w:r>
      <w:r>
        <w:t xml:space="preserve">be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hyperlink r:id="rId62">
        <w:r>
          <w:rPr>
            <w:rStyle w:val="Hyperlink"/>
          </w:rPr>
          <w:t xml:space="preserve">positive definite</w:t>
        </w:r>
      </w:hyperlink>
      <w:r>
        <w:t xml:space="preserve"> </w:t>
      </w:r>
      <w:r>
        <w:t xml:space="preserve">matrix,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m</m:t>
        </m:r>
      </m:oMath>
      <w:r>
        <w:t xml:space="preserve"> </w:t>
      </w:r>
      <w:r>
        <w:t xml:space="preserve">matrix with</w:t>
      </w:r>
      <w:r>
        <w:t xml:space="preserve"> </w:t>
      </w:r>
      <w:hyperlink r:id="rId116">
        <w:r>
          <w:rPr>
            <w:rStyle w:val="Hyperlink"/>
          </w:rPr>
          <w:t xml:space="preserve">linearly independent</w:t>
        </w:r>
      </w:hyperlink>
      <w:r>
        <w:t xml:space="preserve"> </w:t>
      </w:r>
      <w:r>
        <w:t xml:space="preserve">columns,</w:t>
      </w:r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</m:sup>
        </m:sSup>
      </m:oMath>
      <w:r>
        <w:t xml:space="preserve">.</w:t>
      </w:r>
      <w:r>
        <w:t xml:space="preserve"> </w:t>
      </w:r>
      <w:r>
        <w:t xml:space="preserve">Then the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m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M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sSup>
          <m:e>
            <m:r>
              <m:rPr>
                <m:sty m:val="bi"/>
              </m:rPr>
              <m:t>S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bi"/>
          </m:rPr>
          <m:t>A</m:t>
        </m:r>
      </m:oMath>
      <w:r>
        <w:t xml:space="preserve"> </w:t>
      </w:r>
      <w:r>
        <w:t xml:space="preserve">is invertible, 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t> </m:t>
        </m:r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S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has exactly one minimizer</w:t>
      </w:r>
      <w:r>
        <w:t xml:space="preserve"> </w:t>
      </w:r>
      <w:r>
        <w:t xml:space="preserve">over the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with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b</m:t>
            </m:r>
          </m:e>
        </m:acc>
      </m:oMath>
      <w:r>
        <w:t xml:space="preserve">, namely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  <m:sup>
              <m:r>
                <m:rPr>
                  <m:sty m:val="p"/>
                </m:rPr>
                <m:t>*</m:t>
              </m:r>
            </m:sup>
          </m:sSup>
          <m:r>
            <m:rPr>
              <m:sty m:val="p"/>
            </m:rPr>
            <m:t>=</m:t>
          </m:r>
          <m:sSup>
            <m:e>
              <m:r>
                <m:rPr>
                  <m:sty m:val="bi"/>
                </m:rPr>
                <m:t>S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r>
            <m:rPr>
              <m:sty m:val="bi"/>
            </m:rPr>
            <m:t>A</m:t>
          </m:r>
          <m:sSup>
            <m:e>
              <m:r>
                <m:rPr>
                  <m:sty m:val="bi"/>
                </m:rPr>
                <m:t>M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acc>
            <m:accPr>
              <m:chr m:val="̃"/>
            </m:accPr>
            <m:e>
              <m:r>
                <m:t>b</m:t>
              </m:r>
            </m:e>
          </m:acc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With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λ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−</m:t>
        </m:r>
        <m:sSup>
          <m:e>
            <m:r>
              <m:rPr>
                <m:sty m:val="bi"/>
              </m:rPr>
              <m:t>M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acc>
          <m:accPr>
            <m:chr m:val="̃"/>
          </m:accPr>
          <m:e>
            <m:r>
              <m:t>b</m:t>
            </m:r>
          </m:e>
        </m:acc>
      </m:oMath>
      <w:r>
        <w:t xml:space="preserve">,</w:t>
      </w:r>
      <w:r>
        <w:t xml:space="preserve"> </w:t>
      </w:r>
      <w:r>
        <w:t xml:space="preserve">the pair</w:t>
      </w:r>
      <w:r>
        <w:t xml:space="preserve"> </w:t>
      </w:r>
      <m:oMath>
        <m:r>
          <m:rPr>
            <m:sty m:val="p"/>
          </m:rPr>
          <m:t>(</m:t>
        </m:r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,</m:t>
        </m:r>
        <m:sSup>
          <m:e>
            <m:acc>
              <m:accPr>
                <m:chr m:val="̃"/>
              </m:accPr>
              <m:e>
                <m:r>
                  <m:t>λ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solves</w:t>
      </w:r>
      <w:r>
        <w:t xml:space="preserve"> </w:t>
      </w:r>
      <w:hyperlink w:anchor="eq-kkt">
        <w:r>
          <w:rPr>
            <w:rStyle w:val="Hyperlink"/>
          </w:rPr>
          <w:t xml:space="preserve">Equation 2</w:t>
        </w:r>
      </w:hyperlink>
      <w:r>
        <w:t xml:space="preserve">,</w:t>
      </w:r>
      <w:r>
        <w:t xml:space="preserve"> </w:t>
      </w:r>
      <w:r>
        <w:t xml:space="preserve">and the minimum value is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t> </m:t>
        </m:r>
        <m:sSup>
          <m:e>
            <m:acc>
              <m:accPr>
                <m:chr m:val="̃"/>
              </m:accPr>
              <m:e>
                <m:r>
                  <m:t>b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sSup>
          <m:e>
            <m:r>
              <m:rPr>
                <m:sty m:val="bi"/>
              </m:rPr>
              <m:t>M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acc>
          <m:accPr>
            <m:chr m:val="̃"/>
          </m:accPr>
          <m:e>
            <m:r>
              <m:t>b</m:t>
            </m:r>
          </m:e>
        </m:acc>
      </m:oMath>
      <w:r>
        <w:t xml:space="preserve">.</w:t>
      </w:r>
    </w:p>
    <w:bookmarkEnd w:id="117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The steps marked</w:t>
      </w:r>
      <w:r>
        <w:t xml:space="preserve"> </w:t>
      </w:r>
      <w:r>
        <w:t xml:space="preserve">“transpose of a product”</w:t>
      </w:r>
      <w:r>
        <w:t xml:space="preserve"> </w:t>
      </w:r>
      <w:r>
        <w:t xml:space="preserve">use the</w:t>
      </w:r>
      <w:r>
        <w:t xml:space="preserve"> </w:t>
      </w:r>
      <w:hyperlink r:id="rId53">
        <w:r>
          <w:rPr>
            <w:rStyle w:val="Hyperlink"/>
          </w:rPr>
          <w:t xml:space="preserve">transpose of a product</w:t>
        </w:r>
      </w:hyperlink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S</m:t>
        </m:r>
      </m:oMath>
      <w:r>
        <w:t xml:space="preserve"> </w:t>
      </w:r>
      <w:r>
        <w:t xml:space="preserve">is symmetric because it is</w:t>
      </w:r>
      <w:r>
        <w:t xml:space="preserve"> </w:t>
      </w:r>
      <w:hyperlink r:id="rId62">
        <w:r>
          <w:rPr>
            <w:rStyle w:val="Hyperlink"/>
          </w:rPr>
          <w:t xml:space="preserve">positive definite</w:t>
        </w:r>
      </w:hyperlink>
      <w:r>
        <w:t xml:space="preserve">.</w:t>
      </w:r>
    </w:p>
    <w:p>
      <w:pPr>
        <w:pStyle w:val="BodyText"/>
      </w:pPr>
      <m:oMath>
        <m:r>
          <m:rPr>
            <m:sty m:val="bi"/>
          </m:rPr>
          <m:t>M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is invertible.</w:t>
      </w:r>
      <w:r>
        <w:t xml:space="preserve"> </w:t>
      </w:r>
      <m:oMath>
        <m:sSup>
          <m:e>
            <m:r>
              <m:rPr>
                <m:sty m:val="bi"/>
              </m:rPr>
              <m:t>S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exists and is positive definite</w:t>
      </w:r>
      <w:r>
        <w:t xml:space="preserve"> </w:t>
      </w:r>
      <w:r>
        <w:t xml:space="preserve">(</w:t>
      </w:r>
      <w:hyperlink r:id="rId118">
        <w:r>
          <w:rPr>
            <w:rStyle w:val="Hyperlink"/>
          </w:rPr>
          <w:t xml:space="preserve">positive definite inverse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bi"/>
          </m:rPr>
          <m:t>M</m:t>
        </m:r>
        <m:r>
          <m:rPr>
            <m:sty m:val="p"/>
          </m:rPr>
          <m:t>=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sSup>
          <m:e>
            <m:r>
              <m:rPr>
                <m:sty m:val="bi"/>
              </m:rPr>
              <m:t>S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bi"/>
          </m:rPr>
          <m:t>A</m:t>
        </m:r>
      </m:oMath>
      <w:r>
        <w:t xml:space="preserve"> </w:t>
      </w:r>
      <w:r>
        <w:t xml:space="preserve">is positive definite</w:t>
      </w:r>
      <w:r>
        <w:t xml:space="preserve"> </w:t>
      </w:r>
      <w:r>
        <w:t xml:space="preserve">(</w:t>
      </w:r>
      <w:hyperlink r:id="rId119">
        <w:r>
          <w:rPr>
            <w:rStyle w:val="Hyperlink"/>
          </w:rPr>
          <w:t xml:space="preserve">operations that preserve definiteness</w:t>
        </w:r>
      </w:hyperlink>
      <w:r>
        <w:t xml:space="preserve">, part 1),</w:t>
      </w:r>
      <w:r>
        <w:t xml:space="preserve"> </w:t>
      </w:r>
      <w:r>
        <w:t xml:space="preserve">and so invertible (positive definite inverse again).</w:t>
      </w:r>
      <w:r>
        <w:t xml:space="preserve"> </w:t>
      </w:r>
      <m:oMath>
        <m:sSup>
          <m:e>
            <m:r>
              <m:rPr>
                <m:sty m:val="bi"/>
              </m:rPr>
              <m:t>S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ty m:val="bi"/>
              </m:rPr>
              <m:t>M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are symmetric</w:t>
      </w:r>
      <w:r>
        <w:t xml:space="preserve"> </w:t>
      </w:r>
      <w:r>
        <w:t xml:space="preserve">(</w:t>
      </w:r>
      <w:hyperlink r:id="rId120">
        <w:r>
          <w:rPr>
            <w:rStyle w:val="Hyperlink"/>
          </w:rPr>
          <w:t xml:space="preserve">inverse of a symmetric matrix</w:t>
        </w:r>
      </w:hyperlink>
      <w:r>
        <w:t xml:space="preserve">),</w:t>
      </w:r>
      <w:r>
        <w:t xml:space="preserve"> </w:t>
      </w:r>
      <w:r>
        <w:t xml:space="preserve">because</w:t>
      </w:r>
      <w:r>
        <w:t xml:space="preserve"> </w:t>
      </w:r>
      <m:oMath>
        <m:r>
          <m:rPr>
            <m:sty m:val="bi"/>
          </m:rPr>
          <m:t>S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M</m:t>
        </m:r>
      </m:oMath>
      <w:r>
        <w:t xml:space="preserve"> </w:t>
      </w:r>
      <w:r>
        <w:t xml:space="preserve">are.</w:t>
      </w:r>
    </w:p>
    <w:p>
      <w:pPr>
        <w:pStyle w:val="BodyText"/>
      </w:pP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satisfies the constraint, and the pair solves</w:t>
      </w:r>
      <w:r>
        <w:rPr>
          <w:b/>
          <w:bCs/>
        </w:rPr>
        <w:t xml:space="preserve"> </w:t>
      </w:r>
      <w:hyperlink w:anchor="eq-kkt">
        <w:r>
          <w:rPr>
            <w:rStyle w:val="Hyperlink"/>
            <w:b/>
            <w:bCs/>
          </w:rPr>
          <w:t xml:space="preserve">Equation 2</w:t>
        </w:r>
      </w:hyperlink>
      <w:r>
        <w:rPr>
          <w:b/>
          <w:bCs/>
        </w:rP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p>
                <m:e>
                  <m:r>
                    <m:rPr>
                      <m:sty m:val="bi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A</m:t>
              </m:r>
              <m:sSup>
                <m:e>
                  <m:r>
                    <m:rPr>
                      <m:sty m:val="bi"/>
                    </m:rPr>
                    <m:t>M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acc>
                <m:accPr>
                  <m:chr m:val="̃"/>
                </m:accPr>
                <m:e>
                  <m:r>
                    <m:t>b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M</m:t>
              </m:r>
              <m:sSup>
                <m:e>
                  <m:r>
                    <m:rPr>
                      <m:sty m:val="bi"/>
                    </m:rPr>
                    <m:t>M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acc>
                <m:accPr>
                  <m:chr m:val="̃"/>
                </m:accPr>
                <m:e>
                  <m:r>
                    <m:t>b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rPr>
                  <m:sty m:val="bi"/>
                </m:rPr>
                <m:t>M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b</m:t>
                  </m:r>
                </m:e>
              </m:acc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bi"/>
                </m:rPr>
                <m:t>M</m:t>
              </m:r>
              <m:sSup>
                <m:e>
                  <m:r>
                    <m:rPr>
                      <m:sty m:val="bi"/>
                    </m:rPr>
                    <m:t>M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m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rPr>
                  <m:sty m:val="bi"/>
                </m:rPr>
                <m:t>S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bi"/>
                </m:rPr>
                <m:t>A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S</m:t>
              </m:r>
              <m:sSup>
                <m:e>
                  <m:r>
                    <m:rPr>
                      <m:sty m:val="bi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A</m:t>
              </m:r>
              <m:sSup>
                <m:e>
                  <m:r>
                    <m:rPr>
                      <m:sty m:val="bi"/>
                    </m:rPr>
                    <m:t>M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acc>
                <m:accPr>
                  <m:chr m:val="̃"/>
                </m:accPr>
                <m:e>
                  <m:r>
                    <m:t>b</m:t>
                  </m:r>
                </m:e>
              </m:acc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A</m:t>
              </m:r>
              <m:sSup>
                <m:e>
                  <m:r>
                    <m:rPr>
                      <m:sty m:val="bi"/>
                    </m:rPr>
                    <m:t>M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acc>
                <m:accPr>
                  <m:chr m:val="̃"/>
                </m:accPr>
                <m:e>
                  <m:r>
                    <m:t>b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nor/>
                  <m:sty m:val="p"/>
                </m:rPr>
                <m:t> and 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sSup>
                <m:e>
                  <m:r>
                    <m:rPr>
                      <m:sty m:val="bi"/>
                    </m:rPr>
                    <m:t>M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acc>
                <m:accPr>
                  <m:chr m:val="̃"/>
                </m:accPr>
                <m:e>
                  <m:r>
                    <m:t>b</m:t>
                  </m:r>
                </m:e>
              </m:acc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A</m:t>
              </m:r>
              <m:sSup>
                <m:e>
                  <m:r>
                    <m:rPr>
                      <m:sty m:val="bi"/>
                    </m:rPr>
                    <m:t>M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acc>
                <m:accPr>
                  <m:chr m:val="̃"/>
                </m:accPr>
                <m:e>
                  <m:r>
                    <m:t>b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bi"/>
                </m:rPr>
                <m:t>S</m:t>
              </m:r>
              <m:sSup>
                <m:e>
                  <m:r>
                    <m:rPr>
                      <m:sty m:val="bi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0</m:t>
                      </m:r>
                    </m:e>
                  </m:acc>
                </m:e>
                <m:sub>
                  <m:r>
                    <m:t>p</m:t>
                  </m:r>
                  <m:r>
                    <m:rPr>
                      <m:sty m:val="p"/>
                    </m:rPr>
                    <m:t>×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is the unique minimizer.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satisfy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b</m:t>
            </m:r>
          </m:e>
        </m:acc>
      </m:oMath>
      <w:r>
        <w:t xml:space="preserve">, and let</w:t>
      </w:r>
      <w:r>
        <w:t xml:space="preserve"> </w:t>
      </w:r>
      <m:oMath>
        <m:acc>
          <m:accPr>
            <m:chr m:val="̃"/>
          </m:accPr>
          <m:e>
            <m:r>
              <m:t>d</m:t>
            </m:r>
          </m:e>
        </m:acc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−</m:t>
        </m:r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,</w:t>
      </w:r>
      <w:r>
        <w:t xml:space="preserve"> </w:t>
      </w: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d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b</m:t>
                  </m:r>
                </m:e>
              </m:acc>
              <m:r>
                <m:rPr>
                  <m:sty m:val="p"/>
                </m:rPr>
                <m:t>−</m:t>
              </m:r>
              <m:acc>
                <m:accPr>
                  <m:chr m:val="̃"/>
                </m:accPr>
                <m:e>
                  <m:r>
                    <m:t>b</m:t>
                  </m:r>
                </m:e>
              </m:acc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0</m:t>
                      </m:r>
                    </m:e>
                  </m:acc>
                </m:e>
                <m:sub>
                  <m:r>
                    <m:t>m</m:t>
                  </m:r>
                  <m:r>
                    <m:rPr>
                      <m:sty m:val="p"/>
                    </m:rPr>
                    <m:t>×</m:t>
                  </m:r>
                  <m:r>
                    <m:t>1</m:t>
                  </m:r>
                </m:sub>
              </m:sSub>
            </m:e>
          </m:eqArr>
        </m:oMath>
      </m:oMathPara>
    </w:p>
    <w:p>
      <w:pPr>
        <w:pStyle w:val="FirstParagraph"/>
      </w:pPr>
      <w:r>
        <w:t xml:space="preserve">(matrix products distribute; both points satisfy the constraint).</w:t>
      </w:r>
      <w:r>
        <w:t xml:space="preserve"> </w:t>
      </w:r>
      <w:r>
        <w:t xml:space="preserve">First, the cross term vanishes: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acc>
                    <m:accPr>
                      <m:chr m:val="̃"/>
                    </m:accPr>
                    <m:e>
                      <m:r>
                        <m:t>d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S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d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S</m:t>
              </m:r>
              <m:sSup>
                <m:e>
                  <m:r>
                    <m:rPr>
                      <m:sty m:val="bi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A</m:t>
              </m:r>
              <m:sSup>
                <m:e>
                  <m:r>
                    <m:rPr>
                      <m:sty m:val="bi"/>
                    </m:rPr>
                    <m:t>M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acc>
                <m:accPr>
                  <m:chr m:val="̃"/>
                </m:accPr>
                <m:e>
                  <m:r>
                    <m:t>b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d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sSup>
                <m:e>
                  <m:r>
                    <m:rPr>
                      <m:sty m:val="bi"/>
                    </m:rPr>
                    <m:t>M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acc>
                <m:accPr>
                  <m:chr m:val="̃"/>
                </m:accPr>
                <m:e>
                  <m:r>
                    <m:t>b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bi"/>
                </m:rPr>
                <m:t>S</m:t>
              </m:r>
              <m:sSup>
                <m:e>
                  <m:r>
                    <m:rPr>
                      <m:sty m:val="bi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acc>
                    <m:accPr>
                      <m:chr m:val="̃"/>
                    </m:accPr>
                    <m:e>
                      <m:r>
                        <m:t>d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p>
                <m:e>
                  <m:r>
                    <m:rPr>
                      <m:sty m:val="bi"/>
                    </m:rPr>
                    <m:t>M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acc>
                <m:accPr>
                  <m:chr m:val="̃"/>
                </m:accPr>
                <m:e>
                  <m:r>
                    <m:t>b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(transpose of a product; </m:t>
              </m:r>
              <m:sSup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0</m:t>
                          </m:r>
                        </m:e>
                      </m:acc>
                    </m:e>
                    <m:sub>
                      <m:r>
                        <m:t>m</m:t>
                      </m:r>
                      <m:r>
                        <m:rPr>
                          <m:sty m:val="p"/>
                        </m:rPr>
                        <m:t>×</m:t>
                      </m:r>
                      <m:r>
                        <m:t>1</m:t>
                      </m:r>
                    </m:sub>
                  </m:sSub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p>
                <m:e>
                  <m:r>
                    <m:rPr>
                      <m:sty m:val="bi"/>
                    </m:rPr>
                    <m:t>M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acc>
                <m:accPr>
                  <m:chr m:val="̃"/>
                </m:accPr>
                <m:e>
                  <m:r>
                    <m:t>b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d</m:t>
                  </m:r>
                </m:e>
              </m:acc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0</m:t>
                      </m:r>
                    </m:e>
                  </m:acc>
                </m:e>
                <m:sub>
                  <m:r>
                    <m:t>m</m:t>
                  </m:r>
                  <m:r>
                    <m:rPr>
                      <m:sty m:val="p"/>
                    </m:rPr>
                    <m:t>×</m:t>
                  </m:r>
                  <m:r>
                    <m:t>1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product with a zero factor is zero)</m:t>
              </m:r>
            </m:e>
          </m:eqArr>
        </m:oMath>
      </m:oMathPara>
    </w:p>
    <w:p>
      <w:pPr>
        <w:pStyle w:val="FirstParagraph"/>
      </w:pP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sSup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acc>
                    <m:accPr>
                      <m:chr m:val="̃"/>
                    </m:accPr>
                    <m:e>
                      <m:r>
                        <m:t>d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S</m:t>
              </m:r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+</m:t>
              </m:r>
              <m:acc>
                <m:accPr>
                  <m:chr m:val="̃"/>
                </m:accPr>
                <m:e>
                  <m:r>
                    <m:t>d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+</m:t>
              </m:r>
              <m:acc>
                <m:accPr>
                  <m:chr m:val="̃"/>
                </m:accPr>
                <m:e>
                  <m:r>
                    <m:t>d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sSup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d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bi"/>
                </m:rPr>
                <m:t>S</m:t>
              </m:r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+</m:t>
              </m:r>
              <m:acc>
                <m:accPr>
                  <m:chr m:val="̃"/>
                </m:accPr>
                <m:e>
                  <m:r>
                    <m:t>d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transpose of a sum is the sum of the transposes)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sSup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S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sSup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S</m:t>
                  </m:r>
                  <m:acc>
                    <m:accPr>
                      <m:chr m:val="̃"/>
                    </m:accPr>
                    <m:e>
                      <m:r>
                        <m:t>d</m:t>
                      </m:r>
                    </m:e>
                  </m:acc>
                  <m:r>
                    <m:rPr>
                      <m:sty m:val="p"/>
                    </m:rPr>
                    <m:t>+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d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S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d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S</m:t>
                  </m:r>
                  <m:acc>
                    <m:accPr>
                      <m:chr m:val="̃"/>
                    </m:accPr>
                    <m:e>
                      <m:r>
                        <m:t>d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sSup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S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d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sSup>
                    <m:e>
                      <m:r>
                        <m:rPr>
                          <m:sty m:val="bi"/>
                        </m:rPr>
                        <m:t>S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d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S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d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S</m:t>
                  </m:r>
                  <m:acc>
                    <m:accPr>
                      <m:chr m:val="̃"/>
                    </m:accPr>
                    <m:e>
                      <m:r>
                        <m:t>d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×</m:t>
              </m:r>
              <m:r>
                <m:t>1</m:t>
              </m:r>
              <m:r>
                <m:rPr>
                  <m:nor/>
                  <m:sty m:val="p"/>
                </m:rPr>
                <m:t>: </m:t>
              </m:r>
              <m:sSup>
                <m:e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S</m:t>
              </m:r>
              <m:acc>
                <m:accPr>
                  <m:chr m:val="̃"/>
                </m:accPr>
                <m:e>
                  <m:r>
                    <m:t>d</m:t>
                  </m:r>
                </m:e>
              </m:acc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sSup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S</m:t>
                  </m:r>
                  <m:acc>
                    <m:accPr>
                      <m:chr m:val="̃"/>
                    </m:accPr>
                    <m:e>
                      <m:r>
                        <m:t>d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nor/>
                  <m:sty m:val="p"/>
                </m:rPr>
                <m:t>; transpose of a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sSup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S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  <m:r>
                    <m:t> 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d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S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d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S</m:t>
                  </m:r>
                  <m:acc>
                    <m:accPr>
                      <m:chr m:val="̃"/>
                    </m:accPr>
                    <m:e>
                      <m:r>
                        <m:t>d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S</m:t>
              </m:r>
              <m:r>
                <m:rPr>
                  <m:nor/>
                  <m:sty m:val="p"/>
                </m:rPr>
                <m:t>; combine)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sSup>
                <m:e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S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d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S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d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S</m:t>
              </m:r>
              <m:acc>
                <m:accPr>
                  <m:chr m:val="̃"/>
                </m:accPr>
                <m:e>
                  <m:r>
                    <m:t>d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d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S</m:t>
              </m:r>
              <m:acc>
                <m:accPr>
                  <m:chr m:val="̃"/>
                </m:accPr>
                <m:e>
                  <m:r>
                    <m:t>d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cross term is 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≥</m:t>
              </m:r>
              <m:r>
                <m:t>f</m:t>
              </m:r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bi"/>
                </m:rPr>
                <m:t>S</m:t>
              </m:r>
              <m:r>
                <m:rPr>
                  <m:nor/>
                  <m:sty m:val="p"/>
                </m:rPr>
                <m:t> is positive definite)</m:t>
              </m:r>
            </m:e>
          </m:eqArr>
        </m:oMath>
      </m:oMathPara>
    </w:p>
    <w:p>
      <w:pPr>
        <w:pStyle w:val="FirstParagraph"/>
      </w:pPr>
      <w:r>
        <w:t xml:space="preserve">with equality only when</w:t>
      </w:r>
      <w:r>
        <w:t xml:space="preserve"> </w:t>
      </w:r>
      <m:oMath>
        <m:acc>
          <m:accPr>
            <m:chr m:val="̃"/>
          </m:accPr>
          <m:e>
            <m:r>
              <m:t>d</m:t>
            </m:r>
          </m:e>
        </m:acc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p</m:t>
            </m:r>
            <m:r>
              <m:rPr>
                <m:sty m:val="p"/>
              </m:rPr>
              <m:t>×</m:t>
            </m:r>
            <m:r>
              <m:t>1</m:t>
            </m:r>
          </m:sub>
        </m:sSub>
      </m:oMath>
      <w:r>
        <w:t xml:space="preserve">, that is,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The minimum value.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sSup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ty m:val="bi"/>
                        </m:rPr>
                        <m:t>S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r>
                    <m:rPr>
                      <m:sty m:val="bi"/>
                    </m:rPr>
                    <m:t>A</m:t>
                  </m:r>
                  <m:sSup>
                    <m:e>
                      <m:r>
                        <m:rPr>
                          <m:sty m:val="bi"/>
                        </m:rPr>
                        <m:t>M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acc>
                    <m:accPr>
                      <m:chr m:val="̃"/>
                    </m:accPr>
                    <m:e>
                      <m:r>
                        <m:t>b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S</m:t>
              </m:r>
              <m:sSup>
                <m:e>
                  <m:r>
                    <m:rPr>
                      <m:sty m:val="bi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A</m:t>
              </m:r>
              <m:sSup>
                <m:e>
                  <m:r>
                    <m:rPr>
                      <m:sty m:val="bi"/>
                    </m:rPr>
                    <m:t>M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acc>
                <m:accPr>
                  <m:chr m:val="̃"/>
                </m:accPr>
                <m:e>
                  <m:r>
                    <m:t>b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b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ty m:val="bi"/>
                        </m:rPr>
                        <m:t>M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ty m:val="bi"/>
                        </m:rPr>
                        <m:t>S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bi"/>
                </m:rPr>
                <m:t>S</m:t>
              </m:r>
              <m:sSup>
                <m:e>
                  <m:r>
                    <m:rPr>
                      <m:sty m:val="bi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A</m:t>
              </m:r>
              <m:sSup>
                <m:e>
                  <m:r>
                    <m:rPr>
                      <m:sty m:val="bi"/>
                    </m:rPr>
                    <m:t>M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acc>
                <m:accPr>
                  <m:chr m:val="̃"/>
                </m:accPr>
                <m:e>
                  <m:r>
                    <m:t>b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(transpose of a product, applied repeatedly)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b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p>
                <m:e>
                  <m:r>
                    <m:rPr>
                      <m:sty m:val="bi"/>
                    </m:rPr>
                    <m:t>M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p>
                <m:e>
                  <m:r>
                    <m:rPr>
                      <m:sty m:val="bi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S</m:t>
              </m:r>
              <m:sSup>
                <m:e>
                  <m:r>
                    <m:rPr>
                      <m:sty m:val="bi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A</m:t>
              </m:r>
              <m:sSup>
                <m:e>
                  <m:r>
                    <m:rPr>
                      <m:sty m:val="bi"/>
                    </m:rPr>
                    <m:t>M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acc>
                <m:accPr>
                  <m:chr m:val="̃"/>
                </m:accPr>
                <m:e>
                  <m:r>
                    <m:t>b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 and </m:t>
              </m:r>
              <m:sSup>
                <m:e>
                  <m:r>
                    <m:rPr>
                      <m:sty m:val="bi"/>
                    </m:rPr>
                    <m:t>M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 are symmetric)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b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p>
                <m:e>
                  <m:r>
                    <m:rPr>
                      <m:sty m:val="bi"/>
                    </m:rPr>
                    <m:t>M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p>
                <m:e>
                  <m:r>
                    <m:rPr>
                      <m:sty m:val="bi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A</m:t>
              </m:r>
              <m:sSup>
                <m:e>
                  <m:r>
                    <m:rPr>
                      <m:sty m:val="bi"/>
                    </m:rPr>
                    <m:t>M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acc>
                <m:accPr>
                  <m:chr m:val="̃"/>
                </m:accPr>
                <m:e>
                  <m:r>
                    <m:t>b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S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b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p>
                <m:e>
                  <m:r>
                    <m:rPr>
                      <m:sty m:val="bi"/>
                    </m:rPr>
                    <m:t>M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M</m:t>
              </m:r>
              <m:sSup>
                <m:e>
                  <m:r>
                    <m:rPr>
                      <m:sty m:val="bi"/>
                    </m:rPr>
                    <m:t>M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acc>
                <m:accPr>
                  <m:chr m:val="̃"/>
                </m:accPr>
                <m:e>
                  <m:r>
                    <m:t>b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rPr>
                  <m:sty m:val="bi"/>
                </m:rPr>
                <m:t>M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b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p>
                <m:e>
                  <m:r>
                    <m:rPr>
                      <m:sty m:val="bi"/>
                    </m:rPr>
                    <m:t>M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acc>
                <m:accPr>
                  <m:chr m:val="̃"/>
                </m:accPr>
                <m:e>
                  <m:r>
                    <m:t>b</m:t>
                  </m:r>
                </m:e>
              </m:acc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M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M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m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121" w:name="exm-qp-equality"/>
    <w:p>
      <w:pPr>
        <w:pStyle w:val="FirstParagraph"/>
      </w:pPr>
      <w:r>
        <w:rPr>
          <w:b/>
          <w:bCs/>
        </w:rPr>
        <w:t xml:space="preserve">Example 28 (The closest point on a line to the origin)</w:t>
      </w:r>
      <w:r>
        <w:t xml:space="preserve"> </w:t>
      </w:r>
      <w:r>
        <w:t xml:space="preserve">Minimize</w:t>
      </w:r>
      <w:r>
        <w:t xml:space="preserve"> </w:t>
      </w:r>
      <m:oMath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sSubSup>
          <m:e>
            <m:r>
              <m:t>x</m:t>
            </m:r>
          </m:e>
          <m:sub>
            <m:r>
              <m:t>2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subject to</w:t>
      </w:r>
      <w:r>
        <w:t xml:space="preserve"> </w:t>
      </w:r>
      <m:oMath>
        <m:r>
          <m:t>3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4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5</m:t>
        </m:r>
      </m:oMath>
      <w:r>
        <w:t xml:space="preserve">.</w:t>
      </w:r>
      <w:r>
        <w:t xml:space="preserve"> </w:t>
      </w:r>
      <w:r>
        <w:t xml:space="preserve">In the form of</w:t>
      </w:r>
      <w:r>
        <w:t xml:space="preserve"> </w:t>
      </w:r>
      <w:hyperlink w:anchor="thm-qp-equality">
        <w:r>
          <w:rPr>
            <w:rStyle w:val="Hyperlink"/>
          </w:rPr>
          <w:t xml:space="preserve">Theorem 11</w:t>
        </w:r>
      </w:hyperlink>
      <w:r>
        <w:t xml:space="preserve">,</w:t>
      </w:r>
      <w:r>
        <w:t xml:space="preserve"> </w:t>
      </w:r>
      <m:oMath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sSubSup>
          <m:e>
            <m:r>
              <m:t>x</m:t>
            </m:r>
          </m:e>
          <m:sub>
            <m:r>
              <m:t>2</m:t>
            </m:r>
          </m:sub>
          <m:sup>
            <m:r>
              <m:t>2</m:t>
            </m:r>
          </m:sup>
        </m:sSubSup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t> </m:t>
        </m:r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(</m:t>
        </m:r>
        <m:r>
          <m:t>2</m:t>
        </m:r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bi"/>
          </m:rPr>
          <m:t>S</m:t>
        </m:r>
        <m:r>
          <m:rPr>
            <m:sty m:val="p"/>
          </m:rPr>
          <m:t>=</m:t>
        </m:r>
        <m:r>
          <m:t>2</m:t>
        </m:r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(</w:t>
      </w:r>
      <m:oMath>
        <m:r>
          <m:t>p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1</m:t>
        </m:r>
      </m:oMath>
      <w:r>
        <w:t xml:space="preserve">) and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=</m:t>
        </m:r>
        <m:r>
          <m:rPr>
            <m:sty m:val="p"/>
          </m:rPr>
          <m:t>[</m:t>
        </m:r>
        <m:r>
          <m:t>5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The hypotheses hold:</w:t>
      </w:r>
      <w:r>
        <w:t xml:space="preserve"> </w:t>
      </w:r>
      <m:oMath>
        <m:r>
          <m:t>2</m:t>
        </m:r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is positive definite,</w:t>
      </w:r>
      <w:r>
        <w:t xml:space="preserve"> </w:t>
      </w:r>
      <w:r>
        <w:t xml:space="preserve">and the single column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 nonzero, so it is linearly independent.</w:t>
      </w:r>
      <w:r>
        <w:t xml:space="preserve"> </w:t>
      </w:r>
      <w:r>
        <w:t xml:space="preserve">Also</w:t>
      </w:r>
      <w:r>
        <w:t xml:space="preserve"> </w:t>
      </w:r>
      <m:oMath>
        <m:sSup>
          <m:e>
            <m:r>
              <m:rPr>
                <m:sty m:val="bi"/>
              </m:rPr>
              <m:t>S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</m:oMath>
      <w:r>
        <w:t xml:space="preserve">. Then, from the formulas of</w:t>
      </w:r>
      <w:r>
        <w:t xml:space="preserve"> </w:t>
      </w:r>
      <w:hyperlink w:anchor="thm-qp-equality">
        <w:r>
          <w:rPr>
            <w:rStyle w:val="Hyperlink"/>
          </w:rPr>
          <w:t xml:space="preserve">Theorem 11</w:t>
        </w:r>
      </w:hyperlink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M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2</m:t>
                  </m:r>
                </m:sub>
              </m:sSub>
              <m:r>
                <m:t> </m:t>
              </m:r>
              <m:r>
                <m:rPr>
                  <m:sty m:val="bi"/>
                </m:rPr>
                <m:t>A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r>
                <m:rPr>
                  <m:sty m:val="p"/>
                </m:rPr>
                <m:t>(</m:t>
              </m:r>
              <m:sSup>
                <m:e>
                  <m:r>
                    <m:t>3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4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25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,</m:t>
              </m:r>
            </m:e>
            <m:e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2</m:t>
                  </m:r>
                </m:sub>
              </m:sSub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</m:e>
                    </m:mr>
                    <m:mr>
                      <m:e>
                        <m:r>
                          <m:t>4</m:t>
                        </m:r>
                      </m:e>
                    </m:mr>
                  </m:m>
                </m:e>
              </m:d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lin"/>
                    </m:fPr>
                    <m:num>
                      <m:r>
                        <m:t>2</m:t>
                      </m:r>
                    </m:num>
                    <m:den>
                      <m:r>
                        <m:t>25</m:t>
                      </m:r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(</m:t>
              </m:r>
              <m:r>
                <m:t>5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5</m:t>
                  </m:r>
                </m:num>
                <m:den>
                  <m:r>
                    <m:t>25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</m:e>
                    </m:mr>
                    <m:mr>
                      <m:e>
                        <m:r>
                          <m:t>4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0.6</m:t>
                        </m:r>
                      </m:e>
                    </m:mr>
                    <m:mr>
                      <m:e>
                        <m:r>
                          <m:t>0.8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,</m:t>
              </m:r>
            </m:e>
            <m:e>
              <m:sSup>
                <m:e>
                  <m:acc>
                    <m:accPr>
                      <m:chr m:val="̃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lin"/>
                    </m:fPr>
                    <m:num>
                      <m:r>
                        <m:t>2</m:t>
                      </m:r>
                    </m:num>
                    <m:den>
                      <m:r>
                        <m:t>25</m:t>
                      </m:r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(</m:t>
              </m:r>
              <m:r>
                <m:t>5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0.4</m:t>
              </m:r>
              <m:r>
                <m:rPr>
                  <m:sty m:val="p"/>
                </m:rPr>
                <m:t>,</m:t>
              </m:r>
            </m:e>
            <m:e>
              <m:r>
                <m:t>f</m:t>
              </m:r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r>
                <m:t>5</m:t>
              </m:r>
              <m:r>
                <m:rPr>
                  <m:sty m:val="p"/>
                </m:rPr>
                <m:t>)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lin"/>
                    </m:fPr>
                    <m:num>
                      <m:r>
                        <m:t>2</m:t>
                      </m:r>
                    </m:num>
                    <m:den>
                      <m:r>
                        <m:t>25</m:t>
                      </m:r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(</m:t>
              </m:r>
              <m:r>
                <m:t>5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Checks:</w:t>
      </w:r>
    </w:p>
    <w:p>
      <w:pPr>
        <w:numPr>
          <w:ilvl w:val="0"/>
          <w:numId w:val="1017"/>
        </w:numPr>
      </w:pPr>
      <w:r>
        <w:t xml:space="preserve">the constraint: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3</m:t>
              </m:r>
              <m:r>
                <m:rPr>
                  <m:sty m:val="p"/>
                </m:rPr>
                <m:t>(</m:t>
              </m:r>
              <m:r>
                <m:t>0.6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(</m:t>
              </m:r>
              <m:r>
                <m:t>0.8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1.8</m:t>
              </m:r>
              <m:r>
                <m:rPr>
                  <m:sty m:val="p"/>
                </m:rPr>
                <m:t>+</m:t>
              </m:r>
              <m:r>
                <m:t>3.2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;</m:t>
              </m:r>
            </m:e>
          </m:eqArr>
        </m:oMath>
      </m:oMathPara>
    </w:p>
    <w:p>
      <w:pPr>
        <w:numPr>
          <w:ilvl w:val="0"/>
          <w:numId w:val="1017"/>
        </w:numPr>
      </w:pPr>
      <w:r>
        <w:t xml:space="preserve">the first block of</w:t>
      </w:r>
      <w:r>
        <w:t xml:space="preserve"> </w:t>
      </w:r>
      <w:hyperlink w:anchor="eq-kkt">
        <w:r>
          <w:rPr>
            <w:rStyle w:val="Hyperlink"/>
          </w:rPr>
          <w:t xml:space="preserve">Equation 2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S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bi"/>
                </m:rPr>
                <m:t>A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(</m:t>
                  </m:r>
                  <m:r>
                    <m:t>1.2</m:t>
                  </m:r>
                  <m:r>
                    <m:rPr>
                      <m:sty m:val="p"/>
                    </m:rPr>
                    <m:t>,</m:t>
                  </m:r>
                  <m:r>
                    <m:t>1.6</m:t>
                  </m:r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rPr>
                      <m:sty m:val="p"/>
                    </m:rPr>
                    <m:t>(</m:t>
                  </m:r>
                  <m:r>
                    <m:t>3</m:t>
                  </m:r>
                  <m:r>
                    <m:rPr>
                      <m:sty m:val="p"/>
                    </m:rPr>
                    <m:t>,</m:t>
                  </m:r>
                  <m:r>
                    <m:t>4</m:t>
                  </m:r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0.4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(</m:t>
                  </m:r>
                  <m:r>
                    <m:t>1.2</m:t>
                  </m:r>
                  <m:r>
                    <m:rPr>
                      <m:sty m:val="p"/>
                    </m:rPr>
                    <m:t>,</m:t>
                  </m:r>
                  <m:r>
                    <m:t>1.6</m:t>
                  </m:r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sty m:val="p"/>
                    </m:rPr>
                    <m:t>(</m:t>
                  </m:r>
                  <m:r>
                    <m:t>1.2</m:t>
                  </m:r>
                  <m:r>
                    <m:rPr>
                      <m:sty m:val="p"/>
                    </m:rPr>
                    <m:t>,</m:t>
                  </m:r>
                  <m:r>
                    <m:t>1.6</m:t>
                  </m:r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0</m:t>
                      </m:r>
                    </m:e>
                  </m:acc>
                </m:e>
                <m:sub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;</m:t>
              </m:r>
            </m:e>
          </m:eqArr>
        </m:oMath>
      </m:oMathPara>
    </w:p>
    <w:p>
      <w:pPr>
        <w:numPr>
          <w:ilvl w:val="0"/>
          <w:numId w:val="1017"/>
        </w:numPr>
      </w:pPr>
      <w:r>
        <w:t xml:space="preserve">the value: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0.6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0.8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0.36</m:t>
              </m:r>
              <m:r>
                <m:rPr>
                  <m:sty m:val="p"/>
                </m:rPr>
                <m:t>+</m:t>
              </m:r>
              <m:r>
                <m:t>0.64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Geometrically,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is the point of the line nearest the origin, at distance</w:t>
      </w:r>
      <w:r>
        <w:t xml:space="preserve"> </w:t>
      </w:r>
      <m:oMath>
        <m:r>
          <m:t>1</m:t>
        </m:r>
      </m:oMath>
      <w:r>
        <w:t xml:space="preserve">.</w:t>
      </w:r>
    </w:p>
    <w:bookmarkEnd w:id="121"/>
    <w:bookmarkStart w:id="123" w:name="exm-qp-equality-fails"/>
    <w:p>
      <w:pPr>
        <w:pStyle w:val="BodyText"/>
      </w:pPr>
      <w:r>
        <w:rPr>
          <w:b/>
          <w:bCs/>
        </w:rPr>
        <w:t xml:space="preserve">Example 29 (The hypotheses are needed)</w:t>
      </w:r>
      <w:r>
        <w:t xml:space="preserve"> </w:t>
      </w:r>
      <w:r>
        <w:t xml:space="preserve"> </w:t>
      </w:r>
    </w:p>
    <w:p>
      <w:pPr>
        <w:numPr>
          <w:ilvl w:val="0"/>
          <w:numId w:val="1018"/>
        </w:numPr>
      </w:pPr>
      <w:r>
        <w:t xml:space="preserve">If</w:t>
      </w:r>
      <w:r>
        <w:t xml:space="preserve"> </w:t>
      </w:r>
      <m:oMath>
        <m:r>
          <m:rPr>
            <m:sty m:val="bi"/>
          </m:rPr>
          <m:t>S</m:t>
        </m:r>
      </m:oMath>
      <w:r>
        <w:t xml:space="preserve"> </w:t>
      </w:r>
      <w:r>
        <w:t xml:space="preserve">is not positive definite there may be no minimizer: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i"/>
          </m:rPr>
          <m:t>S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and the constraint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(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=</m:t>
        </m:r>
        <m:r>
          <m:rPr>
            <m:sty m:val="p"/>
          </m:rPr>
          <m:t>[</m:t>
        </m:r>
        <m:r>
          <m:t>1</m:t>
        </m:r>
        <m:r>
          <m:rPr>
            <m:sty m:val="p"/>
          </m:rPr>
          <m:t>]</m:t>
        </m:r>
      </m:oMath>
      <w:r>
        <w:t xml:space="preserve">),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sSubSup>
          <m:e>
            <m:r>
              <m:t>x</m:t>
            </m:r>
          </m:e>
          <m:sub>
            <m:r>
              <m:t>2</m:t>
            </m:r>
          </m:sub>
          <m:sup>
            <m:r>
              <m:t>2</m:t>
            </m:r>
          </m:sup>
        </m:sSubSup>
        <m:r>
          <m:rPr>
            <m:sty m:val="p"/>
          </m:rPr>
          <m:t>)</m:t>
        </m:r>
      </m:oMath>
      <w:r>
        <w:t xml:space="preserve"> </w:t>
      </w:r>
      <w:r>
        <w:t xml:space="preserve">decreases without bound as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grows.</w:t>
      </w:r>
    </w:p>
    <w:p>
      <w:pPr>
        <w:numPr>
          <w:ilvl w:val="0"/>
          <w:numId w:val="1018"/>
        </w:numPr>
      </w:pPr>
      <w:r>
        <w:t xml:space="preserve">If the columns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are dependent,</w:t>
      </w:r>
      <w:r>
        <w:t xml:space="preserve"> </w:t>
      </w:r>
      <m:oMath>
        <m:r>
          <m:rPr>
            <m:sty m:val="bi"/>
          </m:rPr>
          <m:t>M</m:t>
        </m:r>
      </m:oMath>
      <w:r>
        <w:t xml:space="preserve"> </w:t>
      </w:r>
      <w:r>
        <w:t xml:space="preserve">is not invertible: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i"/>
          </m:rPr>
          <m:t>S</m:t>
        </m:r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M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  <m:e>
                        <m:r>
                          <m:t>2</m:t>
                        </m:r>
                      </m:e>
                    </m:mr>
                    <m:mr>
                      <m:e>
                        <m:r>
                          <m:t>2</m:t>
                        </m:r>
                      </m:e>
                      <m:e>
                        <m:r>
                          <m:t>2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whose columns are equal.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bi"/>
          </m:rPr>
          <m:t>M</m:t>
        </m:r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2</m:t>
            </m:r>
            <m:r>
              <m:rPr>
                <m:sty m:val="p"/>
              </m:rPr>
              <m:t>×</m:t>
            </m:r>
            <m:r>
              <m:t>1</m:t>
            </m:r>
          </m:sub>
        </m:sSub>
      </m:oMath>
      <w:r>
        <w:t xml:space="preserve">, and</w:t>
      </w:r>
      <w:r>
        <w:t xml:space="preserve"> </w:t>
      </w:r>
      <m:oMath>
        <m:r>
          <m:rPr>
            <m:sty m:val="bi"/>
          </m:rPr>
          <m:t>M</m:t>
        </m:r>
      </m:oMath>
      <w:r>
        <w:t xml:space="preserve"> </w:t>
      </w:r>
      <w:r>
        <w:t xml:space="preserve">is not invertible</w:t>
      </w:r>
      <w:r>
        <w:t xml:space="preserve"> </w:t>
      </w:r>
      <w:r>
        <w:t xml:space="preserve">(</w:t>
      </w:r>
      <w:hyperlink r:id="rId122">
        <w:r>
          <w:rPr>
            <w:rStyle w:val="Hyperlink"/>
          </w:rPr>
          <w:t xml:space="preserve">a square matrix is invertible exactly when its null space is zero</w:t>
        </w:r>
      </w:hyperlink>
      <w:r>
        <w:t xml:space="preserve">).</w:t>
      </w:r>
      <w:r>
        <w:t xml:space="preserve"> </w:t>
      </w:r>
      <w:r>
        <w:t xml:space="preserve">The two constraints both read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sSub>
          <m:e>
            <m:r>
              <m:t>b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so they have no solution at all when</w:t>
      </w:r>
      <w:r>
        <w:t xml:space="preserve"> </w:t>
      </w:r>
      <m:oMath>
        <m:sSub>
          <m:e>
            <m:r>
              <m:t>b</m:t>
            </m:r>
          </m:e>
          <m:sub>
            <m:r>
              <m:t>1</m:t>
            </m:r>
          </m:sub>
        </m:sSub>
        <m:r>
          <m:rPr>
            <m:sty m:val="p"/>
          </m:rPr>
          <m:t>≠</m:t>
        </m:r>
        <m:sSub>
          <m:e>
            <m:r>
              <m:t>b</m:t>
            </m:r>
          </m:e>
          <m:sub>
            <m:r>
              <m:t>2</m:t>
            </m:r>
          </m:sub>
        </m:sSub>
      </m:oMath>
      <w:r>
        <w:t xml:space="preserve">.</w:t>
      </w:r>
      <w:r>
        <w:t xml:space="preserve"> </w:t>
      </w:r>
      <w:r>
        <w:t xml:space="preserve">When</w:t>
      </w:r>
      <w:r>
        <w:t xml:space="preserve"> </w:t>
      </w:r>
      <m:oMath>
        <m:sSub>
          <m:e>
            <m:r>
              <m:t>b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t>b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 unique minimizer still exists,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b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but the formula of</w:t>
      </w:r>
      <w:r>
        <w:t xml:space="preserve"> </w:t>
      </w:r>
      <w:hyperlink w:anchor="thm-qp-equality">
        <w:r>
          <w:rPr>
            <w:rStyle w:val="Hyperlink"/>
          </w:rPr>
          <w:t xml:space="preserve">Theorem 11</w:t>
        </w:r>
      </w:hyperlink>
      <w:r>
        <w:t xml:space="preserve"> </w:t>
      </w:r>
      <w:r>
        <w:t xml:space="preserve">cannot produce it.</w:t>
      </w:r>
    </w:p>
    <w:bookmarkEnd w:id="123"/>
    <w:bookmarkStart w:id="125" w:name="def-sensitivity"/>
    <w:p>
      <w:pPr>
        <w:pStyle w:val="FirstParagraph"/>
      </w:pPr>
      <w:r>
        <w:rPr>
          <w:b/>
          <w:bCs/>
        </w:rPr>
        <w:t xml:space="preserve">Definition 11 (Sensitivity)</w:t>
      </w:r>
      <w:r>
        <w:t xml:space="preserve"> </w:t>
      </w:r>
      <w:r>
        <w:t xml:space="preserve">Suppose a minimization problem (</w:t>
      </w:r>
      <w:hyperlink w:anchor="def-minimization-problem">
        <w:r>
          <w:rPr>
            <w:rStyle w:val="Hyperlink"/>
          </w:rPr>
          <w:t xml:space="preserve">Definition 9</w:t>
        </w:r>
      </w:hyperlink>
      <w:r>
        <w:t xml:space="preserve">)</w:t>
      </w:r>
      <w:r>
        <w:t xml:space="preserve"> </w:t>
      </w:r>
      <w:r>
        <w:t xml:space="preserve">depends on a vector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</m:sup>
        </m:sSup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(</m:t>
        </m:r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be its minimum value, as a function of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</m:oMath>
      <w:r>
        <w:t xml:space="preserve">.</w:t>
      </w:r>
      <w:r>
        <w:t xml:space="preserve"> </w:t>
      </w:r>
      <w:r>
        <w:t xml:space="preserve">When the gradient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b</m:t>
                </m:r>
              </m:e>
            </m:acc>
          </m:den>
        </m:f>
        <m:sSup>
          <m:e>
            <m:r>
              <m:t>f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(</m:t>
        </m:r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exists (</w:t>
      </w:r>
      <w:hyperlink r:id="rId17">
        <w:r>
          <w:rPr>
            <w:rStyle w:val="Hyperlink"/>
          </w:rPr>
          <w:t xml:space="preserve">gradient</w:t>
        </w:r>
      </w:hyperlink>
      <w:r>
        <w:t xml:space="preserve">),</w:t>
      </w:r>
      <w:r>
        <w:t xml:space="preserve"> </w:t>
      </w:r>
      <w:r>
        <w:t xml:space="preserve">it is the</w:t>
      </w:r>
      <w:r>
        <w:t xml:space="preserve"> </w:t>
      </w:r>
      <w:r>
        <w:rPr>
          <w:b/>
          <w:bCs/>
        </w:rPr>
        <w:t xml:space="preserve">sensitivity</w:t>
      </w:r>
      <w:r>
        <w:t xml:space="preserve"> </w:t>
      </w:r>
      <w:r>
        <w:t xml:space="preserve">of the minimum value to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</m:oMath>
      <w:r>
        <w:t xml:space="preserve">:</w:t>
      </w:r>
      <w:r>
        <w:t xml:space="preserve"> </w:t>
      </w:r>
      <w:r>
        <w:t xml:space="preserve">by</w:t>
      </w:r>
      <w:r>
        <w:t xml:space="preserve"> </w:t>
      </w:r>
      <w:hyperlink r:id="rId124">
        <w:r>
          <w:rPr>
            <w:rStyle w:val="Hyperlink"/>
          </w:rPr>
          <w:t xml:space="preserve">partial derivative</w:t>
        </w:r>
      </w:hyperlink>
      <w:r>
        <w:t xml:space="preserve">, its entry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 the limit,</w:t>
      </w:r>
      <w:r>
        <w:t xml:space="preserve"> </w:t>
      </w:r>
      <w:r>
        <w:t xml:space="preserve">as a change in</w:t>
      </w:r>
      <w:r>
        <w:t xml:space="preserve"> </w:t>
      </w:r>
      <m:oMath>
        <m:sSub>
          <m:e>
            <m:r>
              <m:t>b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alone shrinks to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of the resulting change in the minimum value divided by the change in</w:t>
      </w:r>
      <w:r>
        <w:t xml:space="preserve"> </w:t>
      </w:r>
      <m:oMath>
        <m:sSub>
          <m:e>
            <m:r>
              <m:t>b</m:t>
            </m:r>
          </m:e>
          <m:sub>
            <m:r>
              <m:t>i</m:t>
            </m:r>
          </m:sub>
        </m:sSub>
      </m:oMath>
      <w:r>
        <w:t xml:space="preserve">.</w:t>
      </w:r>
    </w:p>
    <w:bookmarkEnd w:id="125"/>
    <w:bookmarkStart w:id="126" w:name="exm-sensitivity"/>
    <w:p>
      <w:pPr>
        <w:pStyle w:val="BodyText"/>
      </w:pPr>
      <w:r>
        <w:rPr>
          <w:b/>
          <w:bCs/>
        </w:rPr>
        <w:t xml:space="preserve">Example 30 (The sensitivity of a one-point problem)</w:t>
      </w:r>
      <w:r>
        <w:t xml:space="preserve"> </w:t>
      </w:r>
      <w:r>
        <w:t xml:space="preserve">Minimize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subject to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b</m:t>
        </m:r>
      </m:oMath>
      <w:r>
        <w:t xml:space="preserve">, for a number</w:t>
      </w:r>
      <w:r>
        <w:t xml:space="preserve"> </w:t>
      </w:r>
      <m:oMath>
        <m:r>
          <m:t>b</m:t>
        </m:r>
      </m:oMath>
      <w:r>
        <w:t xml:space="preserve">.</w:t>
      </w:r>
      <w:r>
        <w:t xml:space="preserve"> </w:t>
      </w:r>
      <w:r>
        <w:t xml:space="preserve">The feasible set (</w:t>
      </w:r>
      <w:hyperlink w:anchor="def-feasible-set">
        <w:r>
          <w:rPr>
            <w:rStyle w:val="Hyperlink"/>
          </w:rPr>
          <w:t xml:space="preserve">Definition 8</w:t>
        </w:r>
      </w:hyperlink>
      <w:r>
        <w:t xml:space="preserve">) is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b</m:t>
            </m:r>
          </m:e>
        </m:d>
        <m:r>
          <m:t>​</m:t>
        </m:r>
      </m:oMath>
      <w:r>
        <w:t xml:space="preserve">, so the minimum value is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(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b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and its sensitivity to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is</w:t>
      </w:r>
      <w:r>
        <w:t xml:space="preserve"> </w:t>
      </w:r>
      <m:oMath>
        <m:f>
          <m:fPr>
            <m:type m:val="bar"/>
          </m:fPr>
          <m:num>
            <m:r>
              <m:t>d</m:t>
            </m:r>
          </m:num>
          <m:den>
            <m:r>
              <m:t>d</m:t>
            </m:r>
            <m:r>
              <m:t>b</m:t>
            </m:r>
          </m:den>
        </m:f>
        <m:sSup>
          <m:e>
            <m:r>
              <m:t>f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(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b</m:t>
        </m:r>
      </m:oMath>
      <w:r>
        <w:t xml:space="preserve">.</w:t>
      </w:r>
      <w:r>
        <w:t xml:space="preserve"> </w:t>
      </w:r>
      <w:r>
        <w:t xml:space="preserve">At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the sensitivity is</w:t>
      </w:r>
      <w:r>
        <w:t xml:space="preserve"> </w:t>
      </w:r>
      <m:oMath>
        <m:r>
          <m:t>6</m:t>
        </m:r>
      </m:oMath>
      <w:r>
        <w:t xml:space="preserve">:</w:t>
      </w:r>
      <w:r>
        <w:t xml:space="preserve"> </w:t>
      </w:r>
      <w:r>
        <w:t xml:space="preserve">moving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from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3.1</m:t>
        </m:r>
      </m:oMath>
      <w:r>
        <w:t xml:space="preserve"> </w:t>
      </w:r>
      <w:r>
        <w:t xml:space="preserve">raises the minimum value from</w:t>
      </w:r>
      <w:r>
        <w:t xml:space="preserve"> </w:t>
      </w:r>
      <m:oMath>
        <m:r>
          <m:t>9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9.61</m:t>
        </m:r>
      </m:oMath>
      <w:r>
        <w:t xml:space="preserve">,</w:t>
      </w:r>
      <w:r>
        <w:t xml:space="preserve"> </w:t>
      </w:r>
      <w:r>
        <w:t xml:space="preserve">an increase of</w:t>
      </w:r>
      <w:r>
        <w:t xml:space="preserve"> </w:t>
      </w:r>
      <m:oMath>
        <m:r>
          <m:t>0.61</m:t>
        </m:r>
      </m:oMath>
      <w:r>
        <w:t xml:space="preserve">, close to</w:t>
      </w:r>
      <w:r>
        <w:t xml:space="preserve"> </w:t>
      </w:r>
      <m:oMath>
        <m:r>
          <m:t>6</m:t>
        </m:r>
        <m:r>
          <m:rPr>
            <m:sty m:val="p"/>
          </m:rPr>
          <m:t>×</m:t>
        </m:r>
        <m:r>
          <m:t>0.1</m:t>
        </m:r>
        <m:r>
          <m:rPr>
            <m:sty m:val="p"/>
          </m:rPr>
          <m:t>=</m:t>
        </m:r>
        <m:r>
          <m:t>0.6</m:t>
        </m:r>
      </m:oMath>
      <w:r>
        <w:t xml:space="preserve">.</w:t>
      </w:r>
    </w:p>
    <w:bookmarkEnd w:id="126"/>
    <w:bookmarkStart w:id="127" w:name="cor-qp-sensitivity"/>
    <w:p>
      <w:pPr>
        <w:pStyle w:val="BodyText"/>
      </w:pPr>
      <w:r>
        <w:rPr>
          <w:b/>
          <w:bCs/>
        </w:rPr>
        <w:t xml:space="preserve">Corollary 2 (The multiplier is the sensitivity of the minimum value)</w:t>
      </w:r>
      <w:r>
        <w:t xml:space="preserve"> </w:t>
      </w:r>
      <w:r>
        <w:t xml:space="preserve">In</w:t>
      </w:r>
      <w:r>
        <w:t xml:space="preserve"> </w:t>
      </w:r>
      <w:hyperlink w:anchor="thm-qp-equality">
        <w:r>
          <w:rPr>
            <w:rStyle w:val="Hyperlink"/>
          </w:rPr>
          <w:t xml:space="preserve">Theorem 11</w:t>
        </w:r>
      </w:hyperlink>
      <w:r>
        <w:t xml:space="preserve">, write the minimum value as a function of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</m:oMath>
      <w:r>
        <w:t xml:space="preserve">,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(</m:t>
        </m:r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t> </m:t>
        </m:r>
        <m:sSup>
          <m:e>
            <m:acc>
              <m:accPr>
                <m:chr m:val="̃"/>
              </m:accPr>
              <m:e>
                <m:r>
                  <m:t>b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sSup>
          <m:e>
            <m:r>
              <m:rPr>
                <m:sty m:val="bi"/>
              </m:rPr>
              <m:t>M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acc>
          <m:accPr>
            <m:chr m:val="̃"/>
          </m:accPr>
          <m:e>
            <m:r>
              <m:t>b</m:t>
            </m:r>
          </m:e>
        </m:acc>
      </m:oMath>
      <w:r>
        <w:t xml:space="preserve">.</w:t>
      </w:r>
      <w:r>
        <w:t xml:space="preserve"> </w:t>
      </w:r>
      <w:r>
        <w:t xml:space="preserve">Its sensitivity to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</m:oMath>
      <w:r>
        <w:t xml:space="preserve"> </w:t>
      </w:r>
      <w:r>
        <w:t xml:space="preserve">(</w:t>
      </w:r>
      <w:hyperlink w:anchor="def-sensitivity">
        <w:r>
          <w:rPr>
            <w:rStyle w:val="Hyperlink"/>
          </w:rPr>
          <w:t xml:space="preserve">Definition 11</w:t>
        </w:r>
      </w:hyperlink>
      <w:r>
        <w:t xml:space="preserve">)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b</m:t>
                      </m:r>
                    </m:e>
                  </m:acc>
                </m:den>
              </m:f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b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M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acc>
                <m:accPr>
                  <m:chr m:val="̃"/>
                </m:accPr>
                <m:e>
                  <m:r>
                    <m:t>b</m:t>
                  </m:r>
                </m:e>
              </m:acc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.</m:t>
              </m:r>
            </m:e>
          </m:eqArr>
        </m:oMath>
      </m:oMathPara>
    </w:p>
    <w:bookmarkEnd w:id="12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m:oMath>
        <m:sSup>
          <m:e>
            <m:r>
              <m:rPr>
                <m:sty m:val="bi"/>
              </m:rPr>
              <m:t>M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is symmetric and does not depend on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w:hyperlink r:id="rId45">
        <w:r>
          <w:rPr>
            <w:rStyle w:val="Hyperlink"/>
          </w:rPr>
          <w:t xml:space="preserve">derivative of a quadratic form</w:t>
        </w:r>
      </w:hyperlink>
      <w:r>
        <w:t xml:space="preserve"> </w:t>
      </w:r>
      <w:r>
        <w:t xml:space="preserve">applies with</w:t>
      </w:r>
      <w:r>
        <w:t xml:space="preserve"> </w:t>
      </w:r>
      <m:oMath>
        <m:sSup>
          <m:e>
            <m:r>
              <m:rPr>
                <m:sty m:val="bi"/>
              </m:rPr>
              <m:t>M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in place of</w:t>
      </w:r>
      <w:r>
        <w:t xml:space="preserve"> </w:t>
      </w:r>
      <m:oMath>
        <m:r>
          <m:rPr>
            <m:sty m:val="bi"/>
          </m:rPr>
          <m:t>S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b</m:t>
                      </m:r>
                    </m:e>
                  </m:acc>
                </m:den>
              </m:f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b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b</m:t>
                      </m:r>
                    </m:e>
                  </m:acc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b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sSup>
                    <m:e>
                      <m:r>
                        <m:rPr>
                          <m:sty m:val="bi"/>
                        </m:rPr>
                        <m:t>M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acc>
                    <m:accPr>
                      <m:chr m:val="̃"/>
                    </m:accPr>
                    <m:e>
                      <m:r>
                        <m:t>b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2</m:t>
                  </m:r>
                  <m:sSup>
                    <m:e>
                      <m:r>
                        <m:rPr>
                          <m:sty m:val="bi"/>
                        </m:rPr>
                        <m:t>M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acc>
                    <m:accPr>
                      <m:chr m:val="̃"/>
                    </m:accPr>
                    <m:e>
                      <m:r>
                        <m:t>b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quadratic form)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M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acc>
                <m:accPr>
                  <m:chr m:val="̃"/>
                </m:accPr>
                <m:e>
                  <m:r>
                    <m:t>b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128" w:name="exm-qp-sensitivity"/>
    <w:p>
      <w:pPr>
        <w:pStyle w:val="FirstParagraph"/>
      </w:pPr>
      <w:r>
        <w:rPr>
          <w:b/>
          <w:bCs/>
        </w:rPr>
        <w:t xml:space="preserve">Example 31 (Moving the line)</w:t>
      </w:r>
      <w:r>
        <w:t xml:space="preserve"> </w:t>
      </w:r>
      <w:r>
        <w:t xml:space="preserve">In</w:t>
      </w:r>
      <w:r>
        <w:t xml:space="preserve"> </w:t>
      </w:r>
      <w:hyperlink w:anchor="exm-qp-equality">
        <w:r>
          <w:rPr>
            <w:rStyle w:val="Hyperlink"/>
          </w:rPr>
          <w:t xml:space="preserve">Example 28</w:t>
        </w:r>
      </w:hyperlink>
      <w:r>
        <w:t xml:space="preserve"> </w:t>
      </w:r>
      <w:r>
        <w:t xml:space="preserve">with a general right side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in place of</w:t>
      </w:r>
      <w:r>
        <w:t xml:space="preserve"> </w:t>
      </w:r>
      <m:oMath>
        <m:r>
          <m:t>5</m:t>
        </m:r>
      </m:oMath>
      <w:r>
        <w:t xml:space="preserve">,</w:t>
      </w:r>
      <w:r>
        <w:t xml:space="preserve"> </w:t>
      </w:r>
      <m:oMath>
        <m:sSup>
          <m:e>
            <m:r>
              <m:rPr>
                <m:sty m:val="bi"/>
              </m:rPr>
              <m:t>M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=</m:t>
        </m:r>
        <m:f>
          <m:fPr>
            <m:type m:val="lin"/>
          </m:fPr>
          <m:num>
            <m:r>
              <m:t>2</m:t>
            </m:r>
          </m:num>
          <m:den>
            <m:r>
              <m:t>25</m:t>
            </m:r>
          </m:den>
        </m:f>
      </m:oMath>
      <w:r>
        <w:t xml:space="preserve"> </w:t>
      </w: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lin"/>
                    </m:fPr>
                    <m:num>
                      <m:r>
                        <m:t>2</m:t>
                      </m:r>
                    </m:num>
                    <m:den>
                      <m:r>
                        <m:t>25</m:t>
                      </m:r>
                    </m:den>
                  </m:f>
                </m:e>
              </m:d>
              <m:r>
                <m:t>​</m:t>
              </m:r>
              <m:r>
                <m:t> 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sSup>
                    <m:e>
                      <m:r>
                        <m:t>b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25</m:t>
                  </m:r>
                </m:den>
              </m:f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f>
          <m:fPr>
            <m:type m:val="bar"/>
          </m:fPr>
          <m:num>
            <m:r>
              <m:t>d</m:t>
            </m:r>
          </m:num>
          <m:den>
            <m:r>
              <m:t>d</m:t>
            </m:r>
            <m:r>
              <m:t>b</m:t>
            </m:r>
          </m:den>
        </m:f>
        <m:sSup>
          <m:e>
            <m:r>
              <m:t>f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(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2</m:t>
            </m:r>
            <m:r>
              <m:t>b</m:t>
            </m:r>
          </m:num>
          <m:den>
            <m:r>
              <m:t>25</m:t>
            </m:r>
          </m:den>
        </m:f>
      </m:oMath>
      <w:r>
        <w:t xml:space="preserve">.</w:t>
      </w:r>
      <w:r>
        <w:t xml:space="preserve"> </w:t>
      </w:r>
      <w:r>
        <w:t xml:space="preserve">At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this derivative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lin"/>
                </m:fPr>
                <m:num>
                  <m:r>
                    <m:t>10</m:t>
                  </m:r>
                </m:num>
                <m:den>
                  <m:r>
                    <m:t>25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r>
                <m:t>0.4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λ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:</m:t>
              </m:r>
            </m:e>
          </m:eqArr>
        </m:oMath>
      </m:oMathPara>
    </w:p>
    <w:p>
      <w:pPr>
        <w:pStyle w:val="FirstParagraph"/>
      </w:pPr>
      <w:r>
        <w:t xml:space="preserve">moving the line</w:t>
      </w:r>
      <w:r>
        <w:t xml:space="preserve"> </w:t>
      </w:r>
      <m:oMath>
        <m:r>
          <m:t>3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4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b</m:t>
        </m:r>
      </m:oMath>
      <w:r>
        <w:t xml:space="preserve"> </w:t>
      </w:r>
      <w:r>
        <w:t xml:space="preserve">outward by a small step</w:t>
      </w:r>
      <w:r>
        <w:t xml:space="preserve"> </w:t>
      </w:r>
      <m:oMath>
        <m:r>
          <m:t>ε</m:t>
        </m:r>
      </m:oMath>
      <w:r>
        <w:t xml:space="preserve"> </w:t>
      </w:r>
      <w:r>
        <w:t xml:space="preserve">in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raises the minimum value by about</w:t>
      </w:r>
      <w:r>
        <w:t xml:space="preserve"> </w:t>
      </w:r>
      <m:oMath>
        <m:r>
          <m:t>0.4</m:t>
        </m:r>
        <m:r>
          <m:t> </m:t>
        </m:r>
        <m:r>
          <m:t>ε</m:t>
        </m:r>
      </m:oMath>
      <w:r>
        <w:t xml:space="preserve">.</w:t>
      </w:r>
    </w:p>
    <w:bookmarkEnd w:id="128"/>
    <w:bookmarkEnd w:id="129"/>
    <w:bookmarkStart w:id="159" w:name="sec-descent"/>
    <w:p>
      <w:pPr>
        <w:pStyle w:val="Heading2"/>
      </w:pPr>
      <w:r>
        <w:t xml:space="preserve">4 Newton’s method and gradient descent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3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3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This section is adapted from the Newton-Raphson and gradient descent parts of</w:t>
            </w:r>
            <w:r>
              <w:t xml:space="preserve"> </w:t>
            </w:r>
            <w:r>
              <w:t xml:space="preserve">Zhou (2024)</w:t>
            </w:r>
            <w:r>
              <w:t xml:space="preserve">,</w:t>
            </w:r>
            <w:r>
              <w:t xml:space="preserve"> </w:t>
            </w:r>
            <w:r>
              <w:t xml:space="preserve">used under the MIT License</w:t>
            </w:r>
            <w:r>
              <w:t xml:space="preserve"> </w:t>
            </w:r>
            <w:r>
              <w:t xml:space="preserve">(see the license text in</w:t>
            </w:r>
            <w:r>
              <w:t xml:space="preserve"> </w:t>
            </w:r>
            <w:hyperlink r:id="rId12">
              <w:r>
                <w:rPr>
                  <w:rStyle w:val="Hyperlink"/>
                </w:rPr>
                <w:t xml:space="preserve">Linear Algebra</w:t>
              </w:r>
            </w:hyperlink>
            <w:r>
              <w:t xml:space="preserve">).</w:t>
            </w:r>
            <w:r>
              <w:t xml:space="preserve"> </w:t>
            </w:r>
            <w:r>
              <w:t xml:space="preserve">The source motivates the Newton step by minimizing a quadratic approximation;</w:t>
            </w:r>
            <w:r>
              <w:t xml:space="preserve"> </w:t>
            </w:r>
            <w:r>
              <w:t xml:space="preserve">here that step is proved to be the exact minimizer of the quadratic model.</w:t>
            </w:r>
            <w:r>
              <w:t xml:space="preserve"> </w:t>
            </w:r>
            <w:r>
              <w:t xml:space="preserve">In the source’s zigzag example the starting value of the objective is</w:t>
            </w:r>
            <w:r>
              <w:t xml:space="preserve"> </w:t>
            </w:r>
            <m:oMath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b</m:t>
              </m:r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w:r>
              <w:t xml:space="preserve">not</w:t>
            </w:r>
            <w:r>
              <w:t xml:space="preserve"> </w:t>
            </w:r>
            <m:oMath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as the source writes;</w:t>
            </w:r>
            <w:r>
              <w:t xml:space="preserve"> </w:t>
            </w:r>
            <w:r>
              <w:t xml:space="preserve">the ratio of successive values is unaffected.</w:t>
            </w:r>
            <w:r>
              <w:t xml:space="preserve"> </w:t>
            </w:r>
            <w:r>
              <w:t xml:space="preserve">In the same example the source’s formula for</w:t>
            </w:r>
            <w:r>
              <w:t xml:space="preserve"> </w:t>
            </w:r>
            <m:oMath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sup>
              </m:sSup>
            </m:oMath>
            <w:r>
              <w:t xml:space="preserve"> </w:t>
            </w:r>
            <w:r>
              <w:t xml:space="preserve">has</w:t>
            </w:r>
            <w:r>
              <w:t xml:space="preserve"> </w:t>
            </w:r>
            <m:oMath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sup>
              </m:sSup>
            </m:oMath>
            <w:r>
              <w:t xml:space="preserve"> </w:t>
            </w:r>
            <w:r>
              <w:t xml:space="preserve">on its right side where</w:t>
            </w:r>
            <w:r>
              <w:t xml:space="preserve"> </w:t>
            </w:r>
            <m:oMath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</m:sup>
              </m:sSup>
            </m:oMath>
            <w:r>
              <w:t xml:space="preserve"> </w:t>
            </w:r>
            <w:r>
              <w:t xml:space="preserve">is meant.</w:t>
            </w:r>
            <w:r>
              <w:t xml:space="preserve"> </w:t>
            </w:r>
            <w:r>
              <w:t xml:space="preserve">These parts of the source are not part of this section:</w:t>
            </w:r>
          </w:p>
          <w:p>
            <w:pPr>
              <w:pStyle w:val="Compact"/>
              <w:numPr>
                <w:ilvl w:val="0"/>
                <w:numId w:val="1019"/>
              </w:numPr>
            </w:pPr>
            <w:r>
              <w:t xml:space="preserve">the quadratic convergence theorem for Newton’s method in general,</w:t>
            </w:r>
            <w:r>
              <w:t xml:space="preserve"> </w:t>
            </w:r>
            <w:r>
              <w:t xml:space="preserve">and its remedies for instability (a positive definite substitute for the Hessian,</w:t>
            </w:r>
            <w:r>
              <w:t xml:space="preserve"> </w:t>
            </w:r>
            <w:r>
              <w:t xml:space="preserve">and shortening the Newton step by a search along its direction)</w:t>
            </w:r>
          </w:p>
          <w:p>
            <w:pPr>
              <w:pStyle w:val="Compact"/>
              <w:numPr>
                <w:ilvl w:val="0"/>
                <w:numId w:val="1019"/>
              </w:numPr>
            </w:pPr>
            <w:r>
              <w:t xml:space="preserve">its remark that Hessians are expensive to compute</w:t>
            </w:r>
          </w:p>
          <w:p>
            <w:pPr>
              <w:pStyle w:val="Compact"/>
              <w:numPr>
                <w:ilvl w:val="0"/>
                <w:numId w:val="1019"/>
              </w:numPr>
            </w:pPr>
            <w:r>
              <w:t xml:space="preserve">the convergence-rate theorem for strongly convex functions</w:t>
            </w:r>
          </w:p>
          <w:p>
            <w:pPr>
              <w:pStyle w:val="Compact"/>
              <w:numPr>
                <w:ilvl w:val="0"/>
                <w:numId w:val="1019"/>
              </w:numPr>
            </w:pPr>
            <w:r>
              <w:t xml:space="preserve">gradient descent with momentum, and its optimal parameters</w:t>
            </w:r>
          </w:p>
          <w:p>
            <w:pPr>
              <w:pStyle w:val="Compact"/>
              <w:numPr>
                <w:ilvl w:val="0"/>
                <w:numId w:val="1019"/>
              </w:numPr>
            </w:pPr>
            <w:r>
              <w:t xml:space="preserve">Nesterov acceleration, and stochastic gradient descent</w:t>
            </w:r>
          </w:p>
          <w:p>
            <w:pPr>
              <w:pStyle w:val="Compact"/>
              <w:numPr>
                <w:ilvl w:val="0"/>
                <w:numId w:val="1019"/>
              </w:numPr>
            </w:pPr>
            <w:r>
              <w:t xml:space="preserve">its code and animations</w:t>
            </w:r>
          </w:p>
          <w:p/>
        </w:tc>
      </w:tr>
    </w:tbl>
    <w:bookmarkStart w:id="134" w:name="def-vector-sequence-limit"/>
    <w:p>
      <w:pPr>
        <w:pStyle w:val="FirstParagraph"/>
      </w:pPr>
      <w:r>
        <w:rPr>
          <w:b/>
          <w:bCs/>
        </w:rPr>
        <w:t xml:space="preserve">Definition 12 (Iterates and convergence of a sequence of vectors)</w:t>
      </w:r>
      <w:r>
        <w:t xml:space="preserve"> </w:t>
      </w:r>
      <w:r>
        <w:t xml:space="preserve">A</w:t>
      </w:r>
      <w:r>
        <w:t xml:space="preserve"> </w:t>
      </w:r>
      <w:hyperlink r:id="rId132">
        <w:r>
          <w:rPr>
            <w:rStyle w:val="Hyperlink"/>
          </w:rPr>
          <w:t xml:space="preserve">sequence</w:t>
        </w:r>
      </w:hyperlink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,</m:t>
        </m:r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rPr>
          <w:b/>
          <w:bCs/>
        </w:rPr>
        <w:t xml:space="preserve">converges</w:t>
      </w:r>
      <w:r>
        <w:t xml:space="preserve"> </w:t>
      </w:r>
      <w:r>
        <w:t xml:space="preserve">to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if the sequence of distances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sSup>
              <m:e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</m:e>
              <m:sup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)</m:t>
                </m:r>
              </m:sup>
            </m:sSup>
            <m:r>
              <m:rPr>
                <m:sty m:val="p"/>
              </m:rPr>
              <m:t>−</m:t>
            </m:r>
            <m:sSup>
              <m:e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</m:e>
              <m:sup>
                <m:r>
                  <m:rPr>
                    <m:sty m:val="p"/>
                  </m:rPr>
                  <m:t>*</m:t>
                </m:r>
              </m:sup>
            </m:sSup>
          </m:e>
        </m:d>
        <m:r>
          <m:t>​</m:t>
        </m:r>
      </m:oMath>
      <w:r>
        <w:t xml:space="preserve"> </w:t>
      </w:r>
      <w:hyperlink r:id="rId133">
        <w:r>
          <w:rPr>
            <w:rStyle w:val="Hyperlink"/>
          </w:rPr>
          <w:t xml:space="preserve">converges</w:t>
        </w:r>
      </w:hyperlink>
      <w:r>
        <w:t xml:space="preserve"> </w:t>
      </w:r>
      <w:r>
        <w:t xml:space="preserve">to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sSup>
              <m:e>
                <m:r>
                  <m:t>x</m:t>
                </m:r>
              </m:e>
              <m:sup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)</m:t>
                </m:r>
              </m:sup>
            </m:sSup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rPr>
                    <m:sty m:val="p"/>
                  </m:rPr>
                  <m:t>*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sSup>
              <m:e>
                <m:r>
                  <m:t>x</m:t>
                </m:r>
              </m:e>
              <m:sup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)</m:t>
                </m:r>
              </m:sup>
            </m:sSup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rPr>
                    <m:sty m:val="p"/>
                  </m:rPr>
                  <m:t>*</m:t>
                </m:r>
              </m:sup>
            </m:sSup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this is the convergence of a sequence of numbers to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.</w:t>
      </w:r>
    </w:p>
    <w:p>
      <w:pPr>
        <w:pStyle w:val="BodyText"/>
      </w:pPr>
      <w:r>
        <w:t xml:space="preserve">An</w:t>
      </w:r>
      <w:r>
        <w:t xml:space="preserve"> </w:t>
      </w:r>
      <w:r>
        <w:rPr>
          <w:b/>
          <w:bCs/>
        </w:rPr>
        <w:t xml:space="preserve">iterative method</w:t>
      </w:r>
      <w:r>
        <w:t xml:space="preserve"> </w:t>
      </w:r>
      <w:r>
        <w:t xml:space="preserve">starts from a point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and computes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from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by a fixed rule, for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;</w:t>
      </w:r>
      <w:r>
        <w:t xml:space="preserve"> </w:t>
      </w:r>
      <w:r>
        <w:t xml:space="preserve">the points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are its</w:t>
      </w:r>
      <w:r>
        <w:t xml:space="preserve"> </w:t>
      </w:r>
      <w:r>
        <w:rPr>
          <w:b/>
          <w:bCs/>
        </w:rPr>
        <w:t xml:space="preserve">iterates</w:t>
      </w:r>
      <w:r>
        <w:t xml:space="preserve">.</w:t>
      </w:r>
      <w:r>
        <w:t xml:space="preserve"> </w:t>
      </w:r>
      <w:r>
        <w:t xml:space="preserve">For a point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that the method is meant to reach,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sSup>
              <m:e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</m:e>
              <m:sup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)</m:t>
                </m:r>
              </m:sup>
            </m:sSup>
            <m:r>
              <m:rPr>
                <m:sty m:val="p"/>
              </m:rPr>
              <m:t>−</m:t>
            </m:r>
            <m:sSup>
              <m:e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</m:e>
              <m:sup>
                <m:r>
                  <m:rPr>
                    <m:sty m:val="p"/>
                  </m:rPr>
                  <m:t>*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error</w:t>
      </w:r>
      <w:r>
        <w:t xml:space="preserve"> </w:t>
      </w:r>
      <w:r>
        <w:t xml:space="preserve">of the iterate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</m:oMath>
      <w:r>
        <w:t xml:space="preserve">.</w:t>
      </w:r>
    </w:p>
    <w:bookmarkEnd w:id="134"/>
    <w:bookmarkStart w:id="135" w:name="exm-vector-sequence-limit"/>
    <w:p>
      <w:pPr>
        <w:pStyle w:val="BodyText"/>
      </w:pPr>
      <w:r>
        <w:rPr>
          <w:b/>
          <w:bCs/>
        </w:rPr>
        <w:t xml:space="preserve">Example 32 (Halving a vector)</w:t>
      </w:r>
      <w:r>
        <w:t xml:space="preserve"> </w:t>
      </w:r>
      <w:r>
        <w:t xml:space="preserve">The iterative method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t> </m:t>
        </m:r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from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4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has iterates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4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,</m:t>
        </m:r>
        <m:sSup>
          <m:e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,</m:t>
        </m:r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0.5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,</w:t>
      </w:r>
      <w:r>
        <w:t xml:space="preserve"> </w:t>
      </w:r>
      <w:r>
        <w:t xml:space="preserve">that is,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sSup>
          <m:e>
            <m:r>
              <m:t>2</m:t>
            </m:r>
          </m:e>
          <m:sup>
            <m:r>
              <m:rPr>
                <m:sty m:val="p"/>
              </m:rPr>
              <m:t>−</m:t>
            </m:r>
            <m:r>
              <m:t>t</m:t>
            </m:r>
          </m:sup>
        </m:sSup>
        <m:r>
          <m:t> </m:t>
        </m:r>
        <m:sSup>
          <m:e>
            <m:r>
              <m:rPr>
                <m:sty m:val="p"/>
              </m:rPr>
              <m:t>(</m:t>
            </m:r>
            <m:r>
              <m:t>4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  <w:r>
        <w:t xml:space="preserve"> </w:t>
      </w:r>
      <w:r>
        <w:t xml:space="preserve">With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, the error of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sSup>
                    <m:e>
                      <m:r>
                        <m:t>2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t</m:t>
                      </m:r>
                    </m:sup>
                  </m:sSup>
                  <m:r>
                    <m:t> </m:t>
                  </m:r>
                  <m:sSup>
                    <m:e>
                      <m:r>
                        <m:rPr>
                          <m:sty m:val="p"/>
                        </m:rPr>
                        <m:t>(</m:t>
                      </m:r>
                      <m:r>
                        <m:t>4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2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acc>
                    <m:accPr>
                      <m:chr m:val="̃"/>
                    </m:accPr>
                    <m:e>
                      <m:r>
                        <m:t>0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2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t</m:t>
                  </m:r>
                </m:sup>
              </m:sSup>
              <m:r>
                <m:t> 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sSup>
                    <m:e>
                      <m:r>
                        <m:rPr>
                          <m:sty m:val="p"/>
                        </m:rPr>
                        <m:t>(</m:t>
                      </m:r>
                      <m:r>
                        <m:t>4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2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(norm of a multiple)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2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t</m:t>
                  </m:r>
                </m:sup>
              </m:sSup>
              <m:rad>
                <m:radPr>
                  <m:degHide m:val="on"/>
                </m:radPr>
                <m:deg/>
                <m:e>
                  <m:r>
                    <m:t>20</m:t>
                  </m:r>
                </m:e>
              </m:rad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4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2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20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which converges to</w:t>
      </w:r>
      <w:r>
        <w:t xml:space="preserve"> </w:t>
      </w:r>
      <m:oMath>
        <m:r>
          <m:t>0</m:t>
        </m:r>
      </m:oMath>
      <w:r>
        <w:t xml:space="preserve">, so the iterates converge to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.</w:t>
      </w:r>
    </w:p>
    <w:bookmarkEnd w:id="135"/>
    <w:bookmarkStart w:id="136" w:name="def-newton-method"/>
    <w:p>
      <w:pPr>
        <w:pStyle w:val="BodyText"/>
      </w:pPr>
      <w:r>
        <w:rPr>
          <w:b/>
          <w:bCs/>
        </w:rPr>
        <w:t xml:space="preserve">Definition 13 (Newton’s method for minimization)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have first and second partial derivatives,</w:t>
      </w:r>
      <w:r>
        <w:t xml:space="preserve"> </w:t>
      </w:r>
      <w:r>
        <w:t xml:space="preserve">and let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be a starting point.</w:t>
      </w:r>
      <w:r>
        <w:t xml:space="preserve"> </w:t>
      </w:r>
      <w:r>
        <w:rPr>
          <w:b/>
          <w:bCs/>
        </w:rPr>
        <w:t xml:space="preserve">Newton’s method</w:t>
      </w:r>
      <w:r>
        <w:t xml:space="preserve"> </w:t>
      </w:r>
      <w:r>
        <w:t xml:space="preserve">computes, for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, as long as</w:t>
      </w:r>
      <w:r>
        <w:t xml:space="preserve"> </w:t>
      </w:r>
      <m:oMath>
        <m:sSub>
          <m:e>
            <m:r>
              <m:rPr>
                <m:sty m:val="bi"/>
              </m:rPr>
              <m:t>H</m:t>
            </m:r>
          </m:e>
          <m:sub>
            <m:r>
              <m:t>f</m:t>
            </m:r>
          </m:sub>
        </m:sSub>
        <m:r>
          <m:rPr>
            <m:sty m:val="p"/>
          </m:rPr>
          <m:t>(</m:t>
        </m:r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is invertible,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  <m:sup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</m:sup>
          </m:sSup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p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  <m:sup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sup>
          </m:sSup>
          <m:r>
            <m:rPr>
              <m:sty m:val="p"/>
            </m:rPr>
            <m:t>−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b>
                <m:e>
                  <m:r>
                    <m:rPr>
                      <m:sty m:val="bi"/>
                    </m:rPr>
                    <m:t>H</m:t>
                  </m:r>
                </m:e>
                <m:sub>
                  <m:r>
                    <m:t>f</m:t>
                  </m:r>
                </m:sub>
              </m:sSub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rPr>
                  <m:sty m:val="p"/>
                </m:rPr>
                <m:t>)</m:t>
              </m:r>
            </m:e>
          </m:d>
          <m:sSup>
            <m:e>
              <m:r>
                <m:t>​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den>
          </m:f>
          <m:r>
            <m:t>f</m:t>
          </m:r>
          <m:r>
            <m:rPr>
              <m:sty m:val="p"/>
            </m:rPr>
            <m:t>(</m:t>
          </m:r>
          <m:sSup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  <m:sup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 vector</w:t>
      </w:r>
      <w:r>
        <w:t xml:space="preserve"> </w:t>
      </w:r>
      <m:oMath>
        <m:r>
          <m:rPr>
            <m:sty m:val="p"/>
          </m:rPr>
          <m:t>−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b>
              <m:e>
                <m:r>
                  <m:rPr>
                    <m:sty m:val="bi"/>
                  </m:rPr>
                  <m:t>H</m:t>
                </m:r>
              </m:e>
              <m:sub>
                <m:r>
                  <m:t>f</m:t>
                </m:r>
              </m:sub>
            </m:sSub>
            <m:r>
              <m:rPr>
                <m:sty m:val="p"/>
              </m:rPr>
              <m:t>(</m:t>
            </m:r>
            <m:sSup>
              <m:e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</m:e>
              <m:sup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)</m:t>
                </m:r>
              </m:sup>
            </m:sSup>
            <m:r>
              <m:rPr>
                <m:sty m:val="p"/>
              </m:rPr>
              <m:t>)</m:t>
            </m:r>
          </m:e>
        </m:d>
        <m:sSup>
          <m:e>
            <m:r>
              <m:t>​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x</m:t>
                </m:r>
              </m:e>
            </m:acc>
          </m:den>
        </m:f>
        <m:r>
          <m:t>f</m:t>
        </m:r>
        <m:r>
          <m:rPr>
            <m:sty m:val="p"/>
          </m:rPr>
          <m:t>(</m:t>
        </m:r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Newton step</w:t>
      </w:r>
      <w:r>
        <w:t xml:space="preserve"> </w:t>
      </w:r>
      <w:r>
        <w:t xml:space="preserve">at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</m:oMath>
      <w:r>
        <w:t xml:space="preserve">.</w:t>
      </w:r>
    </w:p>
    <w:bookmarkEnd w:id="136"/>
    <w:bookmarkStart w:id="137" w:name="exm-newton-method"/>
    <w:p>
      <w:pPr>
        <w:pStyle w:val="BodyText"/>
      </w:pPr>
      <w:r>
        <w:rPr>
          <w:b/>
          <w:bCs/>
        </w:rPr>
        <w:t xml:space="preserve">Example 33 (Newton’s method for a cubic)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3</m:t>
            </m:r>
          </m:den>
        </m:f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−</m:t>
        </m:r>
        <m:r>
          <m:t>4</m:t>
        </m:r>
        <m:r>
          <m:t>x</m:t>
        </m:r>
      </m:oMath>
      <w:r>
        <w:t xml:space="preserve">, so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4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x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≠</m:t>
        </m:r>
        <m:r>
          <m:t>0</m:t>
        </m:r>
      </m:oMath>
      <w:r>
        <w:t xml:space="preserve">, one Newton step 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x</m:t>
                  </m:r>
                </m:e>
                <m:sup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4</m:t>
                  </m:r>
                </m:num>
                <m:den>
                  <m:r>
                    <m:t>2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(Newton’s method with </m:t>
              </m:r>
              <m:r>
                <m:t>p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4</m:t>
                  </m:r>
                </m:num>
                <m:den>
                  <m:r>
                    <m:t>2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(common denominator)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4</m:t>
                      </m:r>
                    </m:num>
                    <m:den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t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(simplify)</m:t>
              </m:r>
            </m:e>
          </m:eqArr>
        </m:oMath>
      </m:oMathPara>
    </w:p>
    <w:p>
      <w:pPr>
        <w:pStyle w:val="FirstParagraph"/>
      </w:pPr>
      <w:r>
        <w:t xml:space="preserve">From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r>
          <m:t>2.5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x</m:t>
                  </m:r>
                </m:e>
                <m:sup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r>
                <m:t>2.5</m:t>
              </m:r>
              <m:r>
                <m:rPr>
                  <m:sty m:val="p"/>
                </m:rPr>
                <m:t>+</m:t>
              </m:r>
              <m:r>
                <m:t>1.6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2.05</m:t>
              </m:r>
              <m:r>
                <m:rPr>
                  <m:sty m:val="p"/>
                </m:rPr>
                <m:t>;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sSup>
                <m:e>
                  <m:r>
                    <m:t>x</m:t>
                  </m:r>
                </m:e>
                <m:sup>
                  <m:r>
                    <m:rPr>
                      <m:sty m:val="p"/>
                    </m:rPr>
                    <m:t>(</m:t>
                  </m:r>
                  <m:r>
                    <m:t>2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r>
                <m:t>2.05</m:t>
              </m:r>
              <m:r>
                <m:rPr>
                  <m:sty m:val="p"/>
                </m:rPr>
                <m:t>+</m:t>
              </m:r>
              <m:r>
                <m:t>1.951219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2.000610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(to six decimals);</w:t>
      </w:r>
    </w:p>
    <w:p>
      <w:pPr>
        <w:numPr>
          <w:ilvl w:val="0"/>
          <w:numId w:val="1020"/>
        </w:numPr>
      </w:pPr>
      <m:oMath>
        <m:sSup>
          <m:e>
            <m:r>
              <m:t>x</m:t>
            </m:r>
          </m:e>
          <m:sup>
            <m:r>
              <m:rPr>
                <m:sty m:val="p"/>
              </m:rPr>
              <m:t>(</m:t>
            </m:r>
            <m:r>
              <m:t>3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r>
          <m:t>2.0000001</m:t>
        </m:r>
      </m:oMath>
      <w:r>
        <w:t xml:space="preserve"> </w:t>
      </w:r>
      <w:r>
        <w:t xml:space="preserve">(to seven decimals).</w:t>
      </w:r>
    </w:p>
    <w:p>
      <w:pPr>
        <w:pStyle w:val="FirstParagraph"/>
      </w:pPr>
      <w:r>
        <w:t xml:space="preserve">The iterates (</w:t>
      </w:r>
      <w:hyperlink w:anchor="def-vector-sequence-limit">
        <w:r>
          <w:rPr>
            <w:rStyle w:val="Hyperlink"/>
          </w:rPr>
          <w:t xml:space="preserve">Definition 12</w:t>
        </w:r>
      </w:hyperlink>
      <w:r>
        <w:t xml:space="preserve">) approach</w:t>
      </w:r>
      <w:r>
        <w:t xml:space="preserve"> </w:t>
      </w:r>
      <m:oMath>
        <m:r>
          <m:t>2</m:t>
        </m:r>
      </m:oMath>
      <w:r>
        <w:t xml:space="preserve">, the local minimizer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(a stationary point, since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 with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4</m:t>
        </m:r>
        <m:r>
          <m:rPr>
            <m:sty m:val="p"/>
          </m:rPr>
          <m:t>&gt;</m:t>
        </m:r>
        <m:r>
          <m:t>0</m:t>
        </m:r>
      </m:oMath>
      <w:r>
        <w:t xml:space="preserve">;</w:t>
      </w:r>
      <w:r>
        <w:t xml:space="preserve"> </w:t>
      </w:r>
      <w:hyperlink w:anchor="thm-second-order-condition">
        <w:r>
          <w:rPr>
            <w:rStyle w:val="Hyperlink"/>
          </w:rPr>
          <w:t xml:space="preserve">Theorem 5</w:t>
        </w:r>
      </w:hyperlink>
      <w:r>
        <w:t xml:space="preserve">).</w:t>
      </w:r>
    </w:p>
    <w:bookmarkEnd w:id="137"/>
    <w:bookmarkStart w:id="138" w:name="def-quadratic-model"/>
    <w:p>
      <w:pPr>
        <w:pStyle w:val="BodyText"/>
      </w:pPr>
      <w:r>
        <w:rPr>
          <w:b/>
          <w:bCs/>
        </w:rPr>
        <w:t xml:space="preserve">Definition 14 (Quadratic model (second-order Taylor polynomial))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as in</w:t>
      </w:r>
      <w:r>
        <w:t xml:space="preserve"> </w:t>
      </w:r>
      <w:hyperlink w:anchor="def-newton-method">
        <w:r>
          <w:rPr>
            <w:rStyle w:val="Hyperlink"/>
          </w:rPr>
          <w:t xml:space="preserve">Definition 13</w:t>
        </w:r>
      </w:hyperlink>
      <w:r>
        <w:t xml:space="preserve"> </w:t>
      </w:r>
      <w:r>
        <w:t xml:space="preserve">and let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be a point,</w:t>
      </w:r>
      <w:r>
        <w:t xml:space="preserve"> </w:t>
      </w:r>
      <w:r>
        <w:t xml:space="preserve">with</w:t>
      </w:r>
      <w:r>
        <w:t xml:space="preserve"> </w:t>
      </w:r>
      <m:oMath>
        <m:acc>
          <m:accPr>
            <m:chr m:val="̃"/>
          </m:accPr>
          <m:e>
            <m:r>
              <m:t>g</m:t>
            </m:r>
          </m:e>
        </m:acc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x</m:t>
                </m:r>
              </m:e>
            </m:acc>
          </m:den>
        </m:f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H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r>
              <m:rPr>
                <m:sty m:val="bi"/>
              </m:rPr>
              <m:t>H</m:t>
            </m:r>
          </m:e>
          <m:sub>
            <m:r>
              <m:t>f</m:t>
            </m:r>
          </m:sub>
        </m:sSub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quadratic model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is the function of a step</w:t>
      </w:r>
      <w:r>
        <w:t xml:space="preserve"> </w:t>
      </w:r>
      <m:oMath>
        <m:acc>
          <m:accPr>
            <m:chr m:val="̃"/>
          </m:accPr>
          <m:e>
            <m:r>
              <m:t>δ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</w:p>
    <w:p>
      <w:pPr>
        <w:pStyle w:val="BodyText"/>
      </w:pPr>
      <m:oMathPara>
        <m:oMathParaPr>
          <m:jc m:val="center"/>
        </m:oMathParaPr>
        <m:oMath>
          <m:r>
            <m:t>q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δ</m:t>
              </m:r>
            </m:e>
          </m:acc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f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+</m:t>
          </m:r>
          <m:acc>
            <m:accPr>
              <m:chr m:val="̃"/>
            </m:accPr>
            <m:e>
              <m:r>
                <m:t>g</m:t>
              </m:r>
            </m:e>
          </m:acc>
          <m:r>
            <m:rPr>
              <m:sty m:val="p"/>
            </m:rPr>
            <m:t>⋅</m:t>
          </m:r>
          <m:acc>
            <m:accPr>
              <m:chr m:val="̃"/>
            </m:accPr>
            <m:e>
              <m:r>
                <m:t>δ</m:t>
              </m:r>
            </m:e>
          </m:acc>
          <m:r>
            <m:rPr>
              <m:sty m:val="p"/>
            </m:rPr>
            <m:t>+</m:t>
          </m:r>
          <m:f>
            <m:fPr>
              <m:type m:val="lin"/>
            </m:fPr>
            <m:num>
              <m:r>
                <m:t>1</m:t>
              </m:r>
            </m:num>
            <m:den>
              <m:r>
                <m:t>2</m:t>
              </m:r>
            </m:den>
          </m:f>
          <m:r>
            <m:t> </m:t>
          </m:r>
          <m:sSup>
            <m:e>
              <m:acc>
                <m:accPr>
                  <m:chr m:val="̃"/>
                </m:accPr>
                <m:e>
                  <m:r>
                    <m:t>δ</m:t>
                  </m:r>
                </m:e>
              </m:acc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bi"/>
            </m:rPr>
            <m:t>H</m:t>
          </m:r>
          <m:acc>
            <m:accPr>
              <m:chr m:val="̃"/>
            </m:accPr>
            <m:e>
              <m:r>
                <m:t>δ</m:t>
              </m:r>
            </m:e>
          </m:acc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also called the</w:t>
      </w:r>
      <w:r>
        <w:t xml:space="preserve"> </w:t>
      </w:r>
      <w:r>
        <w:rPr>
          <w:b/>
          <w:bCs/>
        </w:rPr>
        <w:t xml:space="preserve">second-order Taylor polynomial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:</w:t>
      </w:r>
      <w:r>
        <w:t xml:space="preserve"> </w:t>
      </w:r>
      <w:r>
        <w:t xml:space="preserve">when the second partial derivatives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are continuous,</w:t>
      </w:r>
      <w:r>
        <w:t xml:space="preserve"> </w:t>
      </w:r>
      <w:hyperlink w:anchor="thm-taylor-mv">
        <w:r>
          <w:rPr>
            <w:rStyle w:val="Hyperlink"/>
          </w:rPr>
          <w:t xml:space="preserve">Theorem 4</w:t>
        </w:r>
      </w:hyperlink>
      <w:r>
        <w:t xml:space="preserve"> </w:t>
      </w:r>
      <w:r>
        <w:t xml:space="preserve">says that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+</m:t>
        </m:r>
        <m:acc>
          <m:accPr>
            <m:chr m:val="̃"/>
          </m:accPr>
          <m:e>
            <m:r>
              <m:t>δ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equals the same expression</w:t>
      </w:r>
      <w:r>
        <w:t xml:space="preserve"> </w:t>
      </w:r>
      <w:r>
        <w:t xml:space="preserve">with the Hessian evaluated at a point between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+</m:t>
        </m:r>
        <m:acc>
          <m:accPr>
            <m:chr m:val="̃"/>
          </m:accPr>
          <m:e>
            <m:r>
              <m:t>δ</m:t>
            </m:r>
          </m:e>
        </m:acc>
      </m:oMath>
      <w:r>
        <w:t xml:space="preserve">.</w:t>
      </w:r>
    </w:p>
    <w:bookmarkEnd w:id="138"/>
    <w:bookmarkStart w:id="139" w:name="exm-quadratic-model"/>
    <w:p>
      <w:pPr>
        <w:pStyle w:val="BodyText"/>
      </w:pPr>
      <w:r>
        <w:rPr>
          <w:b/>
          <w:bCs/>
        </w:rPr>
        <w:t xml:space="preserve">Example 34 (The model at</w:t>
      </w:r>
      <w:r>
        <w:rPr>
          <w:b/>
          <w:bCs/>
        </w:rPr>
        <w:t xml:space="preserve"> </w:t>
      </w:r>
      <m:oMath>
        <m:r>
          <m:t>x</m:t>
        </m:r>
        <m:r>
          <m:rPr>
            <m:sty m:val="p"/>
          </m:rPr>
          <m:t>=</m:t>
        </m:r>
        <m:r>
          <m:t>2.5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3</m:t>
            </m:r>
          </m:den>
        </m:f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−</m:t>
        </m:r>
        <m:r>
          <m:t>4</m:t>
        </m:r>
        <m:r>
          <m:t>x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2.5</m:t>
        </m:r>
      </m:oMath>
      <w:r>
        <w:t xml:space="preserve"> </w:t>
      </w:r>
      <w:r>
        <w:t xml:space="preserve">(</w:t>
      </w:r>
      <w:hyperlink w:anchor="exm-newton-method">
        <w:r>
          <w:rPr>
            <w:rStyle w:val="Hyperlink"/>
          </w:rPr>
          <w:t xml:space="preserve">Example 33</w:t>
        </w:r>
      </w:hyperlink>
      <w:r>
        <w:t xml:space="preserve">),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g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2.5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4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2.25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H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[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2.5</m:t>
              </m:r>
              <m:r>
                <m:rPr>
                  <m:sty m:val="p"/>
                </m:rPr>
                <m:t>]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[</m:t>
              </m:r>
              <m:r>
                <m:t>5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t>q</m:t>
        </m:r>
        <m:r>
          <m:rPr>
            <m:sty m:val="p"/>
          </m:rPr>
          <m:t>(</m:t>
        </m:r>
        <m:r>
          <m:t>δ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2.5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2.25</m:t>
        </m:r>
        <m:r>
          <m:t> </m:t>
        </m:r>
        <m:r>
          <m:t>δ</m:t>
        </m:r>
        <m:r>
          <m:rPr>
            <m:sty m:val="p"/>
          </m:rPr>
          <m:t>+</m:t>
        </m:r>
        <m:r>
          <m:t>2.5</m:t>
        </m:r>
        <m:r>
          <m:t> </m:t>
        </m:r>
        <m:sSup>
          <m:e>
            <m:r>
              <m:t>δ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(</m:t>
        </m:r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r>
          <m:t>3</m:t>
        </m:r>
        <m:sSubSup>
          <m:e>
            <m:r>
              <m:t>x</m:t>
            </m:r>
          </m:e>
          <m:sub>
            <m:r>
              <m:t>2</m:t>
            </m:r>
          </m:sub>
          <m:sup>
            <m:r>
              <m:t>2</m:t>
            </m:r>
          </m:sup>
        </m:sSubSup>
        <m:r>
          <m:rPr>
            <m:sty m:val="p"/>
          </m:rPr>
          <m:t>)</m:t>
        </m:r>
      </m:oMath>
      <w:r>
        <w:t xml:space="preserve">, whose Hessian is</w:t>
      </w:r>
      <w:r>
        <w:t xml:space="preserve"> </w:t>
      </w: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3</m:t>
                  </m:r>
                </m:e>
              </m:mr>
            </m:m>
          </m:e>
        </m:d>
      </m:oMath>
      <w:r>
        <w:t xml:space="preserve"> </w:t>
      </w:r>
      <w:r>
        <w:t xml:space="preserve">at every point,</w:t>
      </w:r>
      <w:r>
        <w:t xml:space="preserve"> </w:t>
      </w:r>
      <w:r>
        <w:t xml:space="preserve">the model at any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equals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+</m:t>
        </m:r>
        <m:acc>
          <m:accPr>
            <m:chr m:val="̃"/>
          </m:accPr>
          <m:e>
            <m:r>
              <m:t>δ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exactly (</w:t>
      </w:r>
      <w:hyperlink w:anchor="exm-taylor-mv">
        <w:r>
          <w:rPr>
            <w:rStyle w:val="Hyperlink"/>
          </w:rPr>
          <w:t xml:space="preserve">Example 6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i"/>
          </m:rPr>
          <m:t>S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3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e>
              </m:mr>
            </m:m>
          </m:e>
        </m:d>
      </m:oMath>
      <w:r>
        <w:t xml:space="preserve">).</w:t>
      </w:r>
    </w:p>
    <w:bookmarkEnd w:id="139"/>
    <w:bookmarkStart w:id="140" w:name="thm-newton-model"/>
    <w:p>
      <w:pPr>
        <w:pStyle w:val="BodyText"/>
      </w:pPr>
      <w:r>
        <w:rPr>
          <w:b/>
          <w:bCs/>
        </w:rPr>
        <w:t xml:space="preserve">Theorem 12 (The Newton step minimizes the quadratic model)</w:t>
      </w:r>
      <w:r>
        <w:t xml:space="preserve"> </w:t>
      </w:r>
      <w:r>
        <w:t xml:space="preserve">Let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be the quadratic model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(</w:t>
      </w:r>
      <w:hyperlink w:anchor="def-quadratic-model">
        <w:r>
          <w:rPr>
            <w:rStyle w:val="Hyperlink"/>
          </w:rPr>
          <w:t xml:space="preserve">Definition 14</w:t>
        </w:r>
      </w:hyperlink>
      <w:r>
        <w:t xml:space="preserve">),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i"/>
          </m:rPr>
          <m:t>H</m:t>
        </m:r>
        <m:r>
          <m:rPr>
            <m:sty m:val="p"/>
          </m:rPr>
          <m:t>=</m:t>
        </m:r>
        <m:sSub>
          <m:e>
            <m:r>
              <m:rPr>
                <m:sty m:val="bi"/>
              </m:rPr>
              <m:t>H</m:t>
            </m:r>
          </m:e>
          <m:sub>
            <m:r>
              <m:t>f</m:t>
            </m:r>
          </m:sub>
        </m:sSub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 </w:t>
      </w:r>
      <w:hyperlink r:id="rId62">
        <w:r>
          <w:rPr>
            <w:rStyle w:val="Hyperlink"/>
          </w:rPr>
          <w:t xml:space="preserve">positive definite</w:t>
        </w:r>
      </w:hyperlink>
      <w:r>
        <w:t xml:space="preserve">.</w:t>
      </w:r>
      <w:r>
        <w:t xml:space="preserve"> </w:t>
      </w:r>
      <w:r>
        <w:t xml:space="preserve">Its unique minimizer is the Newton step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δ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−</m:t>
        </m:r>
        <m:sSup>
          <m:e>
            <m:r>
              <m:rPr>
                <m:sty m:val="bi"/>
              </m:rPr>
              <m:t>H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acc>
          <m:accPr>
            <m:chr m:val="̃"/>
          </m:accPr>
          <m:e>
            <m:r>
              <m:t>g</m:t>
            </m:r>
          </m:e>
        </m:acc>
      </m:oMath>
      <w:r>
        <w:t xml:space="preserve">.</w:t>
      </w:r>
    </w:p>
    <w:bookmarkEnd w:id="140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m:oMath>
        <m:r>
          <m:rPr>
            <m:sty m:val="bi"/>
          </m:rPr>
          <m:t>H</m:t>
        </m:r>
      </m:oMath>
      <w:r>
        <w:t xml:space="preserve"> </w:t>
      </w:r>
      <w:r>
        <w:t xml:space="preserve">is symmetric, by the definition of</w:t>
      </w:r>
      <w:r>
        <w:t xml:space="preserve"> </w:t>
      </w:r>
      <w:hyperlink r:id="rId62">
        <w:r>
          <w:rPr>
            <w:rStyle w:val="Hyperlink"/>
          </w:rPr>
          <w:t xml:space="preserve">positive definite</w:t>
        </w:r>
      </w:hyperlink>
      <w:r>
        <w:t xml:space="preserve">,</w:t>
      </w:r>
      <w:r>
        <w:t xml:space="preserve"> </w:t>
      </w:r>
      <w:r>
        <w:t xml:space="preserve">and invertible (</w:t>
      </w:r>
      <w:hyperlink r:id="rId118">
        <w:r>
          <w:rPr>
            <w:rStyle w:val="Hyperlink"/>
          </w:rPr>
          <w:t xml:space="preserve">positive definite inverse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δ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exists and</w:t>
      </w:r>
      <w:r>
        <w:t xml:space="preserve"> </w:t>
      </w:r>
      <m:oMath>
        <m:r>
          <m:rPr>
            <m:sty m:val="bi"/>
          </m:rPr>
          <m:t>H</m:t>
        </m:r>
        <m:sSup>
          <m:e>
            <m:acc>
              <m:accPr>
                <m:chr m:val="̃"/>
              </m:accPr>
              <m:e>
                <m:r>
                  <m:t>δ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−</m:t>
        </m:r>
        <m:acc>
          <m:accPr>
            <m:chr m:val="̃"/>
          </m:accPr>
          <m:e>
            <m:r>
              <m:t>g</m:t>
            </m:r>
          </m:e>
        </m:acc>
      </m:oMath>
      <w:r>
        <w:t xml:space="preserve">.</w:t>
      </w:r>
      <w:r>
        <w:t xml:space="preserve"> </w:t>
      </w:r>
      <w:r>
        <w:t xml:space="preserve">For any</w:t>
      </w:r>
      <w:r>
        <w:t xml:space="preserve"> </w:t>
      </w:r>
      <m:oMath>
        <m:acc>
          <m:accPr>
            <m:chr m:val="̃"/>
          </m:accPr>
          <m:e>
            <m:r>
              <m:t>d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 first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acc>
                    <m:accPr>
                      <m:chr m:val="̃"/>
                    </m:accPr>
                    <m:e>
                      <m:r>
                        <m:t>d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H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δ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acc>
                <m:accPr>
                  <m:chr m:val="̃"/>
                </m:accPr>
                <m:e>
                  <m:r>
                    <m:t>d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g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bi"/>
                </m:rPr>
                <m:t>H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δ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acc>
                <m:accPr>
                  <m:chr m:val="̃"/>
                </m:accPr>
                <m:e>
                  <m:r>
                    <m:t>g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acc>
                <m:accPr>
                  <m:chr m:val="̃"/>
                </m:accPr>
                <m:e>
                  <m:r>
                    <m:t>g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d</m:t>
                  </m:r>
                </m:e>
              </m:acc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</m:t>
              </m:r>
              <m:r>
                <m:t>1</m:t>
              </m:r>
              <m:r>
                <m:rPr>
                  <m:sty m:val="p"/>
                </m:rPr>
                <m:t>×</m:t>
              </m:r>
              <m:r>
                <m:t>1</m:t>
              </m:r>
              <m:r>
                <m:rPr>
                  <m:nor/>
                  <m:sty m:val="p"/>
                </m:rPr>
                <m:t> matrix equals its transpose)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sSup>
          <m:e>
            <m:sSup>
              <m:e>
                <m:acc>
                  <m:accPr>
                    <m:chr m:val="̃"/>
                  </m:accPr>
                  <m:e>
                    <m:r>
                      <m:t>δ</m:t>
                    </m:r>
                  </m:e>
                </m:acc>
              </m:e>
              <m:sup>
                <m:r>
                  <m:rPr>
                    <m:sty m:val="p"/>
                  </m:rPr>
                  <m:t>*</m:t>
                </m:r>
              </m:sup>
            </m:sSup>
            <m:r>
              <m:t>​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H</m:t>
        </m:r>
        <m:acc>
          <m:accPr>
            <m:chr m:val="̃"/>
          </m:accPr>
          <m:e>
            <m:r>
              <m:t>d</m:t>
            </m:r>
          </m:e>
        </m:acc>
        <m:r>
          <m:rPr>
            <m:sty m:val="p"/>
          </m:rPr>
          <m:t>=</m:t>
        </m:r>
        <m:sSup>
          <m:e>
            <m:acc>
              <m:accPr>
                <m:chr m:val="̃"/>
              </m:accPr>
              <m:e>
                <m:r>
                  <m:t>d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H</m:t>
        </m:r>
        <m:sSup>
          <m:e>
            <m:acc>
              <m:accPr>
                <m:chr m:val="̃"/>
              </m:accPr>
              <m:e>
                <m:r>
                  <m:t>δ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in the same way, using</w:t>
      </w:r>
      <w:r>
        <w:t xml:space="preserve"> </w:t>
      </w:r>
      <m:oMath>
        <m:sSup>
          <m:e>
            <m:r>
              <m:rPr>
                <m:sty m:val="bi"/>
              </m:rPr>
              <m:t>H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H</m:t>
        </m:r>
      </m:oMath>
      <w:r>
        <w:t xml:space="preserve">.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q</m:t>
              </m:r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δ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+</m:t>
              </m:r>
              <m:acc>
                <m:accPr>
                  <m:chr m:val="̃"/>
                </m:accPr>
                <m:e>
                  <m:r>
                    <m:t>d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acc>
                <m:accPr>
                  <m:chr m:val="̃"/>
                </m:accPr>
                <m:e>
                  <m:r>
                    <m:t>g</m:t>
                  </m:r>
                </m:e>
              </m:acc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δ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+</m:t>
              </m:r>
              <m:acc>
                <m:accPr>
                  <m:chr m:val="̃"/>
                </m:accPr>
                <m:e>
                  <m:r>
                    <m:t>d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sSup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δ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acc>
                    <m:accPr>
                      <m:chr m:val="̃"/>
                    </m:accPr>
                    <m:e>
                      <m:r>
                        <m:t>d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H</m:t>
              </m:r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δ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+</m:t>
              </m:r>
              <m:acc>
                <m:accPr>
                  <m:chr m:val="̃"/>
                </m:accPr>
                <m:e>
                  <m:r>
                    <m:t>d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q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acc>
                <m:accPr>
                  <m:chr m:val="̃"/>
                </m:accPr>
                <m:e>
                  <m:r>
                    <m:t>g</m:t>
                  </m:r>
                </m:e>
              </m:acc>
              <m:r>
                <m:rPr>
                  <m:sty m:val="p"/>
                </m:rPr>
                <m:t>⋅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δ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+</m:t>
              </m:r>
              <m:acc>
                <m:accPr>
                  <m:chr m:val="̃"/>
                </m:accPr>
                <m:e>
                  <m:r>
                    <m:t>g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d</m:t>
                  </m:r>
                </m:e>
              </m:acc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sSup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δ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H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δ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sSup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δ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H</m:t>
                  </m:r>
                  <m:acc>
                    <m:accPr>
                      <m:chr m:val="̃"/>
                    </m:accPr>
                    <m:e>
                      <m:r>
                        <m:t>d</m:t>
                      </m:r>
                    </m:e>
                  </m:acc>
                  <m:r>
                    <m:rPr>
                      <m:sty m:val="p"/>
                    </m:rPr>
                    <m:t>+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d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H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δ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d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H</m:t>
                  </m:r>
                  <m:acc>
                    <m:accPr>
                      <m:chr m:val="̃"/>
                    </m:accPr>
                    <m:e>
                      <m:r>
                        <m:t>d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acc>
                <m:accPr>
                  <m:chr m:val="̃"/>
                </m:accPr>
                <m:e>
                  <m:r>
                    <m:t>g</m:t>
                  </m:r>
                </m:e>
              </m:acc>
              <m:r>
                <m:rPr>
                  <m:sty m:val="p"/>
                </m:rPr>
                <m:t>⋅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δ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+</m:t>
              </m:r>
              <m:acc>
                <m:accPr>
                  <m:chr m:val="̃"/>
                </m:accPr>
                <m:e>
                  <m:r>
                    <m:t>g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d</m:t>
                  </m:r>
                </m:e>
              </m:acc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sSup>
                <m:e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δ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H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δ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−</m:t>
              </m:r>
              <m:acc>
                <m:accPr>
                  <m:chr m:val="̃"/>
                </m:accPr>
                <m:e>
                  <m:r>
                    <m:t>g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d</m:t>
                  </m:r>
                </m:e>
              </m:acc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d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H</m:t>
              </m:r>
              <m:acc>
                <m:accPr>
                  <m:chr m:val="̃"/>
                </m:accPr>
                <m:e>
                  <m:r>
                    <m:t>d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(both cross terms equal </m:t>
              </m:r>
              <m:r>
                <m:rPr>
                  <m:sty m:val="p"/>
                </m:rPr>
                <m:t>−</m:t>
              </m:r>
              <m:acc>
                <m:accPr>
                  <m:chr m:val="̃"/>
                </m:accPr>
                <m:e>
                  <m:r>
                    <m:t>g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d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acc>
                <m:accPr>
                  <m:chr m:val="̃"/>
                </m:accPr>
                <m:e>
                  <m:r>
                    <m:t>g</m:t>
                  </m:r>
                </m:e>
              </m:acc>
              <m:r>
                <m:rPr>
                  <m:sty m:val="p"/>
                </m:rPr>
                <m:t>⋅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δ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sSup>
                <m:e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δ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H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δ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d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H</m:t>
              </m:r>
              <m:acc>
                <m:accPr>
                  <m:chr m:val="̃"/>
                </m:accPr>
                <m:e>
                  <m:r>
                    <m:t>d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acc>
                <m:accPr>
                  <m:chr m:val="̃"/>
                </m:accPr>
                <m:e>
                  <m:r>
                    <m:t>g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d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q</m:t>
              </m:r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δ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d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H</m:t>
              </m:r>
              <m:acc>
                <m:accPr>
                  <m:chr m:val="̃"/>
                </m:accPr>
                <m:e>
                  <m:r>
                    <m:t>d</m:t>
                  </m:r>
                </m:e>
              </m:acc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q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which is greater than</w:t>
      </w:r>
      <w:r>
        <w:t xml:space="preserve"> </w:t>
      </w:r>
      <m:oMath>
        <m:r>
          <m:t>q</m:t>
        </m:r>
        <m:r>
          <m:rPr>
            <m:sty m:val="p"/>
          </m:rPr>
          <m:t>(</m:t>
        </m:r>
        <m:sSup>
          <m:e>
            <m:acc>
              <m:accPr>
                <m:chr m:val="̃"/>
              </m:accPr>
              <m:e>
                <m:r>
                  <m:t>δ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for every</w:t>
      </w:r>
      <w:r>
        <w:t xml:space="preserve"> </w:t>
      </w:r>
      <m:oMath>
        <m:acc>
          <m:accPr>
            <m:chr m:val="̃"/>
          </m:accPr>
          <m:e>
            <m:r>
              <m:t>d</m:t>
            </m:r>
          </m:e>
        </m:acc>
        <m:r>
          <m:rPr>
            <m:sty m:val="p"/>
          </m:rPr>
          <m:t>≠</m:t>
        </m:r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p</m:t>
            </m:r>
            <m:r>
              <m:rPr>
                <m:sty m:val="p"/>
              </m:rPr>
              <m:t>×</m:t>
            </m:r>
            <m:r>
              <m:t>1</m:t>
            </m:r>
          </m:sub>
        </m:sSub>
      </m:oMath>
      <w:r>
        <w:t xml:space="preserve">, since</w:t>
      </w:r>
      <w:r>
        <w:t xml:space="preserve"> </w:t>
      </w:r>
      <m:oMath>
        <m:r>
          <m:rPr>
            <m:sty m:val="bi"/>
          </m:rPr>
          <m:t>H</m:t>
        </m:r>
      </m:oMath>
      <w:r>
        <w:t xml:space="preserve"> </w:t>
      </w:r>
      <w:r>
        <w:t xml:space="preserve">is positive definite.</w:t>
      </w:r>
    </w:p>
    <w:bookmarkStart w:id="141" w:name="exm-newton-model"/>
    <w:p>
      <w:pPr>
        <w:pStyle w:val="BodyText"/>
      </w:pPr>
      <w:r>
        <w:rPr>
          <w:b/>
          <w:bCs/>
        </w:rPr>
        <w:t xml:space="preserve">Example 35 (The Newton step at</w:t>
      </w:r>
      <w:r>
        <w:rPr>
          <w:b/>
          <w:bCs/>
        </w:rPr>
        <w:t xml:space="preserve"> </w:t>
      </w:r>
      <m:oMath>
        <m:r>
          <m:t>x</m:t>
        </m:r>
        <m:r>
          <m:rPr>
            <m:sty m:val="p"/>
          </m:rPr>
          <m:t>=</m:t>
        </m:r>
        <m:r>
          <m:t>2.5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For the model</w:t>
      </w:r>
      <w:r>
        <w:t xml:space="preserve"> </w:t>
      </w:r>
      <m:oMath>
        <m:r>
          <m:t>q</m:t>
        </m:r>
        <m:r>
          <m:rPr>
            <m:sty m:val="p"/>
          </m:rPr>
          <m:t>(</m:t>
        </m:r>
        <m:r>
          <m:t>δ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2.5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2.25</m:t>
        </m:r>
        <m:r>
          <m:t> </m:t>
        </m:r>
        <m:r>
          <m:t>δ</m:t>
        </m:r>
        <m:r>
          <m:rPr>
            <m:sty m:val="p"/>
          </m:rPr>
          <m:t>+</m:t>
        </m:r>
        <m:r>
          <m:t>2.5</m:t>
        </m:r>
        <m:r>
          <m:t> </m:t>
        </m:r>
        <m:sSup>
          <m:e>
            <m:r>
              <m:t>δ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of</w:t>
      </w:r>
      <w:r>
        <w:t xml:space="preserve"> </w:t>
      </w:r>
      <w:hyperlink w:anchor="exm-quadratic-model">
        <w:r>
          <w:rPr>
            <w:rStyle w:val="Hyperlink"/>
          </w:rPr>
          <w:t xml:space="preserve">Example 34</w:t>
        </w:r>
      </w:hyperlink>
      <w:r>
        <w:t xml:space="preserve">,</w:t>
      </w:r>
      <w:r>
        <w:t xml:space="preserve"> </w:t>
      </w:r>
      <m:oMath>
        <m:r>
          <m:t>H</m:t>
        </m:r>
        <m:r>
          <m:rPr>
            <m:sty m:val="p"/>
          </m:rPr>
          <m:t>=</m:t>
        </m:r>
        <m:r>
          <m:rPr>
            <m:sty m:val="p"/>
          </m:rPr>
          <m:t>[</m:t>
        </m:r>
        <m:r>
          <m:t>5</m:t>
        </m:r>
        <m:r>
          <m:rPr>
            <m:sty m:val="p"/>
          </m:rPr>
          <m:t>]</m:t>
        </m:r>
      </m:oMath>
      <w:r>
        <w:t xml:space="preserve"> </w:t>
      </w:r>
      <w:r>
        <w:t xml:space="preserve">is positive definite, so by</w:t>
      </w:r>
      <w:r>
        <w:t xml:space="preserve"> </w:t>
      </w:r>
      <w:hyperlink w:anchor="thm-newton-model">
        <w:r>
          <w:rPr>
            <w:rStyle w:val="Hyperlink"/>
          </w:rPr>
          <w:t xml:space="preserve">Theorem 12</w:t>
        </w:r>
      </w:hyperlink>
      <w:r>
        <w:t xml:space="preserve"> </w:t>
      </w:r>
      <w:r>
        <w:t xml:space="preserve">its minimizer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δ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H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g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2.25</m:t>
              </m:r>
              <m:r>
                <m:rPr>
                  <m:sty m:val="p"/>
                </m:rPr>
                <m:t>/</m:t>
              </m:r>
              <m:r>
                <m:t>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0.45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Setting the derivative</w:t>
      </w:r>
      <w:r>
        <w:t xml:space="preserve"> </w:t>
      </w:r>
      <m:oMath>
        <m:r>
          <m:t>2.25</m:t>
        </m:r>
        <m:r>
          <m:rPr>
            <m:sty m:val="p"/>
          </m:rPr>
          <m:t>+</m:t>
        </m:r>
        <m:r>
          <m:t>5</m:t>
        </m:r>
        <m:r>
          <m:t>δ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gives the same</w:t>
      </w:r>
      <w:r>
        <w:t xml:space="preserve"> </w:t>
      </w:r>
      <m:oMath>
        <m:sSup>
          <m:e>
            <m:r>
              <m:t>δ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,</w:t>
      </w:r>
      <w:r>
        <w:t xml:space="preserve"> </w:t>
      </w: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2.5</m:t>
              </m:r>
              <m:r>
                <m:rPr>
                  <m:sty m:val="p"/>
                </m:rPr>
                <m:t>−</m:t>
              </m:r>
              <m:r>
                <m:t>0.45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2.05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sup>
              </m:sSup>
            </m:e>
          </m:eqArr>
        </m:oMath>
      </m:oMathPara>
    </w:p>
    <w:p>
      <w:pPr>
        <w:pStyle w:val="FirstParagraph"/>
      </w:pPr>
      <w:r>
        <w:t xml:space="preserve">(</w:t>
      </w:r>
      <w:hyperlink w:anchor="exm-newton-method">
        <w:r>
          <w:rPr>
            <w:rStyle w:val="Hyperlink"/>
          </w:rPr>
          <w:t xml:space="preserve">Example 33</w:t>
        </w:r>
      </w:hyperlink>
      <w:r>
        <w:t xml:space="preserve">).</w:t>
      </w:r>
    </w:p>
    <w:bookmarkEnd w:id="141"/>
    <w:bookmarkStart w:id="142" w:name="def-quadratic-convergence"/>
    <w:p>
      <w:pPr>
        <w:pStyle w:val="BodyText"/>
      </w:pPr>
      <w:r>
        <w:rPr>
          <w:b/>
          <w:bCs/>
        </w:rPr>
        <w:t xml:space="preserve">Definition 15 (Quadratic convergence)</w:t>
      </w:r>
      <w:r>
        <w:t xml:space="preserve"> </w:t>
      </w:r>
      <w:r>
        <w:t xml:space="preserve">A</w:t>
      </w:r>
      <w:r>
        <w:t xml:space="preserve"> </w:t>
      </w:r>
      <w:hyperlink r:id="rId132">
        <w:r>
          <w:rPr>
            <w:rStyle w:val="Hyperlink"/>
          </w:rPr>
          <w:t xml:space="preserve">sequence</w:t>
        </w:r>
      </w:hyperlink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,</m:t>
        </m:r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that converges (</w:t>
      </w:r>
      <w:hyperlink w:anchor="def-vector-sequence-limit">
        <w:r>
          <w:rPr>
            <w:rStyle w:val="Hyperlink"/>
          </w:rPr>
          <w:t xml:space="preserve">Definition 12</w:t>
        </w:r>
      </w:hyperlink>
      <w:r>
        <w:t xml:space="preserve">) to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rPr>
          <w:b/>
          <w:bCs/>
        </w:rPr>
        <w:t xml:space="preserve">converges quadratically</w:t>
      </w:r>
      <w:r>
        <w:t xml:space="preserve"> </w:t>
      </w:r>
      <w:r>
        <w:t xml:space="preserve">if there is a constant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with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∥"/>
              <m:sepChr m:val=""/>
              <m:endChr m:val="∥"/>
              <m:grow/>
            </m:dPr>
            <m:e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≤</m:t>
          </m:r>
          <m:r>
            <m:t>C</m:t>
          </m:r>
          <m:r>
            <m:t> </m:t>
          </m:r>
          <m:r>
            <m:t>​</m:t>
          </m:r>
          <m:d>
            <m:dPr>
              <m:begChr m:val="∥"/>
              <m:sepChr m:val=""/>
              <m:endChr m:val="∥"/>
              <m:grow/>
            </m:dPr>
            <m:e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</m:e>
          </m:d>
          <m:sSup>
            <m:e>
              <m:r>
                <m:t>​</m:t>
              </m:r>
            </m:e>
            <m:sup>
              <m:r>
                <m:t>2</m:t>
              </m:r>
            </m:sup>
          </m:sSup>
          <m:r>
            <m:t>  </m:t>
          </m:r>
          <m:r>
            <m:rPr>
              <m:nor/>
              <m:sty m:val="p"/>
            </m:rPr>
            <m:t>for every </m:t>
          </m:r>
          <m:r>
            <m:t>t</m:t>
          </m:r>
          <m:r>
            <m:rPr>
              <m:sty m:val="p"/>
            </m:rPr>
            <m:t>.</m:t>
          </m:r>
        </m:oMath>
      </m:oMathPara>
    </w:p>
    <w:bookmarkEnd w:id="142"/>
    <w:bookmarkStart w:id="143" w:name="exm-not-quadratic-convergence"/>
    <w:p>
      <w:pPr>
        <w:pStyle w:val="FirstParagraph"/>
      </w:pPr>
      <w:r>
        <w:rPr>
          <w:b/>
          <w:bCs/>
        </w:rPr>
        <w:t xml:space="preserve">Example 36 (Halving the error is not quadratic convergence)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sSup>
          <m:e>
            <m:r>
              <m:t>2</m:t>
            </m:r>
          </m:e>
          <m:sup>
            <m:r>
              <m:rPr>
                <m:sty m:val="p"/>
              </m:rPr>
              <m:t>−</m:t>
            </m:r>
            <m:r>
              <m:t>t</m:t>
            </m:r>
          </m:sup>
        </m:sSup>
      </m:oMath>
      <w:r>
        <w:t xml:space="preserve"> </w:t>
      </w:r>
      <w:r>
        <w:t xml:space="preserve">converges to</w:t>
      </w:r>
      <w:r>
        <w:t xml:space="preserve"> </w:t>
      </w:r>
      <m:oMath>
        <m:r>
          <m:t>0</m:t>
        </m:r>
      </m:oMath>
      <w:r>
        <w:t xml:space="preserve">, but it does not converge quadratically:</w:t>
      </w:r>
      <w:r>
        <w:t xml:space="preserve"> </w:t>
      </w:r>
      <w:r>
        <w:t xml:space="preserve">the bound would need</w:t>
      </w:r>
      <w:r>
        <w:t xml:space="preserve"> </w:t>
      </w:r>
      <m:oMath>
        <m:sSup>
          <m:e>
            <m:r>
              <m:t>2</m:t>
            </m:r>
          </m:e>
          <m:sup>
            <m:r>
              <m:rPr>
                <m:sty m:val="p"/>
              </m:rPr>
              <m:t>−</m:t>
            </m:r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≤</m:t>
        </m:r>
        <m:r>
          <m:t>C</m:t>
        </m:r>
        <m:r>
          <m:t> </m:t>
        </m:r>
        <m:r>
          <m:rPr>
            <m:sty m:val="p"/>
          </m:rPr>
          <m:t>(</m:t>
        </m:r>
        <m:sSup>
          <m:e>
            <m:r>
              <m:t>2</m:t>
            </m:r>
          </m:e>
          <m:sup>
            <m:r>
              <m:rPr>
                <m:sty m:val="p"/>
              </m:rPr>
              <m:t>−</m:t>
            </m:r>
            <m:r>
              <m:t>t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C</m:t>
        </m:r>
        <m:r>
          <m:t> </m:t>
        </m:r>
        <m:sSup>
          <m:e>
            <m:r>
              <m:t>2</m:t>
            </m:r>
          </m:e>
          <m:sup>
            <m:r>
              <m:rPr>
                <m:sty m:val="p"/>
              </m:rPr>
              <m:t>−</m:t>
            </m:r>
            <m:r>
              <m:t>2</m:t>
            </m:r>
            <m:r>
              <m:t>t</m:t>
            </m:r>
          </m:sup>
        </m:sSup>
      </m:oMath>
      <w:r>
        <w:t xml:space="preserve">, that is,</w:t>
      </w:r>
      <w:r>
        <w:t xml:space="preserve"> </w:t>
      </w:r>
      <m:oMath>
        <m:sSup>
          <m:e>
            <m:r>
              <m:t>2</m:t>
            </m:r>
          </m:e>
          <m:sup>
            <m:r>
              <m:t>t</m:t>
            </m:r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≤</m:t>
        </m:r>
        <m:r>
          <m:t>C</m:t>
        </m:r>
      </m:oMath>
      <w:r>
        <w:t xml:space="preserve">,</w:t>
      </w:r>
      <w:r>
        <w:t xml:space="preserve"> </w:t>
      </w:r>
      <w:r>
        <w:t xml:space="preserve">which fails once</w:t>
      </w:r>
      <w:r>
        <w:t xml:space="preserve"> </w:t>
      </w:r>
      <m:oMath>
        <m:r>
          <m:t>t</m:t>
        </m:r>
        <m:r>
          <m:rPr>
            <m:sty m:val="p"/>
          </m:rPr>
          <m:t>&gt;</m:t>
        </m:r>
        <m:r>
          <m:t>1</m:t>
        </m:r>
        <m:r>
          <m:rPr>
            <m:sty m:val="p"/>
          </m:rPr>
          <m:t>+</m:t>
        </m:r>
        <m:sSub>
          <m:e>
            <m:r>
              <m:rPr>
                <m:sty m:val="p"/>
              </m:rPr>
              <m:t>log</m:t>
            </m:r>
          </m:e>
          <m:sub>
            <m:r>
              <m:t>2</m:t>
            </m:r>
          </m:sub>
        </m:sSub>
        <m:r>
          <m:t>C</m:t>
        </m:r>
      </m:oMath>
      <w:r>
        <w:t xml:space="preserve">.</w:t>
      </w:r>
      <w:r>
        <w:t xml:space="preserve"> </w:t>
      </w:r>
      <w:r>
        <w:t xml:space="preserve">Each step only halves the error.</w:t>
      </w:r>
    </w:p>
    <w:bookmarkEnd w:id="143"/>
    <w:bookmarkStart w:id="144" w:name="exm-newton-convergence"/>
    <w:p>
      <w:pPr>
        <w:pStyle w:val="BodyText"/>
      </w:pPr>
      <w:r>
        <w:rPr>
          <w:b/>
          <w:bCs/>
        </w:rPr>
        <w:t xml:space="preserve">Example 37 (The error squares at each step)</w:t>
      </w:r>
      <w:r>
        <w:t xml:space="preserve"> </w:t>
      </w:r>
      <w:r>
        <w:t xml:space="preserve">For the iteration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(</m:t>
        </m:r>
        <m:sSup>
          <m:e>
            <m:r>
              <m:t>x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+</m:t>
        </m:r>
        <m:r>
          <m:t>4</m:t>
        </m:r>
        <m:r>
          <m:rPr>
            <m:sty m:val="p"/>
          </m:rPr>
          <m:t>/</m:t>
        </m:r>
        <m:sSup>
          <m:e>
            <m:r>
              <m:t>x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of</w:t>
      </w:r>
      <w:r>
        <w:t xml:space="preserve"> </w:t>
      </w:r>
      <w:hyperlink w:anchor="exm-newton-method">
        <w:r>
          <w:rPr>
            <w:rStyle w:val="Hyperlink"/>
          </w:rPr>
          <w:t xml:space="preserve">Example 33</w:t>
        </w:r>
      </w:hyperlink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x</m:t>
                  </m:r>
                </m:e>
                <m:sup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2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4</m:t>
                      </m:r>
                    </m:num>
                    <m:den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t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iteration)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4</m:t>
                  </m:r>
                  <m:r>
                    <m:rPr>
                      <m:sty m:val="p"/>
                    </m:rPr>
                    <m:t>−</m:t>
                  </m:r>
                  <m:r>
                    <m:t>4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num>
                <m:den>
                  <m:r>
                    <m:t>2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(common denominator)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den>
              </m:f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numerator is a perfect square)</m:t>
              </m:r>
            </m:e>
          </m:eqArr>
        </m:oMath>
      </m:oMathPara>
    </w:p>
    <w:p>
      <w:pPr>
        <w:pStyle w:val="FirstParagraph"/>
      </w:pPr>
      <w:r>
        <w:t xml:space="preserve">So near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the error is roughly squared and divided by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at each step:</w:t>
      </w:r>
      <w:r>
        <w:t xml:space="preserve"> </w:t>
      </w:r>
      <w:r>
        <w:t xml:space="preserve">the errors are</w:t>
      </w:r>
      <w:r>
        <w:t xml:space="preserve"> </w:t>
      </w:r>
      <m:oMath>
        <m:r>
          <m:t>0.05</m:t>
        </m:r>
      </m:oMath>
      <w:r>
        <w:t xml:space="preserve">, then</w:t>
      </w:r>
      <w:r>
        <w:t xml:space="preserve"> </w:t>
      </w:r>
      <m:oMath>
        <m:r>
          <m:t>0.00061</m:t>
        </m:r>
      </m:oMath>
      <w:r>
        <w:t xml:space="preserve">, then</w:t>
      </w:r>
      <w:r>
        <w:t xml:space="preserve"> </w:t>
      </w:r>
      <m:oMath>
        <m:r>
          <m:t>0.000000093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0.05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⋅</m:t>
        </m:r>
        <m:r>
          <m:t>2.05</m:t>
        </m:r>
        <m:r>
          <m:rPr>
            <m:sty m:val="p"/>
          </m:rPr>
          <m:t>)</m:t>
        </m:r>
        <m:r>
          <m:rPr>
            <m:sty m:val="p"/>
          </m:rPr>
          <m:t>≈</m:t>
        </m:r>
        <m:r>
          <m:t>0.00061</m:t>
        </m:r>
      </m:oMath>
      <w:r>
        <w:t xml:space="preserve">.</w:t>
      </w:r>
      <w:r>
        <w:t xml:space="preserve"> </w:t>
      </w:r>
      <w:r>
        <w:t xml:space="preserve">The iterates converge quadratically (</w:t>
      </w:r>
      <w:hyperlink w:anchor="def-quadratic-convergence">
        <w:r>
          <w:rPr>
            <w:rStyle w:val="Hyperlink"/>
          </w:rPr>
          <w:t xml:space="preserve">Definition 15</w:t>
        </w:r>
      </w:hyperlink>
      <w:r>
        <w:t xml:space="preserve">):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works for every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≥</m:t>
        </m:r>
        <m:r>
          <m:t>1</m:t>
        </m:r>
      </m:oMath>
      <w:r>
        <w:t xml:space="preserve">, since then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  <m:sSup>
              <m:e>
                <m:r>
                  <m:t>x</m:t>
                </m:r>
              </m:e>
              <m:sup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)</m:t>
                </m:r>
              </m:sup>
            </m:sSup>
          </m:den>
        </m:f>
        <m:r>
          <m:rPr>
            <m:sty m:val="p"/>
          </m:rPr>
          <m:t>≤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,</w:t>
      </w:r>
      <w:r>
        <w:t xml:space="preserve"> </w:t>
      </w:r>
      <w:r>
        <w:t xml:space="preserve">and every iterate from</w:t>
      </w:r>
      <w:r>
        <w:t xml:space="preserve"> </w:t>
      </w:r>
      <m:oMath>
        <m:r>
          <m:t>2.5</m:t>
        </m:r>
      </m:oMath>
      <w:r>
        <w:t xml:space="preserve"> </w:t>
      </w:r>
      <w:r>
        <w:t xml:space="preserve">is at least</w:t>
      </w:r>
      <w:r>
        <w:t xml:space="preserve"> </w:t>
      </w:r>
      <m:oMath>
        <m:r>
          <m:t>2</m:t>
        </m:r>
      </m:oMath>
      <w:r>
        <w:t xml:space="preserve">, since the identity makes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−</m:t>
        </m:r>
        <m:r>
          <m:t>2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whenever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Zhou (2024)</w:t>
      </w:r>
      <w:r>
        <w:t xml:space="preserve"> </w:t>
      </w:r>
      <w:r>
        <w:t xml:space="preserve">states such a bound for Newton’s method in general;</w:t>
      </w:r>
      <w:r>
        <w:t xml:space="preserve"> </w:t>
      </w:r>
      <w:r>
        <w:t xml:space="preserve">it holds from starting points close enough to a minimizer where the Hessian is positive definite,</w:t>
      </w:r>
      <w:r>
        <w:t xml:space="preserve"> </w:t>
      </w:r>
      <w:r>
        <w:t xml:space="preserve">when near that minimizer the Hessian changes by at most a constant times the distance moved,</w:t>
      </w:r>
      <w:r>
        <w:t xml:space="preserve"> </w:t>
      </w:r>
      <w:r>
        <w:t xml:space="preserve">which these notes do not prove.</w:t>
      </w:r>
    </w:p>
    <w:bookmarkEnd w:id="144"/>
    <w:bookmarkStart w:id="145" w:name="exm-newton-maximum"/>
    <w:p>
      <w:pPr>
        <w:pStyle w:val="BodyText"/>
      </w:pPr>
      <w:r>
        <w:rPr>
          <w:b/>
          <w:bCs/>
        </w:rPr>
        <w:t xml:space="preserve">Example 38 (Newton’s method can find a maximum)</w:t>
      </w:r>
      <w:r>
        <w:t xml:space="preserve"> </w:t>
      </w:r>
      <w:r>
        <w:t xml:space="preserve">From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−</m:t>
        </m:r>
        <m:r>
          <m:t>2.5</m:t>
        </m:r>
      </m:oMath>
      <w:r>
        <w:t xml:space="preserve"> </w:t>
      </w:r>
      <w:r>
        <w:t xml:space="preserve">the same iteration gives</w:t>
      </w:r>
      <w:r>
        <w:t xml:space="preserve"> </w:t>
      </w:r>
      <m:oMath>
        <m:r>
          <m:rPr>
            <m:sty m:val="p"/>
          </m:rPr>
          <m:t>−</m:t>
        </m:r>
        <m:r>
          <m:t>2.05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−</m:t>
        </m:r>
        <m:r>
          <m:t>2.000610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−</m:t>
        </m:r>
        <m:r>
          <m:t>2.0000001</m:t>
        </m:r>
      </m:oMath>
      <w:r>
        <w:t xml:space="preserve">, approaching</w:t>
      </w:r>
      <w:r>
        <w:t xml:space="preserve"> </w:t>
      </w:r>
      <m:oMath>
        <m:r>
          <m:rPr>
            <m:sty m:val="p"/>
          </m:rPr>
          <m:t>−</m:t>
        </m:r>
        <m:r>
          <m:t>2</m:t>
        </m:r>
      </m:oMath>
      <w:r>
        <w:t xml:space="preserve">.</w:t>
      </w:r>
      <w:r>
        <w:t xml:space="preserve"> </w:t>
      </w:r>
      <w:r>
        <w:t xml:space="preserve">But</w:t>
      </w:r>
      <w:r>
        <w:t xml:space="preserve"> </w:t>
      </w:r>
      <m:oMath>
        <m:r>
          <m:rPr>
            <m:sty m:val="p"/>
          </m:rPr>
          <m:t>−</m:t>
        </m:r>
        <m:r>
          <m:t>2</m:t>
        </m:r>
      </m:oMath>
      <w:r>
        <w:t xml:space="preserve"> </w:t>
      </w:r>
      <w:r>
        <w:t xml:space="preserve">is not a minimizer of</w:t>
      </w:r>
      <w:r>
        <w:t xml:space="preserve"> </w:t>
      </w:r>
      <m:oMath>
        <m:r>
          <m:t>f</m:t>
        </m:r>
      </m:oMath>
      <w:r>
        <w:t xml:space="preserve">:</w:t>
      </w:r>
      <w:r>
        <w:t xml:space="preserve"> </w:t>
      </w:r>
      <w:r>
        <w:t xml:space="preserve">it is a stationary point of</w:t>
      </w:r>
      <w:r>
        <w:t xml:space="preserve"> </w:t>
      </w:r>
      <m:oMath>
        <m:r>
          <m:rPr>
            <m:sty m:val="p"/>
          </m:rPr>
          <m:t>−</m:t>
        </m:r>
        <m:r>
          <m:t>f</m:t>
        </m:r>
      </m:oMath>
      <w:r>
        <w:t xml:space="preserve">, whose second derivative there is</w:t>
      </w:r>
      <w:r>
        <w:t xml:space="preserve"> </w:t>
      </w:r>
      <m:oMath>
        <m:r>
          <m:rPr>
            <m:sty m:val="p"/>
          </m:rPr>
          <m:t>−</m:t>
        </m:r>
        <m:sSup>
          <m:e>
            <m:r>
              <m:t>f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4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so it is a strict local minimizer of</w:t>
      </w:r>
      <w:r>
        <w:t xml:space="preserve"> </w:t>
      </w:r>
      <m:oMath>
        <m:r>
          <m:rPr>
            <m:sty m:val="p"/>
          </m:rPr>
          <m:t>−</m:t>
        </m:r>
        <m:r>
          <m:t>f</m:t>
        </m:r>
      </m:oMath>
      <w:r>
        <w:t xml:space="preserve"> </w:t>
      </w:r>
      <w:r>
        <w:t xml:space="preserve">(</w:t>
      </w:r>
      <w:hyperlink w:anchor="thm-second-order-condition">
        <w:r>
          <w:rPr>
            <w:rStyle w:val="Hyperlink"/>
          </w:rPr>
          <w:t xml:space="preserve">Theorem 5</w:t>
        </w:r>
      </w:hyperlink>
      <w:r>
        <w:t xml:space="preserve">),</w:t>
      </w:r>
      <w:r>
        <w:t xml:space="preserve"> </w:t>
      </w:r>
      <w:r>
        <w:t xml:space="preserve">that is,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strictly larger at</w:t>
      </w:r>
      <w:r>
        <w:t xml:space="preserve"> </w:t>
      </w:r>
      <m:oMath>
        <m:r>
          <m:rPr>
            <m:sty m:val="p"/>
          </m:rPr>
          <m:t>−</m:t>
        </m:r>
        <m:r>
          <m:t>2</m:t>
        </m:r>
      </m:oMath>
      <w:r>
        <w:t xml:space="preserve"> </w:t>
      </w:r>
      <w:r>
        <w:t xml:space="preserve">than at all nearby points.</w:t>
      </w:r>
      <w:r>
        <w:t xml:space="preserve"> </w:t>
      </w:r>
      <w:r>
        <w:t xml:space="preserve">Newton’s method looks only for a stationary point,</w:t>
      </w:r>
      <w:r>
        <w:t xml:space="preserve"> </w:t>
      </w:r>
      <w:r>
        <w:t xml:space="preserve">and here the Hessian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x</m:t>
        </m:r>
      </m:oMath>
      <w:r>
        <w:t xml:space="preserve"> </w:t>
      </w:r>
      <w:r>
        <w:t xml:space="preserve">is negative along the way,</w:t>
      </w:r>
      <w:r>
        <w:t xml:space="preserve"> </w:t>
      </w:r>
      <w:r>
        <w:t xml:space="preserve">so the quadratic model has no minimizer</w:t>
      </w:r>
      <w:r>
        <w:t xml:space="preserve"> </w:t>
      </w:r>
      <w:r>
        <w:t xml:space="preserve">(with</w:t>
      </w:r>
      <w:r>
        <w:t xml:space="preserve"> </w:t>
      </w:r>
      <m:oMath>
        <m:r>
          <m:t>H</m:t>
        </m:r>
        <m:r>
          <m:rPr>
            <m:sty m:val="p"/>
          </m:rPr>
          <m:t>&lt;</m:t>
        </m:r>
        <m:r>
          <m:t>0</m:t>
        </m:r>
      </m:oMath>
      <w:r>
        <w:t xml:space="preserve">,</w:t>
      </w:r>
      <w:r>
        <w:t xml:space="preserve"> </w:t>
      </w:r>
      <m:oMath>
        <m:r>
          <m:t>q</m:t>
        </m:r>
        <m:r>
          <m:rPr>
            <m:sty m:val="p"/>
          </m:rPr>
          <m:t>(</m:t>
        </m:r>
        <m:r>
          <m:t>δ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+</m:t>
        </m:r>
        <m:r>
          <m:t>g</m:t>
        </m:r>
        <m:r>
          <m:t> </m:t>
        </m:r>
        <m:r>
          <m:t>δ</m:t>
        </m:r>
        <m:r>
          <m:rPr>
            <m:sty m:val="p"/>
          </m:rPr>
          <m:t>+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t>H</m:t>
        </m:r>
        <m:sSup>
          <m:e>
            <m:r>
              <m:t>δ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decreases without bound)</w:t>
      </w:r>
      <w:r>
        <w:t xml:space="preserve"> </w:t>
      </w:r>
      <w:r>
        <w:t xml:space="preserve">and</w:t>
      </w:r>
      <w:r>
        <w:t xml:space="preserve"> </w:t>
      </w:r>
      <w:hyperlink w:anchor="thm-newton-model">
        <w:r>
          <w:rPr>
            <w:rStyle w:val="Hyperlink"/>
          </w:rPr>
          <w:t xml:space="preserve">Theorem 12</w:t>
        </w:r>
      </w:hyperlink>
      <w:r>
        <w:t xml:space="preserve"> </w:t>
      </w:r>
      <w:r>
        <w:t xml:space="preserve">does not apply:</w:t>
      </w:r>
      <w:r>
        <w:t xml:space="preserve"> </w:t>
      </w:r>
      <w:r>
        <w:t xml:space="preserve">the positive definite hypothesis there is needed.</w:t>
      </w:r>
    </w:p>
    <w:bookmarkEnd w:id="145"/>
    <w:bookmarkStart w:id="146" w:name="thm-newton-quadratic"/>
    <w:p>
      <w:pPr>
        <w:pStyle w:val="BodyText"/>
      </w:pPr>
      <w:r>
        <w:rPr>
          <w:b/>
          <w:bCs/>
        </w:rPr>
        <w:t xml:space="preserve">Theorem 13 (Newton’s method minimizes a quadratic in one step)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S</m:t>
        </m:r>
      </m:oMath>
      <w:r>
        <w:t xml:space="preserve"> </w:t>
      </w:r>
      <w:r>
        <w:t xml:space="preserve">be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hyperlink r:id="rId62">
        <w:r>
          <w:rPr>
            <w:rStyle w:val="Hyperlink"/>
          </w:rPr>
          <w:t xml:space="preserve">positive definite</w:t>
        </w:r>
      </w:hyperlink>
      <w:r>
        <w:t xml:space="preserve"> </w:t>
      </w:r>
      <w:r>
        <w:t xml:space="preserve">matrix,</w:t>
      </w:r>
      <w:r>
        <w:t xml:space="preserve"> </w:t>
      </w:r>
      <m:oMath>
        <m:acc>
          <m:accPr>
            <m:chr m:val="̃"/>
          </m:accPr>
          <m:e>
            <m:r>
              <m:t>c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t> </m:t>
        </m:r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S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−</m:t>
        </m:r>
        <m:acc>
          <m:accPr>
            <m:chr m:val="̃"/>
          </m:accPr>
          <m:e>
            <m:r>
              <m:t>c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.</w:t>
      </w:r>
      <w:r>
        <w:t xml:space="preserve"> </w:t>
      </w:r>
      <w:r>
        <w:t xml:space="preserve">From any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)</m:t>
            </m:r>
          </m:sup>
        </m:sSup>
      </m:oMath>
      <w:r>
        <w:t xml:space="preserve">, Newton’s method (</w:t>
      </w:r>
      <w:hyperlink w:anchor="def-newton-method">
        <w:r>
          <w:rPr>
            <w:rStyle w:val="Hyperlink"/>
          </w:rPr>
          <w:t xml:space="preserve">Definition 13</w:t>
        </w:r>
      </w:hyperlink>
      <w:r>
        <w:t xml:space="preserve">) gives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sSup>
          <m:e>
            <m:r>
              <m:rPr>
                <m:sty m:val="bi"/>
              </m:rPr>
              <m:t>S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acc>
          <m:accPr>
            <m:chr m:val="̃"/>
          </m:accPr>
          <m:e>
            <m:r>
              <m:t>c</m:t>
            </m:r>
          </m:e>
        </m:acc>
      </m:oMath>
      <w:r>
        <w:t xml:space="preserve">,</w:t>
      </w:r>
      <w:r>
        <w:t xml:space="preserve"> </w:t>
      </w:r>
      <w:r>
        <w:t xml:space="preserve">the unique minimizer of</w:t>
      </w:r>
      <w:r>
        <w:t xml:space="preserve"> </w:t>
      </w:r>
      <m:oMath>
        <m:r>
          <m:t>f</m:t>
        </m:r>
      </m:oMath>
      <w:r>
        <w:t xml:space="preserve">.</w:t>
      </w:r>
    </w:p>
    <w:bookmarkEnd w:id="146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Partial derivatives of a sum or of a constant multiple are the sum or multiple of the partial derivatives,</w:t>
      </w:r>
      <w:r>
        <w:t xml:space="preserve"> </w:t>
      </w:r>
      <w:r>
        <w:t xml:space="preserve">so by</w:t>
      </w:r>
      <w:r>
        <w:t xml:space="preserve"> </w:t>
      </w:r>
      <w:hyperlink r:id="rId45">
        <w:r>
          <w:rPr>
            <w:rStyle w:val="Hyperlink"/>
          </w:rPr>
          <w:t xml:space="preserve">derivative of a quadratic form</w:t>
        </w:r>
      </w:hyperlink>
      <w:r>
        <w:t xml:space="preserve"> </w:t>
      </w:r>
      <w:r>
        <w:t xml:space="preserve">for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t> </m:t>
        </m:r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S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w:hyperlink r:id="rId112">
        <w:r>
          <w:rPr>
            <w:rStyle w:val="Hyperlink"/>
          </w:rPr>
          <w:t xml:space="preserve">derivative of a linear combination</w:t>
        </w:r>
      </w:hyperlink>
      <w:r>
        <w:t xml:space="preserve"> </w:t>
      </w:r>
      <w:r>
        <w:t xml:space="preserve">for</w:t>
      </w:r>
      <w:r>
        <w:t xml:space="preserve"> </w:t>
      </w:r>
      <m:oMath>
        <m:acc>
          <m:accPr>
            <m:chr m:val="̃"/>
          </m:accPr>
          <m:e>
            <m:r>
              <m:t>c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den>
              </m:f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bi"/>
                </m:rPr>
                <m:t>S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acc>
                <m:accPr>
                  <m:chr m:val="̃"/>
                </m:accPr>
                <m:e>
                  <m:r>
                    <m:t>c</m:t>
                  </m:r>
                </m:e>
              </m:acc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S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acc>
                <m:accPr>
                  <m:chr m:val="̃"/>
                </m:accPr>
                <m:e>
                  <m:r>
                    <m:t>c</m:t>
                  </m:r>
                </m:e>
              </m:acc>
              <m:r>
                <m:rPr>
                  <m:sty m:val="p"/>
                </m:rPr>
                <m:t>;</m:t>
              </m:r>
            </m:e>
          </m:eqArr>
        </m:oMath>
      </m:oMathPara>
    </w:p>
    <w:p>
      <w:pPr>
        <w:pStyle w:val="FirstParagraph"/>
      </w:pPr>
      <w:r>
        <w:t xml:space="preserve">by</w:t>
      </w:r>
      <w:r>
        <w:t xml:space="preserve"> </w:t>
      </w:r>
      <w:hyperlink r:id="rId46">
        <w:r>
          <w:rPr>
            <w:rStyle w:val="Hyperlink"/>
          </w:rPr>
          <w:t xml:space="preserve">Hessian of a quadratic form</w:t>
        </w:r>
      </w:hyperlink>
      <w:r>
        <w:t xml:space="preserve"> </w:t>
      </w:r>
      <w:r>
        <w:t xml:space="preserve">with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bi"/>
          </m:rPr>
          <m:t>S</m:t>
        </m:r>
      </m:oMath>
      <w:r>
        <w:t xml:space="preserve"> </w:t>
      </w:r>
      <w:r>
        <w:t xml:space="preserve">in place of</w:t>
      </w:r>
      <w:r>
        <w:t xml:space="preserve"> </w:t>
      </w:r>
      <m:oMath>
        <m:r>
          <m:rPr>
            <m:sty m:val="bi"/>
          </m:rPr>
          <m:t>S</m:t>
        </m:r>
      </m:oMath>
      <w:r>
        <w:t xml:space="preserve">,</w:t>
      </w:r>
      <w:r>
        <w:t xml:space="preserve"> </w:t>
      </w:r>
      <w:r>
        <w:t xml:space="preserve">and because the gradient</w:t>
      </w:r>
      <w:r>
        <w:t xml:space="preserve"> </w:t>
      </w:r>
      <m:oMath>
        <m:r>
          <m:rPr>
            <m:sty m:val="p"/>
          </m:rPr>
          <m:t>−</m:t>
        </m:r>
        <m:acc>
          <m:accPr>
            <m:chr m:val="̃"/>
          </m:accPr>
          <m:e>
            <m:r>
              <m:t>c</m:t>
            </m:r>
          </m:e>
        </m:acc>
      </m:oMath>
      <w:r>
        <w:t xml:space="preserve"> </w:t>
      </w:r>
      <w:r>
        <w:t xml:space="preserve">of the linear term is constant (</w:t>
      </w:r>
      <w:hyperlink r:id="rId113">
        <w:r>
          <w:rPr>
            <w:rStyle w:val="Hyperlink"/>
          </w:rPr>
          <w:t xml:space="preserve">constant with respect to a vector</w:t>
        </w:r>
      </w:hyperlink>
      <w:r>
        <w:t xml:space="preserve">),</w:t>
      </w:r>
      <w:r>
        <w:t xml:space="preserve"> </w:t>
      </w:r>
      <m:oMath>
        <m:sSub>
          <m:e>
            <m:r>
              <m:rPr>
                <m:sty m:val="bi"/>
              </m:rPr>
              <m:t>H</m:t>
            </m:r>
          </m:e>
          <m:sub>
            <m:r>
              <m:t>f</m:t>
            </m:r>
          </m:sub>
        </m:sSub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bi"/>
          </m:rPr>
          <m:t>S</m:t>
        </m:r>
      </m:oMath>
      <w:r>
        <w:t xml:space="preserve">,</w:t>
      </w:r>
      <w:r>
        <w:t xml:space="preserve"> </w:t>
      </w:r>
      <w:r>
        <w:t xml:space="preserve">which is invertible (</w:t>
      </w:r>
      <w:hyperlink r:id="rId118">
        <w:r>
          <w:rPr>
            <w:rStyle w:val="Hyperlink"/>
          </w:rPr>
          <w:t xml:space="preserve">positive definite inverse</w:t>
        </w:r>
      </w:hyperlink>
      <w:r>
        <w:t xml:space="preserve">).</w:t>
      </w:r>
      <w:r>
        <w:t xml:space="preserve"> </w:t>
      </w: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sty m:val="bi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S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rPr>
                  <m:sty m:val="p"/>
                </m:rPr>
                <m:t>−</m:t>
              </m:r>
              <m:acc>
                <m:accPr>
                  <m:chr m:val="̃"/>
                </m:accPr>
                <m:e>
                  <m:r>
                    <m:t>c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Newton’s method)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sty m:val="bi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S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rPr>
                      <m:sty m:val="bi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acc>
                <m:accPr>
                  <m:chr m:val="̃"/>
                </m:accPr>
                <m:e>
                  <m:r>
                    <m:t>c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rPr>
                      <m:sty m:val="bi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acc>
                <m:accPr>
                  <m:chr m:val="̃"/>
                </m:accPr>
                <m:e>
                  <m:r>
                    <m:t>c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S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acc>
                <m:accPr>
                  <m:chr m:val="̃"/>
                </m:accPr>
                <m:e>
                  <m:r>
                    <m:t>c</m:t>
                  </m:r>
                </m:e>
              </m:acc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(cancel)</m:t>
              </m:r>
            </m:e>
          </m:eqArr>
        </m:oMath>
      </m:oMathPara>
    </w:p>
    <w:p>
      <w:pPr>
        <w:pStyle w:val="FirstParagraph"/>
      </w:pPr>
      <w:r>
        <w:t xml:space="preserve">The gradient at</w:t>
      </w:r>
      <w:r>
        <w:t xml:space="preserve"> </w:t>
      </w:r>
      <m:oMath>
        <m:sSup>
          <m:e>
            <m:r>
              <m:rPr>
                <m:sty m:val="bi"/>
              </m:rPr>
              <m:t>S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acc>
          <m:accPr>
            <m:chr m:val="̃"/>
          </m:accPr>
          <m:e>
            <m:r>
              <m:t>c</m:t>
            </m:r>
          </m:e>
        </m:acc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bi"/>
          </m:rPr>
          <m:t>S</m:t>
        </m:r>
        <m:sSup>
          <m:e>
            <m:r>
              <m:rPr>
                <m:sty m:val="bi"/>
              </m:rPr>
              <m:t>S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acc>
          <m:accPr>
            <m:chr m:val="̃"/>
          </m:accPr>
          <m:e>
            <m:r>
              <m:t>c</m:t>
            </m:r>
          </m:e>
        </m:acc>
        <m:r>
          <m:rPr>
            <m:sty m:val="p"/>
          </m:rPr>
          <m:t>−</m:t>
        </m:r>
        <m:acc>
          <m:accPr>
            <m:chr m:val="̃"/>
          </m:accPr>
          <m:e>
            <m:r>
              <m:t>c</m:t>
            </m:r>
          </m:e>
        </m:acc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p</m:t>
            </m:r>
            <m:r>
              <m:rPr>
                <m:sty m:val="p"/>
              </m:rPr>
              <m:t>×</m:t>
            </m:r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strictly convex (</w:t>
      </w:r>
      <w:hyperlink w:anchor="thm-convex-hessian">
        <w:r>
          <w:rPr>
            <w:rStyle w:val="Hyperlink"/>
          </w:rPr>
          <w:t xml:space="preserve">Theorem 10</w:t>
        </w:r>
      </w:hyperlink>
      <w:r>
        <w:t xml:space="preserve">, part 2),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rPr>
                <m:sty m:val="bi"/>
              </m:rPr>
              <m:t>S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acc>
          <m:accPr>
            <m:chr m:val="̃"/>
          </m:accPr>
          <m:e>
            <m:r>
              <m:t>c</m:t>
            </m:r>
          </m:e>
        </m:acc>
      </m:oMath>
      <w:r>
        <w:t xml:space="preserve"> </w:t>
      </w:r>
      <w:r>
        <w:t xml:space="preserve">is a global minimizer (</w:t>
      </w:r>
      <w:hyperlink w:anchor="cor-convex-stationary">
        <w:r>
          <w:rPr>
            <w:rStyle w:val="Hyperlink"/>
          </w:rPr>
          <w:t xml:space="preserve">Corollary 1</w:t>
        </w:r>
      </w:hyperlink>
      <w:r>
        <w:t xml:space="preserve">).</w:t>
      </w:r>
      <w:r>
        <w:t xml:space="preserve"> </w:t>
      </w:r>
      <w:r>
        <w:t xml:space="preserve">It is the only one: a strictly convex function has at most one global minimizer,</w:t>
      </w:r>
      <w:r>
        <w:t xml:space="preserve"> </w:t>
      </w:r>
      <w:r>
        <w:t xml:space="preserve">since the midpoint of two distinct global minimizers, which have equal values,</w:t>
      </w:r>
      <w:r>
        <w:t xml:space="preserve"> </w:t>
      </w:r>
      <w:r>
        <w:t xml:space="preserve">would have a strictly smaller value (</w:t>
      </w:r>
      <w:hyperlink w:anchor="def-strictly-convex">
        <w:r>
          <w:rPr>
            <w:rStyle w:val="Hyperlink"/>
          </w:rPr>
          <w:t xml:space="preserve">Definition 5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).</w:t>
      </w:r>
    </w:p>
    <w:bookmarkStart w:id="147" w:name="exm-newton-quadratic"/>
    <w:p>
      <w:pPr>
        <w:pStyle w:val="BodyText"/>
      </w:pPr>
      <w:r>
        <w:rPr>
          <w:b/>
          <w:bCs/>
        </w:rPr>
        <w:t xml:space="preserve">Example 39 (One step to the minimizer)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(</m:t>
        </m:r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r>
          <m:t>3</m:t>
        </m:r>
        <m:sSubSup>
          <m:e>
            <m:r>
              <m:t>x</m:t>
            </m:r>
          </m:e>
          <m:sub>
            <m:r>
              <m:t>2</m:t>
            </m:r>
          </m:sub>
          <m:sup>
            <m:r>
              <m:t>2</m:t>
            </m:r>
          </m:sup>
        </m:sSubSup>
        <m:r>
          <m:rPr>
            <m:sty m:val="p"/>
          </m:rPr>
          <m:t>)</m:t>
        </m:r>
      </m:oMath>
      <w:r>
        <w:t xml:space="preserve">, so</w:t>
      </w:r>
      <w:r>
        <w:t xml:space="preserve"> </w:t>
      </w:r>
      <m:oMath>
        <m:r>
          <m:rPr>
            <m:sty m:val="bi"/>
          </m:rPr>
          <m:t>S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3</m:t>
                  </m:r>
                </m:e>
              </m:mr>
            </m:m>
          </m:e>
        </m:d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c</m:t>
            </m:r>
          </m:e>
        </m:acc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2</m:t>
            </m:r>
            <m:r>
              <m:rPr>
                <m:sty m:val="p"/>
              </m:rPr>
              <m:t>×</m:t>
            </m:r>
            <m:r>
              <m:t>1</m:t>
            </m:r>
          </m:sub>
        </m:sSub>
      </m:oMath>
      <w:r>
        <w:t xml:space="preserve">.</w:t>
      </w:r>
      <w:r>
        <w:t xml:space="preserve"> </w:t>
      </w:r>
      <w:r>
        <w:t xml:space="preserve">From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3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the gradient is</w:t>
      </w:r>
      <w:r>
        <w:t xml:space="preserve"> </w:t>
      </w:r>
      <m:oMath>
        <m:r>
          <m:rPr>
            <m:sty m:val="bi"/>
          </m:rPr>
          <m:t>S</m:t>
        </m:r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3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ty m:val="bi"/>
              </m:rPr>
              <m:t>S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3</m:t>
                  </m:r>
                </m:e>
              </m:mr>
            </m:m>
          </m:e>
        </m:d>
      </m:oMath>
      <w:r>
        <w:t xml:space="preserve">, so the Newton step is</w:t>
      </w:r>
      <w:r>
        <w:t xml:space="preserve"> </w:t>
      </w:r>
      <m:oMath>
        <m:r>
          <m:rPr>
            <m:sty m:val="p"/>
          </m:rPr>
          <m:t>−</m:t>
        </m:r>
        <m:sSup>
          <m:e>
            <m:r>
              <m:rPr>
                <m:sty m:val="bi"/>
              </m:rPr>
              <m:t>S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sSup>
          <m:e>
            <m:r>
              <m:rPr>
                <m:sty m:val="p"/>
              </m:rPr>
              <m:t>(</m:t>
            </m:r>
            <m:r>
              <m:t>3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−</m:t>
        </m:r>
        <m:sSup>
          <m:e>
            <m:r>
              <m:rPr>
                <m:sty m:val="p"/>
              </m:rPr>
              <m:t>(</m:t>
            </m:r>
            <m:r>
              <m:t>3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(</m:t>
                  </m:r>
                  <m:r>
                    <m:t>3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sty m:val="p"/>
                    </m:rPr>
                    <m:t>(</m:t>
                  </m:r>
                  <m:r>
                    <m:t>3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0</m:t>
                      </m:r>
                    </m:e>
                  </m:acc>
                </m:e>
                <m:sub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the minimizer.</w:t>
      </w:r>
    </w:p>
    <w:bookmarkEnd w:id="147"/>
    <w:bookmarkStart w:id="148" w:name="def-gradient-descent"/>
    <w:p>
      <w:pPr>
        <w:pStyle w:val="BodyText"/>
      </w:pPr>
      <w:r>
        <w:rPr>
          <w:b/>
          <w:bCs/>
        </w:rPr>
        <w:t xml:space="preserve">Definition 16 (Gradient descent)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have first partial derivatives,</w:t>
      </w:r>
      <w:r>
        <w:t xml:space="preserve"> </w:t>
      </w:r>
      <w:r>
        <w:t xml:space="preserve">let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be a starting point,</w:t>
      </w:r>
      <w:r>
        <w:t xml:space="preserve"> </w:t>
      </w:r>
      <w:r>
        <w:t xml:space="preserve">and let</w:t>
      </w:r>
      <w:r>
        <w:t xml:space="preserve"> </w:t>
      </w:r>
      <m:oMath>
        <m:sSup>
          <m:e>
            <m:r>
              <m:t>s</m:t>
            </m:r>
          </m:e>
          <m:sup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,</m:t>
        </m:r>
        <m:sSup>
          <m:e>
            <m:r>
              <m:t>s</m:t>
            </m:r>
          </m:e>
          <m:sup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be positive</w:t>
      </w:r>
      <w:r>
        <w:t xml:space="preserve"> </w:t>
      </w:r>
      <w:r>
        <w:rPr>
          <w:b/>
          <w:bCs/>
        </w:rPr>
        <w:t xml:space="preserve">step lengths</w:t>
      </w:r>
      <w:r>
        <w:t xml:space="preserve">.</w:t>
      </w:r>
      <w:r>
        <w:t xml:space="preserve"> </w:t>
      </w:r>
      <w:r>
        <w:rPr>
          <w:b/>
          <w:bCs/>
        </w:rPr>
        <w:t xml:space="preserve">Gradient descent</w:t>
      </w:r>
      <w:r>
        <w:t xml:space="preserve"> </w:t>
      </w:r>
      <w:r>
        <w:t xml:space="preserve">computes, for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  <m:sup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</m:sup>
          </m:sSup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p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  <m:sup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sup>
          </m:sSup>
          <m:r>
            <m:rPr>
              <m:sty m:val="p"/>
            </m:rPr>
            <m:t>−</m:t>
          </m:r>
          <m:sSup>
            <m:e>
              <m:r>
                <m:t>s</m:t>
              </m:r>
            </m:e>
            <m:sup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sup>
          </m:sSup>
          <m:r>
            <m:t> </m:t>
          </m:r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den>
          </m:f>
          <m:r>
            <m:t>f</m:t>
          </m:r>
          <m:r>
            <m:rPr>
              <m:sty m:val="p"/>
            </m:rPr>
            <m:t>(</m:t>
          </m:r>
          <m:sSup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  <m:sup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It is Newton’s method (</w:t>
      </w:r>
      <w:hyperlink w:anchor="def-newton-method">
        <w:r>
          <w:rPr>
            <w:rStyle w:val="Hyperlink"/>
          </w:rPr>
          <w:t xml:space="preserve">Definition 13</w:t>
        </w:r>
      </w:hyperlink>
      <w:r>
        <w:t xml:space="preserve">) with the Hessian replaced by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sSup>
              <m:e>
                <m:r>
                  <m:t>s</m:t>
                </m:r>
              </m:e>
              <m:sup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)</m:t>
                </m:r>
              </m:sup>
            </m:sSup>
          </m:den>
        </m:f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</m:oMath>
      <w:r>
        <w:t xml:space="preserve">,</w:t>
      </w:r>
      <w:r>
        <w:t xml:space="preserve"> </w:t>
      </w:r>
      <w:r>
        <w:t xml:space="preserve">so it needs no second derivatives.</w:t>
      </w:r>
    </w:p>
    <w:bookmarkEnd w:id="148"/>
    <w:bookmarkStart w:id="149" w:name="exm-gradient-descent"/>
    <w:p>
      <w:pPr>
        <w:pStyle w:val="BodyText"/>
      </w:pPr>
      <w:r>
        <w:rPr>
          <w:b/>
          <w:bCs/>
        </w:rPr>
        <w:t xml:space="preserve">Example 40 (Fixed steps on a parabola)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x</m:t>
        </m:r>
      </m:oMath>
      <w:r>
        <w:t xml:space="preserve">, so gradient descent with fixed step length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x</m:t>
                  </m:r>
                </m:e>
                <m:sup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2</m:t>
              </m:r>
              <m:r>
                <m:t>s</m:t>
              </m:r>
              <m:r>
                <m:t> </m:t>
              </m:r>
              <m:sSup>
                <m:e>
                  <m:r>
                    <m:t>x</m:t>
                  </m:r>
                </m:e>
                <m:sup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s</m:t>
              </m:r>
              <m:r>
                <m:rPr>
                  <m:sty m:val="p"/>
                </m:rPr>
                <m:t>)</m:t>
              </m:r>
              <m:r>
                <m:t> </m:t>
              </m:r>
              <m:sSup>
                <m:e>
                  <m:r>
                    <m:t>x</m:t>
                  </m:r>
                </m:e>
                <m:sup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2</m:t>
        </m:r>
        <m:r>
          <m:t>s</m:t>
        </m:r>
        <m:sSup>
          <m:e>
            <m:r>
              <m:rPr>
                <m:sty m:val="p"/>
              </m:rPr>
              <m:t>)</m:t>
            </m:r>
          </m:e>
          <m:sup>
            <m:r>
              <m:t>t</m:t>
            </m:r>
          </m:sup>
        </m:sSup>
        <m:sSup>
          <m:e>
            <m:r>
              <m:t>x</m:t>
            </m:r>
          </m:e>
          <m:sup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)</m:t>
            </m:r>
          </m:sup>
        </m:sSup>
      </m:oMath>
      <w:r>
        <w:t xml:space="preserve">.</w:t>
      </w:r>
    </w:p>
    <w:p>
      <w:pPr>
        <w:pStyle w:val="Compact"/>
        <w:numPr>
          <w:ilvl w:val="0"/>
          <w:numId w:val="1021"/>
        </w:numPr>
      </w:pPr>
      <w:r>
        <w:t xml:space="preserve">With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r>
          <m:t>0.25</m:t>
        </m:r>
      </m:oMath>
      <w:r>
        <w:t xml:space="preserve">,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sSup>
          <m:e>
            <m:r>
              <m:t>0.5</m:t>
            </m:r>
          </m:e>
          <m:sup>
            <m:r>
              <m:t>t</m:t>
            </m:r>
          </m:sup>
        </m:sSup>
        <m:sSup>
          <m:e>
            <m:r>
              <m:t>x</m:t>
            </m:r>
          </m:e>
          <m:sup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)</m:t>
            </m:r>
          </m:sup>
        </m:sSup>
      </m:oMath>
      <w:r>
        <w:t xml:space="preserve">, which tends to the minimizer</w:t>
      </w:r>
      <w:r>
        <w:t xml:space="preserve"> </w:t>
      </w:r>
      <m:oMath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21"/>
        </w:numPr>
      </w:pPr>
      <w:r>
        <w:t xml:space="preserve">With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r>
          <m:t>0.5</m:t>
        </m:r>
      </m:oMath>
      <w:r>
        <w:t xml:space="preserve">, the first step lands on</w:t>
      </w:r>
      <w:r>
        <w:t xml:space="preserve"> </w:t>
      </w:r>
      <m:oMath>
        <m:r>
          <m:t>0</m:t>
        </m:r>
      </m:oMath>
      <w:r>
        <w:t xml:space="preserve">, since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2</m:t>
        </m:r>
        <m:r>
          <m:t>s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21"/>
        </w:numPr>
      </w:pPr>
      <w:r>
        <w:t xml:space="preserve">With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r>
          <m:t>1.5</m:t>
        </m:r>
      </m:oMath>
      <w:r>
        <w:t xml:space="preserve">,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2</m:t>
        </m:r>
        <m:sSup>
          <m:e>
            <m:r>
              <m:rPr>
                <m:sty m:val="p"/>
              </m:rPr>
              <m:t>)</m:t>
            </m:r>
          </m:e>
          <m:sup>
            <m:r>
              <m:t>t</m:t>
            </m:r>
          </m:sup>
        </m:sSup>
        <m:sSup>
          <m:e>
            <m:r>
              <m:t>x</m:t>
            </m:r>
          </m:e>
          <m:sup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)</m:t>
            </m:r>
          </m:sup>
        </m:sSup>
      </m:oMath>
      <w:r>
        <w:t xml:space="preserve">, which moves away from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for any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≠</m:t>
        </m:r>
        <m:r>
          <m:t>0</m:t>
        </m:r>
      </m:oMath>
      <w:r>
        <w:t xml:space="preserve">:</w:t>
      </w:r>
      <w:r>
        <w:t xml:space="preserve"> </w:t>
      </w:r>
      <w:r>
        <w:t xml:space="preserve">too long a step can make gradient descent fail.</w:t>
      </w:r>
    </w:p>
    <w:bookmarkEnd w:id="149"/>
    <w:bookmarkStart w:id="150" w:name="def-line-search"/>
    <w:p>
      <w:pPr>
        <w:pStyle w:val="FirstParagraph"/>
      </w:pPr>
      <w:r>
        <w:rPr>
          <w:b/>
          <w:bCs/>
        </w:rPr>
        <w:t xml:space="preserve">Definition 17 (Line search and exact line search)</w:t>
      </w:r>
      <w:r>
        <w:t xml:space="preserve"> </w:t>
      </w:r>
      <w:r>
        <w:t xml:space="preserve">In gradient descent (</w:t>
      </w:r>
      <w:hyperlink w:anchor="def-gradient-descent">
        <w:r>
          <w:rPr>
            <w:rStyle w:val="Hyperlink"/>
          </w:rPr>
          <w:t xml:space="preserve">Definition 16</w:t>
        </w:r>
      </w:hyperlink>
      <w:r>
        <w:t xml:space="preserve">),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line search</w:t>
      </w:r>
      <w:r>
        <w:t xml:space="preserve"> </w:t>
      </w:r>
      <w:r>
        <w:t xml:space="preserve">is a rule that chooses the step length</w:t>
      </w:r>
      <w:r>
        <w:t xml:space="preserve"> </w:t>
      </w:r>
      <m:oMath>
        <m:sSup>
          <m:e>
            <m:r>
              <m:t>s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by examining the values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along the line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sSup>
              <m:e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</m:e>
              <m:sup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)</m:t>
                </m:r>
              </m:sup>
            </m:sSup>
            <m:r>
              <m:rPr>
                <m:sty m:val="p"/>
              </m:rPr>
              <m:t>−</m:t>
            </m:r>
            <m:r>
              <m:t>s</m:t>
            </m:r>
            <m:r>
              <m:t> </m:t>
            </m:r>
            <m:f>
              <m:fPr>
                <m:type m:val="bar"/>
              </m:fPr>
              <m:num>
                <m:r>
                  <m:rPr>
                    <m:sty m:val="p"/>
                  </m:rPr>
                  <m:t>∂</m:t>
                </m:r>
              </m:num>
              <m:den>
                <m:r>
                  <m:rPr>
                    <m:sty m:val="p"/>
                  </m:rPr>
                  <m:t>∂</m:t>
                </m:r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</m:den>
            </m:f>
            <m:r>
              <m:t>f</m:t>
            </m:r>
            <m:r>
              <m:rPr>
                <m:sty m:val="p"/>
              </m:rPr>
              <m:t>(</m:t>
            </m:r>
            <m:sSup>
              <m:e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</m:e>
              <m:sup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)</m:t>
                </m:r>
              </m:sup>
            </m:sSup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r>
              <m:t>s</m:t>
            </m:r>
            <m:r>
              <m:rPr>
                <m:sty m:val="p"/>
              </m:rPr>
              <m:t>&gt;</m:t>
            </m:r>
            <m:r>
              <m:t>0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rPr>
          <w:b/>
          <w:bCs/>
        </w:rPr>
        <w:t xml:space="preserve">Exact line search</w:t>
      </w:r>
      <w:r>
        <w:t xml:space="preserve"> </w:t>
      </w:r>
      <w:r>
        <w:t xml:space="preserve">is the line search that chooses</w:t>
      </w:r>
      <w:r>
        <w:t xml:space="preserve"> </w:t>
      </w:r>
      <m:oMath>
        <m:sSup>
          <m:e>
            <m:r>
              <m:t>s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to minimize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−</m:t>
        </m:r>
        <m:r>
          <m:t>s</m:t>
        </m:r>
        <m:r>
          <m:t> </m:t>
        </m:r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x</m:t>
                </m:r>
              </m:e>
            </m:acc>
          </m:den>
        </m:f>
        <m:r>
          <m:t>f</m:t>
        </m:r>
        <m:r>
          <m:rPr>
            <m:sty m:val="p"/>
          </m:rPr>
          <m:t>(</m:t>
        </m:r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)</m:t>
        </m:r>
      </m:oMath>
      <w:r>
        <w:t xml:space="preserve"> </w:t>
      </w:r>
      <w:r>
        <w:t xml:space="preserve">over</w:t>
      </w:r>
      <w:r>
        <w:t xml:space="preserve"> </w:t>
      </w:r>
      <m:oMath>
        <m:r>
          <m:t>s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</w:p>
    <w:bookmarkEnd w:id="150"/>
    <w:bookmarkStart w:id="151" w:name="exm-line-search"/>
    <w:p>
      <w:pPr>
        <w:pStyle w:val="BodyText"/>
      </w:pPr>
      <w:r>
        <w:rPr>
          <w:b/>
          <w:bCs/>
        </w:rPr>
        <w:t xml:space="preserve">Example 41 (Exact line search on a parabola)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r>
          <m:t>2</m:t>
        </m:r>
      </m:oMath>
      <w:r>
        <w:t xml:space="preserve">, the derivative is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4</m:t>
        </m:r>
      </m:oMath>
      <w:r>
        <w:t xml:space="preserve">,</w:t>
      </w:r>
      <w:r>
        <w:t xml:space="preserve"> </w:t>
      </w:r>
      <w:r>
        <w:t xml:space="preserve">so the line is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−</m:t>
            </m:r>
            <m:r>
              <m:t>4</m:t>
            </m:r>
            <m:r>
              <m:t>s</m:t>
            </m:r>
            <m:r>
              <m:rPr>
                <m:sty m:val="p"/>
              </m:rPr>
              <m:t>:</m:t>
            </m:r>
            <m:r>
              <m:t>s</m:t>
            </m:r>
            <m:r>
              <m:rPr>
                <m:sty m:val="p"/>
              </m:rPr>
              <m:t>&gt;</m:t>
            </m:r>
            <m:r>
              <m:t>0</m:t>
            </m:r>
          </m:e>
        </m:d>
        <m:r>
          <m:t>​</m:t>
        </m:r>
      </m:oMath>
      <w:r>
        <w:t xml:space="preserve"> </w:t>
      </w:r>
      <w:r>
        <w:t xml:space="preserve">and the values along it are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ϕ</m:t>
              </m:r>
              <m:r>
                <m:rPr>
                  <m:sty m:val="p"/>
                </m:rPr>
                <m:t>(</m:t>
              </m:r>
              <m:r>
                <m:t>s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t>4</m:t>
              </m:r>
              <m:r>
                <m:t>s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value at step length </m:t>
              </m:r>
              <m:r>
                <m:t>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t>4</m:t>
              </m:r>
              <m:r>
                <m:t>s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m:oMath>
        <m:r>
          <m:t>ϕ</m:t>
        </m:r>
        <m:r>
          <m:rPr>
            <m:sty m:val="p"/>
          </m:rPr>
          <m:t>(</m:t>
        </m:r>
        <m:r>
          <m:t>s</m:t>
        </m:r>
        <m:r>
          <m:rPr>
            <m:sty m:val="p"/>
          </m:rPr>
          <m:t>)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s</m:t>
        </m:r>
      </m:oMath>
      <w:r>
        <w:t xml:space="preserve">, 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ϕ</m:t>
              </m:r>
              <m:r>
                <m:rPr>
                  <m:sty m:val="p"/>
                </m:rPr>
                <m:t>(</m:t>
              </m:r>
              <m:r>
                <m:t>0.5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t>2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 exact line search chooses</w:t>
      </w:r>
      <w:r>
        <w:t xml:space="preserve"> </w:t>
      </w:r>
      <m:oMath>
        <m:sSup>
          <m:e>
            <m:r>
              <m:t>s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r>
          <m:t>0.5</m:t>
        </m:r>
      </m:oMath>
      <w:r>
        <w:t xml:space="preserve">,</w:t>
      </w:r>
      <w:r>
        <w:t xml:space="preserve"> </w:t>
      </w:r>
      <w:r>
        <w:t xml:space="preserve">which lands on the minimizer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in one step.</w:t>
      </w:r>
    </w:p>
    <w:bookmarkEnd w:id="151"/>
    <w:bookmarkStart w:id="153" w:name="def-descent-direction"/>
    <w:p>
      <w:pPr>
        <w:pStyle w:val="BodyText"/>
      </w:pPr>
      <w:r>
        <w:rPr>
          <w:b/>
          <w:bCs/>
        </w:rPr>
        <w:t xml:space="preserve">Definition 18 (Descent direction)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have a gradient</w:t>
      </w:r>
      <w:r>
        <w:t xml:space="preserve"> </w:t>
      </w:r>
      <m:oMath>
        <m:acc>
          <m:accPr>
            <m:chr m:val="̃"/>
          </m:accPr>
          <m:e>
            <m:r>
              <m:t>g</m:t>
            </m:r>
          </m:e>
        </m:acc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x</m:t>
                </m:r>
              </m:e>
            </m:acc>
          </m:den>
        </m:f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at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.</w:t>
      </w:r>
      <w:r>
        <w:t xml:space="preserve"> </w:t>
      </w:r>
      <w:r>
        <w:t xml:space="preserve">A direction</w:t>
      </w:r>
      <w:r>
        <w:t xml:space="preserve"> </w:t>
      </w:r>
      <m:oMath>
        <m:acc>
          <m:accPr>
            <m:chr m:val="̃"/>
          </m:accPr>
          <m:e>
            <m:r>
              <m:t>d</m:t>
            </m:r>
          </m:e>
        </m:acc>
      </m:oMath>
      <w:r>
        <w:t xml:space="preserve"> </w:t>
      </w:r>
      <w:r>
        <w:t xml:space="preserve">(</w:t>
      </w:r>
      <w:hyperlink r:id="rId152">
        <w:r>
          <w:rPr>
            <w:rStyle w:val="Hyperlink"/>
          </w:rPr>
          <w:t xml:space="preserve">direction</w:t>
        </w:r>
      </w:hyperlink>
      <w:r>
        <w:t xml:space="preserve">) is a</w:t>
      </w:r>
      <w:r>
        <w:t xml:space="preserve"> </w:t>
      </w:r>
      <w:r>
        <w:rPr>
          <w:b/>
          <w:bCs/>
        </w:rPr>
        <w:t xml:space="preserve">descent direction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if</w:t>
      </w:r>
      <w:r>
        <w:t xml:space="preserve"> </w:t>
      </w:r>
      <m:oMath>
        <m:acc>
          <m:accPr>
            <m:chr m:val="̃"/>
          </m:accPr>
          <m:e>
            <m:r>
              <m:t>g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d</m:t>
            </m:r>
          </m:e>
        </m:acc>
        <m:r>
          <m:rPr>
            <m:sty m:val="p"/>
          </m:rPr>
          <m:t>&lt;</m:t>
        </m:r>
        <m:r>
          <m:t>0</m:t>
        </m:r>
      </m:oMath>
      <w:r>
        <w:t xml:space="preserve">.</w:t>
      </w:r>
      <w:r>
        <w:t xml:space="preserve"> </w:t>
      </w:r>
      <w:r>
        <w:t xml:space="preserve">When</w:t>
      </w:r>
      <w:r>
        <w:t xml:space="preserve"> </w:t>
      </w:r>
      <m:oMath>
        <m:acc>
          <m:accPr>
            <m:chr m:val="̃"/>
          </m:accPr>
          <m:e>
            <m:r>
              <m:t>g</m:t>
            </m:r>
          </m:e>
        </m:acc>
        <m:r>
          <m:rPr>
            <m:sty m:val="p"/>
          </m:rPr>
          <m:t>≠</m:t>
        </m:r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p</m:t>
            </m:r>
            <m:r>
              <m:rPr>
                <m:sty m:val="p"/>
              </m:rPr>
              <m:t>×</m:t>
            </m:r>
            <m:r>
              <m:t>1</m:t>
            </m:r>
          </m:sub>
        </m:sSub>
      </m:oMath>
      <w:r>
        <w:t xml:space="preserve">,</w:t>
      </w:r>
      <w:r>
        <w:t xml:space="preserve"> </w:t>
      </w:r>
      <m:oMath>
        <m:r>
          <m:rPr>
            <m:sty m:val="p"/>
          </m:rPr>
          <m:t>−</m:t>
        </m:r>
        <m:acc>
          <m:accPr>
            <m:chr m:val="̃"/>
          </m:accPr>
          <m:e>
            <m:r>
              <m:t>g</m:t>
            </m:r>
          </m:e>
        </m:acc>
      </m:oMath>
      <w:r>
        <w:t xml:space="preserve"> </w:t>
      </w:r>
      <w:r>
        <w:t xml:space="preserve">is a descent direction,</w:t>
      </w:r>
      <w:r>
        <w:t xml:space="preserve"> </w:t>
      </w:r>
      <w:r>
        <w:t xml:space="preserve">since</w:t>
      </w:r>
      <w:r>
        <w:t xml:space="preserve"> </w:t>
      </w:r>
      <m:oMath>
        <m:acc>
          <m:accPr>
            <m:chr m:val="̃"/>
          </m:accPr>
          <m:e>
            <m:r>
              <m:t>g</m:t>
            </m:r>
          </m:e>
        </m:acc>
        <m:r>
          <m:rPr>
            <m:sty m:val="p"/>
          </m:rPr>
          <m:t>⋅</m:t>
        </m:r>
        <m:r>
          <m:rPr>
            <m:sty m:val="p"/>
          </m:rPr>
          <m:t>(</m:t>
        </m:r>
        <m:r>
          <m:rPr>
            <m:sty m:val="p"/>
          </m:rPr>
          <m:t>−</m:t>
        </m:r>
        <m:acc>
          <m:accPr>
            <m:chr m:val="̃"/>
          </m:accPr>
          <m:e>
            <m:r>
              <m:t>g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g</m:t>
                </m:r>
              </m:e>
            </m:acc>
          </m:e>
        </m:d>
        <m:sSup>
          <m:e>
            <m:r>
              <m:t>​</m:t>
            </m:r>
          </m:e>
          <m:sup>
            <m:r>
              <m:t>2</m:t>
            </m:r>
          </m:sup>
        </m:sSup>
        <m:r>
          <m:rPr>
            <m:sty m:val="p"/>
          </m:rPr>
          <m:t>&lt;</m:t>
        </m:r>
        <m:r>
          <m:t>0</m:t>
        </m:r>
      </m:oMath>
      <w:r>
        <w:t xml:space="preserve">.</w:t>
      </w:r>
    </w:p>
    <w:bookmarkEnd w:id="153"/>
    <w:bookmarkStart w:id="154" w:name="exm-descent-directions"/>
    <w:p>
      <w:pPr>
        <w:pStyle w:val="BodyText"/>
      </w:pPr>
      <w:r>
        <w:rPr>
          <w:b/>
          <w:bCs/>
        </w:rPr>
        <w:t xml:space="preserve">Example 42 (Descent directions for</w:t>
      </w:r>
      <w:r>
        <w:rPr>
          <w:b/>
          <w:bCs/>
        </w:rPr>
        <w:t xml:space="preserve"> </w:t>
      </w:r>
      <m:oMath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sSubSup>
          <m:e>
            <m:r>
              <m:t>x</m:t>
            </m:r>
          </m:e>
          <m:sub>
            <m:r>
              <m:t>2</m:t>
            </m:r>
          </m:sub>
          <m:sup>
            <m:r>
              <m:t>2</m:t>
            </m:r>
          </m:sup>
        </m:sSubSup>
      </m:oMath>
      <w:r>
        <w:rPr>
          <w:b/>
          <w:bCs/>
        </w:rPr>
        <w:t xml:space="preserve"> </w:t>
      </w:r>
      <w:r>
        <w:rPr>
          <w:b/>
          <w:bCs/>
        </w:rPr>
        <w:t xml:space="preserve">at</w:t>
      </w:r>
      <w:r>
        <w:rPr>
          <w:b/>
          <w:bCs/>
        </w:rP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sSubSup>
          <m:e>
            <m:r>
              <m:t>x</m:t>
            </m:r>
          </m:e>
          <m:sub>
            <m:r>
              <m:t>2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̃"/>
                </m:accPr>
                <m:e>
                  <m:r>
                    <m:t>g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(</m:t>
                  </m:r>
                  <m:r>
                    <m:t>2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r>
                    <m:t> </m:t>
                  </m:r>
                  <m:r>
                    <m:t>2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(</m:t>
                  </m:r>
                  <m:r>
                    <m:t>2</m:t>
                  </m:r>
                  <m:r>
                    <m:rPr>
                      <m:sty m:val="p"/>
                    </m:rPr>
                    <m:t>,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22"/>
        </w:numPr>
      </w:pPr>
      <m:oMath>
        <m:acc>
          <m:accPr>
            <m:chr m:val="̃"/>
          </m:accPr>
          <m:e>
            <m:r>
              <m:t>d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 a descent direction: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̃"/>
                </m:accPr>
                <m:e>
                  <m:r>
                    <m:t>g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d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22"/>
        </w:numPr>
      </w:pPr>
      <m:oMath>
        <m:acc>
          <m:accPr>
            <m:chr m:val="̃"/>
          </m:accPr>
          <m:e>
            <m:r>
              <m:t>d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 not:</w:t>
      </w:r>
      <w:r>
        <w:t xml:space="preserve"> </w:t>
      </w:r>
      <m:oMath>
        <m:acc>
          <m:accPr>
            <m:chr m:val="̃"/>
          </m:accPr>
          <m:e>
            <m:r>
              <m:t>g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d</m:t>
            </m:r>
          </m:e>
        </m:acc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numPr>
          <w:ilvl w:val="0"/>
          <w:numId w:val="1022"/>
        </w:numPr>
      </w:pPr>
      <m:oMath>
        <m:r>
          <m:rPr>
            <m:sty m:val="p"/>
          </m:rPr>
          <m:t>−</m:t>
        </m:r>
        <m:acc>
          <m:accPr>
            <m:chr m:val="̃"/>
          </m:accPr>
          <m:e>
            <m:r>
              <m:t>g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t>2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is:</w:t>
      </w:r>
      <w:r>
        <w:t xml:space="preserve"> </w:t>
      </w:r>
      <m:oMath>
        <m:acc>
          <m:accPr>
            <m:chr m:val="̃"/>
          </m:accPr>
          <m:e>
            <m:r>
              <m:t>g</m:t>
            </m:r>
          </m:e>
        </m:acc>
        <m:r>
          <m:rPr>
            <m:sty m:val="p"/>
          </m:rPr>
          <m:t>⋅</m:t>
        </m:r>
        <m:r>
          <m:rPr>
            <m:sty m:val="p"/>
          </m:rPr>
          <m:t>(</m:t>
        </m:r>
        <m:r>
          <m:rPr>
            <m:sty m:val="p"/>
          </m:rPr>
          <m:t>−</m:t>
        </m:r>
        <m:acc>
          <m:accPr>
            <m:chr m:val="̃"/>
          </m:accPr>
          <m:e>
            <m:r>
              <m:t>g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4</m:t>
        </m:r>
        <m:r>
          <m:rPr>
            <m:sty m:val="p"/>
          </m:rPr>
          <m:t>&lt;</m:t>
        </m:r>
        <m:r>
          <m:t>0</m:t>
        </m:r>
      </m:oMath>
      <w:r>
        <w:t xml:space="preserve">.</w:t>
      </w:r>
    </w:p>
    <w:bookmarkEnd w:id="154"/>
    <w:bookmarkStart w:id="155" w:name="thm-descent-direction"/>
    <w:p>
      <w:pPr>
        <w:pStyle w:val="FirstParagraph"/>
      </w:pPr>
      <w:r>
        <w:rPr>
          <w:b/>
          <w:bCs/>
        </w:rPr>
        <w:t xml:space="preserve">Theorem 14 (A short enough step downhill decreases the function)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have first partial derivatives</w:t>
      </w:r>
      <w:r>
        <w:t xml:space="preserve"> </w:t>
      </w:r>
      <w:r>
        <w:t xml:space="preserve">that are continuous on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(</w:t>
      </w:r>
      <w:hyperlink r:id="rId39">
        <w:r>
          <w:rPr>
            <w:rStyle w:val="Hyperlink"/>
          </w:rPr>
          <w:t xml:space="preserve">continuity</w:t>
        </w:r>
      </w:hyperlink>
      <w:r>
        <w:t xml:space="preserve">),</w:t>
      </w:r>
      <w:r>
        <w:t xml:space="preserve"> </w:t>
      </w:r>
      <w:r>
        <w:t xml:space="preserve">and let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be a point with</w:t>
      </w:r>
      <w:r>
        <w:t xml:space="preserve"> </w:t>
      </w:r>
      <m:oMath>
        <m:acc>
          <m:accPr>
            <m:chr m:val="̃"/>
          </m:accPr>
          <m:e>
            <m:r>
              <m:t>g</m:t>
            </m:r>
          </m:e>
        </m:acc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x</m:t>
                </m:r>
              </m:e>
            </m:acc>
          </m:den>
        </m:f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≠</m:t>
        </m:r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p</m:t>
            </m:r>
            <m:r>
              <m:rPr>
                <m:sty m:val="p"/>
              </m:rPr>
              <m:t>×</m:t>
            </m:r>
            <m:r>
              <m:t>1</m:t>
            </m:r>
          </m:sub>
        </m:sSub>
      </m:oMath>
      <w:r>
        <w:t xml:space="preserve">.</w:t>
      </w:r>
      <w:r>
        <w:t xml:space="preserve"> </w:t>
      </w:r>
      <w:r>
        <w:t xml:space="preserve">Then there is an</w:t>
      </w:r>
      <w:r>
        <w:t xml:space="preserve"> </w:t>
      </w:r>
      <m:oMath>
        <m:acc>
          <m:accPr>
            <m:chr m:val="‾"/>
          </m:accPr>
          <m:e>
            <m:r>
              <m:t>s</m:t>
            </m:r>
          </m:e>
        </m:acc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−</m:t>
        </m:r>
        <m:r>
          <m:t>s</m:t>
        </m:r>
        <m:acc>
          <m:accPr>
            <m:chr m:val="̃"/>
          </m:accPr>
          <m:e>
            <m:r>
              <m:t>g</m:t>
            </m:r>
          </m:e>
        </m:acc>
        <m:r>
          <m:rPr>
            <m:sty m:val="p"/>
          </m:rPr>
          <m:t>)</m:t>
        </m:r>
        <m:r>
          <m:rPr>
            <m:sty m:val="p"/>
          </m:rPr>
          <m:t>&lt;</m:t>
        </m:r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s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acc>
          <m:accPr>
            <m:chr m:val="‾"/>
          </m:accPr>
          <m:e>
            <m:r>
              <m:t>s</m:t>
            </m:r>
          </m:e>
        </m:acc>
        <m:r>
          <m:rPr>
            <m:sty m:val="p"/>
          </m:rPr>
          <m:t>)</m:t>
        </m:r>
      </m:oMath>
      <w:r>
        <w:t xml:space="preserve">:</w:t>
      </w:r>
      <w:r>
        <w:t xml:space="preserve"> </w:t>
      </w:r>
      <w:r>
        <w:t xml:space="preserve">a short enough step in the descent direction</w:t>
      </w:r>
      <w:r>
        <w:t xml:space="preserve"> </w:t>
      </w:r>
      <m:oMath>
        <m:r>
          <m:rPr>
            <m:sty m:val="p"/>
          </m:rPr>
          <m:t>−</m:t>
        </m:r>
        <m:acc>
          <m:accPr>
            <m:chr m:val="̃"/>
          </m:accPr>
          <m:e>
            <m:r>
              <m:t>g</m:t>
            </m:r>
          </m:e>
        </m:acc>
      </m:oMath>
      <w:r>
        <w:t xml:space="preserve"> </w:t>
      </w:r>
      <w:r>
        <w:t xml:space="preserve">(</w:t>
      </w:r>
      <w:hyperlink w:anchor="def-descent-direction">
        <w:r>
          <w:rPr>
            <w:rStyle w:val="Hyperlink"/>
          </w:rPr>
          <w:t xml:space="preserve">Definition 18</w:t>
        </w:r>
      </w:hyperlink>
      <w:r>
        <w:t xml:space="preserve">) decreases</w:t>
      </w:r>
      <w:r>
        <w:t xml:space="preserve"> </w:t>
      </w:r>
      <m:oMath>
        <m:r>
          <m:t>f</m:t>
        </m:r>
      </m:oMath>
      <w:r>
        <w:t xml:space="preserve">.</w:t>
      </w:r>
    </w:p>
    <w:bookmarkEnd w:id="155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s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−</m:t>
        </m:r>
        <m:r>
          <m:t>s</m:t>
        </m:r>
        <m:acc>
          <m:accPr>
            <m:chr m:val="̃"/>
          </m:accPr>
          <m:e>
            <m:r>
              <m:t>g</m:t>
            </m:r>
          </m:e>
        </m:acc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 inner function</w:t>
      </w:r>
      <w:r>
        <w:t xml:space="preserve"> </w:t>
      </w:r>
      <m:oMath>
        <m:r>
          <m:t>s</m:t>
        </m:r>
        <m:r>
          <m:rPr>
            <m:sty m:val="p"/>
          </m:rPr>
          <m:t>↦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−</m:t>
        </m:r>
        <m:r>
          <m:t>s</m:t>
        </m:r>
        <m:acc>
          <m:accPr>
            <m:chr m:val="̃"/>
          </m:accPr>
          <m:e>
            <m:r>
              <m:t>g</m:t>
            </m:r>
          </m:e>
        </m:acc>
      </m:oMath>
      <w:r>
        <w:t xml:space="preserve"> </w:t>
      </w:r>
      <w:r>
        <w:t xml:space="preserve">has derivative</w:t>
      </w:r>
      <w:r>
        <w:t xml:space="preserve"> </w:t>
      </w:r>
      <m:oMath>
        <m:r>
          <m:rPr>
            <m:sty m:val="p"/>
          </m:rPr>
          <m:t>−</m:t>
        </m:r>
        <m:sSup>
          <m:e>
            <m:acc>
              <m:accPr>
                <m:chr m:val="̃"/>
              </m:accPr>
              <m:e>
                <m:r>
                  <m:t>g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(</w:t>
      </w:r>
      <w:hyperlink r:id="rId42">
        <w:r>
          <w:rPr>
            <w:rStyle w:val="Hyperlink"/>
          </w:rPr>
          <w:t xml:space="preserve">vector-valued derivative</w:t>
        </w:r>
      </w:hyperlink>
      <w:r>
        <w:t xml:space="preserve">),</w:t>
      </w:r>
      <w:r>
        <w:t xml:space="preserve"> </w:t>
      </w:r>
      <w:r>
        <w:t xml:space="preserve">so by the vector chain rule (</w:t>
      </w:r>
      <w:hyperlink r:id="rId43">
        <w:r>
          <w:rPr>
            <w:rStyle w:val="Hyperlink"/>
          </w:rPr>
          <w:t xml:space="preserve">vector chain rule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h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s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g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den>
              </m:f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r>
                <m:t>s</m:t>
              </m:r>
              <m:acc>
                <m:accPr>
                  <m:chr m:val="̃"/>
                </m:accPr>
                <m:e>
                  <m:r>
                    <m:t>g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rule)</m:t>
              </m:r>
            </m:e>
            <m:e>
              <m:sSup>
                <m:e>
                  <m:r>
                    <m:t>h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g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den>
              </m:f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(set </m:t>
              </m:r>
              <m:r>
                <m:t>s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acc>
                <m:accPr>
                  <m:chr m:val="̃"/>
                </m:accPr>
                <m:e>
                  <m:r>
                    <m:t>g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g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acc>
                <m:accPr>
                  <m:chr m:val="̃"/>
                </m:accPr>
                <m:e>
                  <m:r>
                    <m:t>g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g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(squared length)</m:t>
              </m:r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r>
                <m:t>0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g</m:t>
                  </m:r>
                </m:e>
              </m:acc>
              <m:r>
                <m:rPr>
                  <m:sty m:val="p"/>
                </m:rPr>
                <m:t>≠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0</m:t>
                      </m:r>
                    </m:e>
                  </m:acc>
                </m:e>
                <m:sub>
                  <m:r>
                    <m:t>p</m:t>
                  </m:r>
                  <m:r>
                    <m:rPr>
                      <m:sty m:val="p"/>
                    </m:rPr>
                    <m:t>×</m:t>
                  </m:r>
                  <m:r>
                    <m:t>1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Since</w:t>
      </w:r>
      <w:r>
        <w:t xml:space="preserve"> </w:t>
      </w:r>
      <m:oMath>
        <m:sSup>
          <m:e>
            <m:r>
              <m:t>h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rPr>
                <m:sty m:val="p"/>
              </m:rPr>
              <m:t>lim</m:t>
            </m:r>
          </m:e>
          <m:sub>
            <m:r>
              <m:t>s</m:t>
            </m:r>
            <m:r>
              <m:rPr>
                <m:sty m:val="p"/>
              </m:rPr>
              <m:t>→</m:t>
            </m:r>
            <m:r>
              <m:t>0</m:t>
            </m:r>
          </m:sub>
        </m:sSub>
        <m:r>
          <m:rPr>
            <m:sty m:val="p"/>
          </m:rPr>
          <m:t>(</m:t>
        </m:r>
        <m:r>
          <m:t>h</m:t>
        </m:r>
        <m:r>
          <m:rPr>
            <m:sty m:val="p"/>
          </m:rPr>
          <m:t>(</m:t>
        </m:r>
        <m:r>
          <m:t>s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t>h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s</m:t>
        </m:r>
      </m:oMath>
      <w:r>
        <w:t xml:space="preserve"> </w:t>
      </w:r>
      <w:r>
        <w:t xml:space="preserve">is negative,</w:t>
      </w:r>
      <w:r>
        <w:t xml:space="preserve"> </w:t>
      </w:r>
      <w:r>
        <w:t xml:space="preserve">taking</w:t>
      </w:r>
      <w:r>
        <w:t xml:space="preserve"> </w:t>
      </w:r>
      <m:oMath>
        <m:r>
          <m:t>ε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sSup>
              <m:e>
                <m:r>
                  <m:t>h</m:t>
                </m:r>
              </m:e>
              <m:sup>
                <m:r>
                  <m:rPr>
                    <m:sty m:val="p"/>
                  </m:rPr>
                  <m:t>′</m:t>
                </m:r>
              </m:sup>
            </m:sSup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in the definition of the limit gives an</w:t>
      </w:r>
      <w:r>
        <w:t xml:space="preserve"> </w:t>
      </w:r>
      <m:oMath>
        <m:acc>
          <m:accPr>
            <m:chr m:val="‾"/>
          </m:accPr>
          <m:e>
            <m:r>
              <m:t>s</m:t>
            </m:r>
          </m:e>
        </m:acc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such that</w:t>
      </w:r>
      <w:r>
        <w:t xml:space="preserve"> </w:t>
      </w:r>
      <m:oMath>
        <m:r>
          <m:rPr>
            <m:sty m:val="p"/>
          </m:rPr>
          <m:t>(</m:t>
        </m:r>
        <m:r>
          <m:t>h</m:t>
        </m:r>
        <m:r>
          <m:rPr>
            <m:sty m:val="p"/>
          </m:rPr>
          <m:t>(</m:t>
        </m:r>
        <m:r>
          <m:t>s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t>h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s</m:t>
        </m:r>
        <m:r>
          <m:rPr>
            <m:sty m:val="p"/>
          </m:rPr>
          <m:t>&lt;</m:t>
        </m:r>
        <m:sSup>
          <m:e>
            <m:r>
              <m:t>h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sSup>
              <m:e>
                <m:r>
                  <m:t>h</m:t>
                </m:r>
              </m:e>
              <m:sup>
                <m:r>
                  <m:rPr>
                    <m:sty m:val="p"/>
                  </m:rPr>
                  <m:t>′</m:t>
                </m:r>
              </m:sup>
            </m:sSup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t>s</m:t>
        </m:r>
        <m:r>
          <m:rPr>
            <m:sty m:val="p"/>
          </m:rPr>
          <m:t>&lt;</m:t>
        </m:r>
        <m:acc>
          <m:accPr>
            <m:chr m:val="‾"/>
          </m:accPr>
          <m:e>
            <m:r>
              <m:t>s</m:t>
            </m:r>
          </m:e>
        </m:acc>
      </m:oMath>
      <w:r>
        <w:t xml:space="preserve">.</w:t>
      </w:r>
      <w:r>
        <w:t xml:space="preserve"> </w:t>
      </w:r>
      <w:r>
        <w:t xml:space="preserve">Multiplying by</w:t>
      </w:r>
      <w:r>
        <w:t xml:space="preserve"> </w:t>
      </w:r>
      <m:oMath>
        <m:r>
          <m:t>s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s</m:t>
        </m:r>
        <m:r>
          <m:rPr>
            <m:sty m:val="p"/>
          </m:rPr>
          <m:t>)</m:t>
        </m:r>
        <m:r>
          <m:rPr>
            <m:sty m:val="p"/>
          </m:rPr>
          <m:t>&lt;</m:t>
        </m:r>
        <m:r>
          <m:t>h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</m:oMath>
      <w:r>
        <w:t xml:space="preserve">, that is,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−</m:t>
        </m:r>
        <m:r>
          <m:t>s</m:t>
        </m:r>
        <m:acc>
          <m:accPr>
            <m:chr m:val="̃"/>
          </m:accPr>
          <m:e>
            <m:r>
              <m:t>g</m:t>
            </m:r>
          </m:e>
        </m:acc>
        <m:r>
          <m:rPr>
            <m:sty m:val="p"/>
          </m:rPr>
          <m:t>)</m:t>
        </m:r>
        <m:r>
          <m:rPr>
            <m:sty m:val="p"/>
          </m:rPr>
          <m:t>&lt;</m:t>
        </m:r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.</w:t>
      </w:r>
    </w:p>
    <w:bookmarkStart w:id="156" w:name="exm-descent-direction"/>
    <w:p>
      <w:pPr>
        <w:pStyle w:val="BodyText"/>
      </w:pPr>
      <w:r>
        <w:rPr>
          <w:b/>
          <w:bCs/>
        </w:rPr>
        <w:t xml:space="preserve">Example 43 (How short is short enough)</w:t>
      </w:r>
      <w:r>
        <w:t xml:space="preserve"> </w:t>
      </w:r>
      <w:r>
        <w:t xml:space="preserve">In</w:t>
      </w:r>
      <w:r>
        <w:t xml:space="preserve"> </w:t>
      </w:r>
      <w:hyperlink w:anchor="exm-gradient-descent">
        <w:r>
          <w:rPr>
            <w:rStyle w:val="Hyperlink"/>
          </w:rPr>
          <w:t xml:space="preserve">Example 40</w:t>
        </w:r>
      </w:hyperlink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≠</m:t>
        </m:r>
        <m:r>
          <m:t>0</m:t>
        </m:r>
      </m:oMath>
      <w:r>
        <w:t xml:space="preserve"> </w:t>
      </w:r>
      <w:r>
        <w:t xml:space="preserve">has</w:t>
      </w:r>
      <w:r>
        <w:t xml:space="preserve"> </w:t>
      </w:r>
      <m:oMath>
        <m:r>
          <m:t>g</m:t>
        </m:r>
        <m:r>
          <m:rPr>
            <m:sty m:val="p"/>
          </m:rPr>
          <m:t>=</m:t>
        </m:r>
        <m:r>
          <m:t>2</m:t>
        </m:r>
        <m:r>
          <m:t>x</m:t>
        </m:r>
      </m:oMath>
      <w:r>
        <w:t xml:space="preserve">, 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2</m:t>
        </m:r>
        <m:r>
          <m:t>s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2</m:t>
        </m:r>
        <m:r>
          <m:t>s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&lt;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exactly when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1</m:t>
            </m:r>
            <m:r>
              <m:rPr>
                <m:sty m:val="p"/>
              </m:rPr>
              <m:t>−</m:t>
            </m:r>
            <m:r>
              <m:t>2</m:t>
            </m:r>
            <m:r>
              <m:t>s</m:t>
            </m:r>
          </m:e>
        </m:d>
        <m:r>
          <m:t>​</m:t>
        </m:r>
        <m:r>
          <m:rPr>
            <m:sty m:val="p"/>
          </m:rPr>
          <m:t>&lt;</m:t>
        </m:r>
        <m:r>
          <m:t>1</m:t>
        </m:r>
      </m:oMath>
      <w:r>
        <w:t xml:space="preserve">, that is, when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t>s</m:t>
        </m:r>
        <m:r>
          <m:rPr>
            <m:sty m:val="p"/>
          </m:rPr>
          <m:t>&lt;</m:t>
        </m:r>
        <m:r>
          <m:t>1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w:hyperlink w:anchor="thm-descent-direction">
        <w:r>
          <w:rPr>
            <w:rStyle w:val="Hyperlink"/>
          </w:rPr>
          <w:t xml:space="preserve">Theorem 14</w:t>
        </w:r>
      </w:hyperlink>
      <w:r>
        <w:t xml:space="preserve"> </w:t>
      </w:r>
      <w:r>
        <w:t xml:space="preserve">holds with</w:t>
      </w:r>
      <w:r>
        <w:t xml:space="preserve"> </w:t>
      </w:r>
      <m:oMath>
        <m:acc>
          <m:accPr>
            <m:chr m:val="‾"/>
          </m:accPr>
          <m:e>
            <m:r>
              <m:t>s</m:t>
            </m:r>
          </m:e>
        </m:acc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and the step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r>
          <m:t>1.5</m:t>
        </m:r>
      </m:oMath>
      <w:r>
        <w:t xml:space="preserve"> </w:t>
      </w:r>
      <w:r>
        <w:t xml:space="preserve">of that example was too long.</w:t>
      </w:r>
    </w:p>
    <w:bookmarkEnd w:id="156"/>
    <w:bookmarkStart w:id="158" w:name="exm-gd-zigzag"/>
    <w:p>
      <w:pPr>
        <w:pStyle w:val="BodyText"/>
      </w:pPr>
      <w:r>
        <w:rPr>
          <w:b/>
          <w:bCs/>
        </w:rPr>
        <w:t xml:space="preserve">Example 44 (Gradient descent zigzags)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(</m:t>
        </m:r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r>
          <m:t>b</m:t>
        </m:r>
        <m:r>
          <m:t> </m:t>
        </m:r>
        <m:sSubSup>
          <m:e>
            <m:r>
              <m:t>x</m:t>
            </m:r>
          </m:e>
          <m:sub>
            <m:r>
              <m:t>2</m:t>
            </m:r>
          </m:sub>
          <m:sup>
            <m:r>
              <m:t>2</m:t>
            </m:r>
          </m:sup>
        </m:sSubSup>
        <m:r>
          <m:rPr>
            <m:sty m:val="p"/>
          </m:rPr>
          <m:t>)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b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x</m:t>
                </m:r>
              </m:e>
            </m:acc>
          </m:den>
        </m:f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r>
              <m:t> </m:t>
            </m:r>
            <m:r>
              <m:t>b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and one gradient step of length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from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gives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−</m:t>
            </m:r>
            <m:r>
              <m:t>s</m:t>
            </m:r>
            <m:r>
              <m:rPr>
                <m:sty m:val="p"/>
              </m:rPr>
              <m:t>)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r>
              <m:t> 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−</m:t>
            </m:r>
            <m:r>
              <m:t>b</m:t>
            </m:r>
            <m:r>
              <m:t>s</m:t>
            </m:r>
            <m:r>
              <m:rPr>
                <m:sty m:val="p"/>
              </m:rPr>
              <m:t>)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  <w:r>
        <w:t xml:space="preserve"> </w:t>
      </w:r>
      <w:r>
        <w:t xml:space="preserve">For exact line search (</w:t>
      </w:r>
      <w:hyperlink w:anchor="def-line-search">
        <w:r>
          <w:rPr>
            <w:rStyle w:val="Hyperlink"/>
          </w:rPr>
          <w:t xml:space="preserve">Definition 17</w:t>
        </w:r>
      </w:hyperlink>
      <w:r>
        <w:t xml:space="preserve">), let</w:t>
      </w:r>
      <w:r>
        <w:t xml:space="preserve"> </w:t>
      </w:r>
      <m:oMath>
        <m:r>
          <m:t>ϕ</m:t>
        </m:r>
        <m:r>
          <m:rPr>
            <m:sty m:val="p"/>
          </m:rPr>
          <m:t>(</m:t>
        </m:r>
        <m:r>
          <m:t>s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f</m:t>
        </m:r>
      </m:oMath>
      <w:r>
        <w:t xml:space="preserve"> </w:t>
      </w:r>
      <w:r>
        <w:t xml:space="preserve">at that point: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ϕ</m:t>
              </m:r>
              <m:r>
                <m:rPr>
                  <m:sty m:val="p"/>
                </m:rPr>
                <m:t>(</m:t>
              </m:r>
              <m:r>
                <m:t>s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s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sSubSup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  <m:sup>
                      <m:r>
                        <m:t>2</m:t>
                      </m:r>
                    </m:sup>
                  </m:sSubSup>
                  <m:r>
                    <m:rPr>
                      <m:sty m:val="p"/>
                    </m:rPr>
                    <m:t>+</m:t>
                  </m:r>
                  <m:r>
                    <m:t>b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b</m:t>
                  </m:r>
                  <m:r>
                    <m:t>s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sSubSup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f</m:t>
              </m:r>
              <m:r>
                <m:rPr>
                  <m:nor/>
                  <m:sty m:val="p"/>
                </m:rPr>
                <m:t>)</m:t>
              </m:r>
            </m:e>
            <m:e>
              <m:sSup>
                <m:e>
                  <m:r>
                    <m:t>ϕ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s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s</m:t>
              </m:r>
              <m:r>
                <m:rPr>
                  <m:sty m:val="p"/>
                </m:rPr>
                <m:t>)</m:t>
              </m:r>
              <m:sSubSup>
                <m:e>
                  <m:r>
                    <m:t>x</m:t>
                  </m:r>
                </m:e>
                <m:sub>
                  <m:r>
                    <m:t>1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−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b</m:t>
              </m:r>
              <m:r>
                <m:t>s</m:t>
              </m:r>
              <m:r>
                <m:rPr>
                  <m:sty m:val="p"/>
                </m:rPr>
                <m:t>)</m:t>
              </m:r>
              <m:sSubSup>
                <m:e>
                  <m:r>
                    <m:t>x</m:t>
                  </m:r>
                </m:e>
                <m:sub>
                  <m:r>
                    <m:t>2</m:t>
                  </m:r>
                </m:sub>
                <m:sup>
                  <m:r>
                    <m:t>2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rule, term by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bSup>
                <m:e>
                  <m:r>
                    <m:t>x</m:t>
                  </m:r>
                </m:e>
                <m:sub>
                  <m:r>
                    <m:t>1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+</m:t>
              </m:r>
              <m:r>
                <m:t>s</m:t>
              </m:r>
              <m:r>
                <m:t> </m:t>
              </m:r>
              <m:sSubSup>
                <m:e>
                  <m:r>
                    <m:t>x</m:t>
                  </m:r>
                </m:e>
                <m:sub>
                  <m:r>
                    <m:t>1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−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sSubSup>
                <m:e>
                  <m:r>
                    <m:t>x</m:t>
                  </m:r>
                </m:e>
                <m:sub>
                  <m:r>
                    <m:t>2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+</m:t>
              </m:r>
              <m:sSup>
                <m:e>
                  <m:r>
                    <m:t>b</m:t>
                  </m:r>
                </m:e>
                <m:sup>
                  <m:r>
                    <m:t>3</m:t>
                  </m:r>
                </m:sup>
              </m:sSup>
              <m:r>
                <m:t>s</m:t>
              </m:r>
              <m:r>
                <m:t> </m:t>
              </m:r>
              <m:sSubSup>
                <m:e>
                  <m:r>
                    <m:t>x</m:t>
                  </m:r>
                </m:e>
                <m:sub>
                  <m:r>
                    <m:t>2</m:t>
                  </m:r>
                </m:sub>
                <m:sup>
                  <m:r>
                    <m:t>2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products)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s</m:t>
              </m:r>
              <m:r>
                <m:t> </m:t>
              </m:r>
              <m:r>
                <m:rPr>
                  <m:sty m:val="p"/>
                </m:rPr>
                <m:t>(</m:t>
              </m:r>
              <m:sSubSup>
                <m:e>
                  <m:r>
                    <m:t>x</m:t>
                  </m:r>
                </m:e>
                <m:sub>
                  <m:r>
                    <m:t>1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+</m:t>
              </m:r>
              <m:sSup>
                <m:e>
                  <m:r>
                    <m:t>b</m:t>
                  </m:r>
                </m:e>
                <m:sup>
                  <m:r>
                    <m:t>3</m:t>
                  </m:r>
                </m:sup>
              </m:sSup>
              <m:sSubSup>
                <m:e>
                  <m:r>
                    <m:t>x</m:t>
                  </m:r>
                </m:e>
                <m:sub>
                  <m:r>
                    <m:t>2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sSubSup>
                <m:e>
                  <m:r>
                    <m:t>x</m:t>
                  </m:r>
                </m:e>
                <m:sub>
                  <m:r>
                    <m:t>1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+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sSubSup>
                <m:e>
                  <m:r>
                    <m:t>x</m:t>
                  </m:r>
                </m:e>
                <m:sub>
                  <m:r>
                    <m:t>2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(collect the terms in </m:t>
              </m:r>
              <m:r>
                <m:t>s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≠</m:t>
        </m:r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2</m:t>
            </m:r>
            <m:r>
              <m:rPr>
                <m:sty m:val="p"/>
              </m:rPr>
              <m:t>×</m:t>
            </m:r>
            <m:r>
              <m:t>1</m:t>
            </m:r>
          </m:sub>
        </m:sSub>
      </m:oMath>
      <w:r>
        <w:t xml:space="preserve">,</w:t>
      </w:r>
      <w:r>
        <w:t xml:space="preserve"> </w:t>
      </w:r>
      <m:oMath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sSup>
          <m:e>
            <m:r>
              <m:t>b</m:t>
            </m:r>
          </m:e>
          <m:sup>
            <m:r>
              <m:t>3</m:t>
            </m:r>
          </m:sup>
        </m:sSup>
        <m:sSubSup>
          <m:e>
            <m:r>
              <m:t>x</m:t>
            </m:r>
          </m:e>
          <m:sub>
            <m:r>
              <m:t>2</m:t>
            </m:r>
          </m:sub>
          <m:sup>
            <m:r>
              <m:t>2</m:t>
            </m:r>
          </m:sup>
        </m:sSubSup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t>ϕ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is increasing in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with a single zero, and</w:t>
      </w:r>
      <w:r>
        <w:t xml:space="preserve"> </w:t>
      </w:r>
      <m:oMath>
        <m:r>
          <m:t>ϕ</m:t>
        </m:r>
      </m:oMath>
      <w:r>
        <w:t xml:space="preserve"> </w:t>
      </w:r>
      <w:r>
        <w:t xml:space="preserve">is minimized at</w:t>
      </w:r>
      <w:r>
        <w:t xml:space="preserve"> </w:t>
      </w:r>
      <m:oMath>
        <m:sSup>
          <m:e>
            <m:r>
              <m:t>s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  <m:f>
          <m:fPr>
            <m:type m:val="bar"/>
          </m:fPr>
          <m:num>
            <m:sSubSup>
              <m:e>
                <m:r>
                  <m:t>x</m:t>
                </m:r>
              </m:e>
              <m:sub>
                <m:r>
                  <m:t>1</m:t>
                </m:r>
              </m:sub>
              <m:sup>
                <m:r>
                  <m:t>2</m:t>
                </m:r>
              </m:sup>
            </m:sSubSup>
            <m:r>
              <m:rPr>
                <m:sty m:val="p"/>
              </m:rPr>
              <m:t>+</m:t>
            </m:r>
            <m:sSup>
              <m:e>
                <m:r>
                  <m:t>b</m:t>
                </m:r>
              </m:e>
              <m:sup>
                <m:r>
                  <m:t>2</m:t>
                </m:r>
              </m:sup>
            </m:sSup>
            <m:sSubSup>
              <m:e>
                <m:r>
                  <m:t>x</m:t>
                </m:r>
              </m:e>
              <m:sub>
                <m:r>
                  <m:t>2</m:t>
                </m:r>
              </m:sub>
              <m:sup>
                <m:r>
                  <m:t>2</m:t>
                </m:r>
              </m:sup>
            </m:sSubSup>
          </m:num>
          <m:den>
            <m:sSubSup>
              <m:e>
                <m:r>
                  <m:t>x</m:t>
                </m:r>
              </m:e>
              <m:sub>
                <m:r>
                  <m:t>1</m:t>
                </m:r>
              </m:sub>
              <m:sup>
                <m:r>
                  <m:t>2</m:t>
                </m:r>
              </m:sup>
            </m:sSubSup>
            <m:r>
              <m:rPr>
                <m:sty m:val="p"/>
              </m:rPr>
              <m:t>+</m:t>
            </m:r>
            <m:sSup>
              <m:e>
                <m:r>
                  <m:t>b</m:t>
                </m:r>
              </m:e>
              <m:sup>
                <m:r>
                  <m:t>3</m:t>
                </m:r>
              </m:sup>
            </m:sSup>
            <m:sSubSup>
              <m:e>
                <m:r>
                  <m:t>x</m:t>
                </m:r>
              </m:e>
              <m:sub>
                <m:r>
                  <m:t>2</m:t>
                </m:r>
              </m:sub>
              <m:sup>
                <m:r>
                  <m:t>2</m:t>
                </m:r>
              </m:sup>
            </m:sSubSup>
          </m:den>
        </m:f>
      </m:oMath>
      <w:r>
        <w:t xml:space="preserve">.</w:t>
      </w:r>
      <w:r>
        <w:t xml:space="preserve"> </w:t>
      </w:r>
      <w:r>
        <w:t xml:space="preserve">From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b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s</m:t>
                  </m:r>
                </m:e>
                <m:sup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b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b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sSup>
                    <m:e>
                      <m:r>
                        <m:t>b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b</m:t>
                      </m:r>
                    </m:e>
                    <m:sup>
                      <m:r>
                        <m:t>3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b</m:t>
              </m:r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b</m:t>
                  </m:r>
                </m:den>
              </m:f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and, with</w:t>
      </w:r>
      <w:r>
        <w:t xml:space="preserve"> </w:t>
      </w:r>
      <m:oMath>
        <m:r>
          <m:t>r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f>
          <m:fPr>
            <m:type m:val="lin"/>
          </m:fPr>
          <m:num>
            <m:r>
              <m:t>b</m:t>
            </m:r>
            <m:r>
              <m:rPr>
                <m:sty m:val="p"/>
              </m:rPr>
              <m:t>−</m:t>
            </m:r>
            <m:r>
              <m:t>1</m:t>
            </m:r>
          </m:num>
          <m:den>
            <m:r>
              <m:t>b</m:t>
            </m:r>
            <m:r>
              <m:rPr>
                <m:sty m:val="p"/>
              </m:rPr>
              <m:t>+</m:t>
            </m:r>
            <m:r>
              <m:t>1</m:t>
            </m:r>
          </m:den>
        </m:f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s</m:t>
                  </m:r>
                </m:e>
                <m:sup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b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b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r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(common denominator)</m:t>
              </m:r>
            </m:e>
            <m:e>
              <m:r>
                <m:t>1</m:t>
              </m:r>
              <m:r>
                <m:rPr>
                  <m:sty m:val="p"/>
                </m:rPr>
                <m:t>−</m:t>
              </m:r>
              <m:r>
                <m:t>b</m:t>
              </m:r>
              <m:r>
                <m:t> </m:t>
              </m:r>
              <m:sSup>
                <m:e>
                  <m:r>
                    <m:t>s</m:t>
                  </m:r>
                </m:e>
                <m:sup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b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t>b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b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r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(common denominator)</m:t>
              </m:r>
            </m:e>
            <m:e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r</m:t>
                      </m:r>
                      <m:r>
                        <m:t> </m:t>
                      </m:r>
                      <m:r>
                        <m:t>b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 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r</m:t>
                      </m:r>
                      <m:r>
                        <m:rPr>
                          <m:sty m:val="p"/>
                        </m:rPr>
                        <m:t>⋅</m:t>
                      </m:r>
                      <m:r>
                        <m:t>1</m:t>
                      </m:r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r</m:t>
              </m:r>
              <m:r>
                <m:t> </m:t>
              </m:r>
              <m:sSup>
                <m:e>
                  <m:r>
                    <m:rPr>
                      <m:sty m:val="p"/>
                    </m:rPr>
                    <m:t>(</m:t>
                  </m:r>
                  <m:r>
                    <m:t>b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gradient step from </m:t>
              </m:r>
              <m:sSup>
                <m:e>
                  <m:r>
                    <m:rPr>
                      <m:sty m:val="p"/>
                    </m:rPr>
                    <m:t>(</m:t>
                  </m:r>
                  <m:r>
                    <m:t>b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b</m:t>
        </m:r>
        <m:r>
          <m:rPr>
            <m:sty m:val="p"/>
          </m:rPr>
          <m:t>≠</m:t>
        </m:r>
        <m:r>
          <m:t>1</m:t>
        </m:r>
      </m:oMath>
      <w:r>
        <w:t xml:space="preserve"> </w:t>
      </w:r>
      <w:r>
        <w:t xml:space="preserve">the same holds at every step, by</w:t>
      </w:r>
      <w:r>
        <w:t xml:space="preserve"> </w:t>
      </w:r>
      <w:hyperlink r:id="rId157">
        <w:r>
          <w:rPr>
            <w:rStyle w:val="Hyperlink"/>
          </w:rPr>
          <w:t xml:space="preserve">induction</w:t>
        </w:r>
      </w:hyperlink>
      <w:r>
        <w:t xml:space="preserve"> </w:t>
      </w:r>
      <w:r>
        <w:t xml:space="preserve">(when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is already the minimizer):</w:t>
      </w:r>
      <w:r>
        <w:t xml:space="preserve"> </w:t>
      </w:r>
      <w:r>
        <w:t xml:space="preserve">if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c</m:t>
            </m:r>
            <m:r>
              <m:t> </m:t>
            </m:r>
            <m:r>
              <m:t>b</m:t>
            </m:r>
            <m:r>
              <m:rPr>
                <m:sty m:val="p"/>
              </m:rPr>
              <m:t>,</m:t>
            </m:r>
            <m:r>
              <m:t> </m:t>
            </m:r>
            <m:r>
              <m:rPr>
                <m:sty m:val="p"/>
              </m:rPr>
              <m:t>±</m:t>
            </m:r>
            <m:r>
              <m:t>c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for a number</w:t>
      </w:r>
      <w:r>
        <w:t xml:space="preserve"> </w:t>
      </w:r>
      <m:oMath>
        <m:r>
          <m:t>c</m:t>
        </m:r>
        <m:r>
          <m:rPr>
            <m:sty m:val="p"/>
          </m:rPr>
          <m:t>≠</m:t>
        </m:r>
        <m:r>
          <m:t>0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sSup>
          <m:e>
            <m:r>
              <m:t>s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, which depends only on</w:t>
      </w:r>
      <w:r>
        <w:t xml:space="preserve"> </w:t>
      </w:r>
      <m:oMath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=</m:t>
        </m:r>
        <m:sSup>
          <m:e>
            <m:r>
              <m:t>c</m:t>
            </m:r>
          </m:e>
          <m:sup>
            <m:r>
              <m:t>2</m:t>
            </m:r>
          </m:sup>
        </m:sSup>
        <m:sSup>
          <m:e>
            <m:r>
              <m:t>b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sSubSup>
          <m:e>
            <m:r>
              <m:t>x</m:t>
            </m:r>
          </m:e>
          <m:sub>
            <m:r>
              <m:t>2</m:t>
            </m:r>
          </m:sub>
          <m:sup>
            <m:r>
              <m:t>2</m:t>
            </m:r>
          </m:sup>
        </m:sSubSup>
        <m:r>
          <m:rPr>
            <m:sty m:val="p"/>
          </m:rPr>
          <m:t>=</m:t>
        </m:r>
        <m:sSup>
          <m:e>
            <m:r>
              <m:t>c</m:t>
            </m:r>
          </m:e>
          <m:sup>
            <m:r>
              <m:t>2</m:t>
            </m:r>
          </m:sup>
        </m:sSup>
      </m:oMath>
      <w:r>
        <w:t xml:space="preserve">, is again</w:t>
      </w:r>
      <w:r>
        <w:t xml:space="preserve"> </w:t>
      </w:r>
      <m:oMath>
        <m:f>
          <m:fPr>
            <m:type m:val="lin"/>
          </m:fPr>
          <m:num>
            <m:r>
              <m:t>2</m:t>
            </m:r>
          </m:num>
          <m:den>
            <m:r>
              <m:t>1</m:t>
            </m:r>
            <m:r>
              <m:rPr>
                <m:sty m:val="p"/>
              </m:rPr>
              <m:t>+</m:t>
            </m:r>
            <m:r>
              <m:t>b</m:t>
            </m:r>
          </m:den>
        </m:f>
      </m:oMath>
      <w:r>
        <w:t xml:space="preserve"> </w:t>
      </w:r>
      <w:r>
        <w:t xml:space="preserve">(the factor</w:t>
      </w:r>
      <w:r>
        <w:t xml:space="preserve"> </w:t>
      </w:r>
      <m:oMath>
        <m:sSup>
          <m:e>
            <m:r>
              <m:t>c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cancels),</w:t>
      </w:r>
      <w:r>
        <w:t xml:space="preserve"> </w:t>
      </w:r>
      <w:r>
        <w:t xml:space="preserve">and the step multiplies the first entry by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and the second by</w:t>
      </w:r>
      <w:r>
        <w:t xml:space="preserve"> </w:t>
      </w:r>
      <m:oMath>
        <m:r>
          <m:rPr>
            <m:sty m:val="p"/>
          </m:rPr>
          <m:t>−</m:t>
        </m:r>
        <m:r>
          <m:t>r</m:t>
        </m:r>
      </m:oMath>
      <w:r>
        <w:t xml:space="preserve">.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b</m:t>
                      </m:r>
                      <m:r>
                        <m:t> </m:t>
                      </m:r>
                      <m:sSup>
                        <m:e>
                          <m:r>
                            <m:t>r</m:t>
                          </m:r>
                        </m:e>
                        <m:sup>
                          <m:r>
                            <m:t>t</m:t>
                          </m:r>
                        </m:sup>
                      </m:sSup>
                      <m:r>
                        <m:rPr>
                          <m:sty m:val="p"/>
                        </m:rPr>
                        <m:t>,</m:t>
                      </m:r>
                      <m:r>
                        <m:t> 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r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t</m:t>
                          </m:r>
                        </m:sup>
                      </m:sSup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,</m:t>
              </m:r>
            </m:e>
            <m:e>
              <m:r>
                <m:t>f</m:t>
              </m:r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 </m:t>
              </m:r>
              <m:sSup>
                <m:e>
                  <m:r>
                    <m:t>r</m:t>
                  </m:r>
                </m:e>
                <m:sup>
                  <m:r>
                    <m:t>2</m:t>
                  </m:r>
                  <m:r>
                    <m:t>t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r</m:t>
                  </m:r>
                </m:e>
                <m:sup>
                  <m:r>
                    <m:t>2</m:t>
                  </m:r>
                  <m:r>
                    <m:t>t</m:t>
                  </m:r>
                </m:sup>
              </m:sSup>
              <m:r>
                <m:t>f</m:t>
              </m:r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b</m:t>
        </m:r>
        <m:r>
          <m:rPr>
            <m:sty m:val="p"/>
          </m:rPr>
          <m:t>≠</m:t>
        </m:r>
        <m:r>
          <m:t>1</m:t>
        </m:r>
      </m:oMath>
      <w:r>
        <w:t xml:space="preserve">, exactly one entry changes sign at every step:</w:t>
      </w:r>
      <w:r>
        <w:t xml:space="preserve"> </w:t>
      </w:r>
      <w:r>
        <w:t xml:space="preserve">the second when</w:t>
      </w:r>
      <w:r>
        <w:t xml:space="preserve"> </w:t>
      </w:r>
      <m:oMath>
        <m:r>
          <m:t>b</m:t>
        </m:r>
        <m:r>
          <m:rPr>
            <m:sty m:val="p"/>
          </m:rPr>
          <m:t>&gt;</m:t>
        </m:r>
        <m:r>
          <m:t>1</m:t>
        </m:r>
      </m:oMath>
      <w:r>
        <w:t xml:space="preserve"> </w:t>
      </w:r>
      <w:r>
        <w:t xml:space="preserve">(then</w:t>
      </w:r>
      <w:r>
        <w:t xml:space="preserve"> </w:t>
      </w:r>
      <m:oMath>
        <m:r>
          <m:t>r</m:t>
        </m:r>
        <m:r>
          <m:rPr>
            <m:sty m:val="p"/>
          </m:rPr>
          <m:t>&gt;</m:t>
        </m:r>
        <m:r>
          <m:t>0</m:t>
        </m:r>
      </m:oMath>
      <w:r>
        <w:t xml:space="preserve">), and the first when</w:t>
      </w:r>
      <w:r>
        <w:t xml:space="preserve"> </w:t>
      </w:r>
      <m:oMath>
        <m:r>
          <m:t>b</m:t>
        </m:r>
        <m:r>
          <m:rPr>
            <m:sty m:val="p"/>
          </m:rPr>
          <m:t>&lt;</m:t>
        </m:r>
        <m:r>
          <m:t>1</m:t>
        </m:r>
      </m:oMath>
      <w:r>
        <w:t xml:space="preserve"> </w:t>
      </w:r>
      <w:r>
        <w:t xml:space="preserve">(then</w:t>
      </w:r>
      <w:r>
        <w:t xml:space="preserve"> </w:t>
      </w:r>
      <m:oMath>
        <m:r>
          <m:t>r</m:t>
        </m:r>
        <m:r>
          <m:rPr>
            <m:sty m:val="p"/>
          </m:rPr>
          <m:t>&lt;</m:t>
        </m:r>
        <m:r>
          <m:t>0</m:t>
        </m:r>
      </m:oMath>
      <w:r>
        <w:t xml:space="preserve">).</w:t>
      </w:r>
      <w:r>
        <w:t xml:space="preserve"> </w:t>
      </w:r>
      <w:r>
        <w:t xml:space="preserve">So the iterates zigzag toward the minimizer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2</m:t>
            </m:r>
            <m:r>
              <m:rPr>
                <m:sty m:val="p"/>
              </m:rPr>
              <m:t>×</m:t>
            </m:r>
            <m:r>
              <m:t>1</m:t>
            </m:r>
          </m:sub>
        </m:sSub>
      </m:oMath>
      <w:r>
        <w:t xml:space="preserve">.</w:t>
      </w:r>
    </w:p>
    <w:p>
      <w:pPr>
        <w:pStyle w:val="Compact"/>
        <w:numPr>
          <w:ilvl w:val="0"/>
          <w:numId w:val="1023"/>
        </w:numPr>
      </w:pPr>
      <w:r>
        <w:t xml:space="preserve">With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3</m:t>
        </m:r>
      </m:oMath>
      <w:r>
        <w:t xml:space="preserve">,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: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1.5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0.5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0.75</m:t>
            </m:r>
            <m:r>
              <m:rPr>
                <m:sty m:val="p"/>
              </m:rPr>
              <m:t>,</m:t>
            </m:r>
            <m:r>
              <m:t>0.25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falls from</w:t>
      </w:r>
      <w:r>
        <w:t xml:space="preserve"> </w:t>
      </w:r>
      <m:oMath>
        <m:r>
          <m:t>6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1.5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0.375</m:t>
        </m:r>
      </m:oMath>
      <w:r>
        <w:t xml:space="preserve">, a quarter at each step.</w:t>
      </w:r>
    </w:p>
    <w:p>
      <w:pPr>
        <w:pStyle w:val="Compact"/>
        <w:numPr>
          <w:ilvl w:val="0"/>
          <w:numId w:val="1023"/>
        </w:numPr>
      </w:pPr>
      <w:r>
        <w:t xml:space="preserve">With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 one step reaches the minimizer.</w:t>
      </w:r>
    </w:p>
    <w:p>
      <w:pPr>
        <w:pStyle w:val="Compact"/>
        <w:numPr>
          <w:ilvl w:val="0"/>
          <w:numId w:val="1023"/>
        </w:numPr>
      </w:pPr>
      <w:r>
        <w:t xml:space="preserve">With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0.01</m:t>
        </m:r>
      </m:oMath>
      <w:r>
        <w:t xml:space="preserve">,</w:t>
      </w:r>
      <w:r>
        <w:t xml:space="preserve"> </w:t>
      </w:r>
      <m:oMath>
        <m:sSup>
          <m:e>
            <m:r>
              <m:t>r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(</m:t>
        </m:r>
        <m:r>
          <m:t>0.99</m:t>
        </m:r>
        <m:r>
          <m:rPr>
            <m:sty m:val="p"/>
          </m:rPr>
          <m:t>/</m:t>
        </m:r>
        <m:r>
          <m:t>1.01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≈</m:t>
        </m:r>
        <m:r>
          <m:t>0.96</m:t>
        </m:r>
      </m:oMath>
      <w:r>
        <w:t xml:space="preserve">, so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shrinks by only about</w:t>
      </w:r>
      <w:r>
        <w:t xml:space="preserve"> </w:t>
      </w:r>
      <m:oMath>
        <m:r>
          <m:t>4</m:t>
        </m:r>
        <m:r>
          <m:rPr>
            <m:sty m:val="p"/>
          </m:rPr>
          <m:t>%</m:t>
        </m:r>
      </m:oMath>
      <w:r>
        <w:t xml:space="preserve"> </w:t>
      </w:r>
      <w:r>
        <w:t xml:space="preserve">per step.</w:t>
      </w:r>
      <w:r>
        <w:t xml:space="preserve"> </w:t>
      </w:r>
      <w:r>
        <w:t xml:space="preserve">Newton’s method reaches the minimizer of any such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in one step (</w:t>
      </w:r>
      <w:hyperlink w:anchor="thm-newton-quadratic">
        <w:r>
          <w:rPr>
            <w:rStyle w:val="Hyperlink"/>
          </w:rPr>
          <w:t xml:space="preserve">Theorem 13</w:t>
        </w:r>
      </w:hyperlink>
      <w:r>
        <w:t xml:space="preserve">).</w:t>
      </w:r>
    </w:p>
    <w:bookmarkEnd w:id="158"/>
    <w:bookmarkEnd w:id="159"/>
    <w:bookmarkStart w:id="163" w:name="sec-additional-resources"/>
    <w:p>
      <w:pPr>
        <w:pStyle w:val="Heading2"/>
      </w:pPr>
      <w:r>
        <w:t xml:space="preserve">5 Further reading</w:t>
      </w:r>
    </w:p>
    <w:p>
      <w:pPr>
        <w:pStyle w:val="Compact"/>
        <w:numPr>
          <w:ilvl w:val="0"/>
          <w:numId w:val="1024"/>
        </w:numPr>
      </w:pPr>
      <w:r>
        <w:t xml:space="preserve">Boyd and Vandenberghe (2004)</w:t>
      </w:r>
      <w:r>
        <w:t xml:space="preserve"> </w:t>
      </w:r>
      <w:r>
        <w:t xml:space="preserve">is the standard reference on convex optimization, covering convex sets, convex functions, convex optimization problems, duality, unconstrained minimization, and interior-point methods.</w:t>
      </w:r>
    </w:p>
    <w:p>
      <w:pPr>
        <w:pStyle w:val="Compact"/>
        <w:numPr>
          <w:ilvl w:val="0"/>
          <w:numId w:val="1024"/>
        </w:numPr>
      </w:pPr>
      <w:r>
        <w:t xml:space="preserve">Nocedal and Wright (2006)</w:t>
      </w:r>
      <w:r>
        <w:t xml:space="preserve"> </w:t>
      </w:r>
      <w:r>
        <w:t xml:space="preserve">is a comprehensive reference on continuous numerical optimization, covering line search methods, trust-region methods, conjugate gradient methods, quasi-Newton methods, and nonlinear equations.</w:t>
      </w:r>
    </w:p>
    <w:p>
      <w:pPr>
        <w:pStyle w:val="Compact"/>
        <w:numPr>
          <w:ilvl w:val="0"/>
          <w:numId w:val="1024"/>
        </w:numPr>
      </w:pPr>
      <w:hyperlink r:id="rId160">
        <w:r>
          <w:rPr>
            <w:rStyle w:val="Hyperlink"/>
          </w:rPr>
          <w:t xml:space="preserve">Hua Zhou</w:t>
        </w:r>
      </w:hyperlink>
      <w:r>
        <w:t xml:space="preserve">’s</w:t>
      </w:r>
      <w:r>
        <w:t xml:space="preserve"> </w:t>
      </w:r>
      <w:hyperlink r:id="rId161">
        <w:r>
          <w:rPr>
            <w:rStyle w:val="Hyperlink"/>
          </w:rPr>
          <w:t xml:space="preserve">lecture notes for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“UCLA Biostat 216 - Mathematical Methods for Biostatistics”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(2024 Fall)</w:t>
        </w:r>
      </w:hyperlink>
    </w:p>
    <w:p>
      <w:pPr>
        <w:pStyle w:val="Compact"/>
        <w:numPr>
          <w:ilvl w:val="0"/>
          <w:numId w:val="1024"/>
        </w:numPr>
      </w:pPr>
      <w:hyperlink r:id="rId162">
        <w:r>
          <w:rPr>
            <w:rStyle w:val="Hyperlink"/>
          </w:rPr>
          <w:t xml:space="preserve">Neural Networks</w:t>
        </w:r>
      </w:hyperlink>
      <w:r>
        <w:t xml:space="preserve"> </w:t>
      </w:r>
      <w:r>
        <w:t xml:space="preserve">is a YouTube playlist by Grant Sanderson (3Blue1Brown);</w:t>
      </w:r>
      <w:r>
        <w:t xml:space="preserve"> </w:t>
      </w:r>
      <w:r>
        <w:t xml:space="preserve">its chapters on gradient descent and backpropagation calculus visually illustrate</w:t>
      </w:r>
      <w:r>
        <w:t xml:space="preserve"> </w:t>
      </w:r>
      <w:r>
        <w:t xml:space="preserve">how gradients of multivariate cost functions are computed and used for optimization.</w:t>
      </w:r>
    </w:p>
    <w:bookmarkEnd w:id="163"/>
    <w:bookmarkStart w:id="171" w:name="references"/>
    <w:p>
      <w:pPr>
        <w:pStyle w:val="Heading2"/>
      </w:pPr>
      <w:r>
        <w:t xml:space="preserve">References</w:t>
      </w:r>
    </w:p>
    <w:bookmarkStart w:id="170" w:name="refs"/>
    <w:bookmarkStart w:id="165" w:name="ref-boyd2004convex"/>
    <w:p>
      <w:pPr>
        <w:pStyle w:val="Bibliography"/>
      </w:pPr>
      <w:r>
        <w:t xml:space="preserve">Boyd, Stephen, and Lieven Vandenberghe. 2004.</w:t>
      </w:r>
      <w:r>
        <w:t xml:space="preserve"> </w:t>
      </w:r>
      <w:r>
        <w:rPr>
          <w:i/>
          <w:iCs/>
        </w:rPr>
        <w:t xml:space="preserve">Convex Optimization</w:t>
      </w:r>
      <w:r>
        <w:t xml:space="preserve">. Cambridge University Press.</w:t>
      </w:r>
      <w:r>
        <w:t xml:space="preserve"> </w:t>
      </w:r>
      <w:hyperlink r:id="rId164">
        <w:r>
          <w:rPr>
            <w:rStyle w:val="Hyperlink"/>
          </w:rPr>
          <w:t xml:space="preserve">https://doi.org/10.1017/CBO9780511804441</w:t>
        </w:r>
      </w:hyperlink>
      <w:r>
        <w:t xml:space="preserve">.</w:t>
      </w:r>
    </w:p>
    <w:bookmarkEnd w:id="165"/>
    <w:bookmarkStart w:id="167" w:name="ref-nocedal2006numerical"/>
    <w:p>
      <w:pPr>
        <w:pStyle w:val="Bibliography"/>
      </w:pPr>
      <w:r>
        <w:t xml:space="preserve">Nocedal, Jorge, and Stephen J. Wright. 2006.</w:t>
      </w:r>
      <w:r>
        <w:t xml:space="preserve"> </w:t>
      </w:r>
      <w:r>
        <w:rPr>
          <w:i/>
          <w:iCs/>
        </w:rPr>
        <w:t xml:space="preserve">Numerical Optimization</w:t>
      </w:r>
      <w:r>
        <w:t xml:space="preserve">. 2nd ed. Springer Series in Operations Research and Financial Engineering. Springer.</w:t>
      </w:r>
      <w:r>
        <w:t xml:space="preserve"> </w:t>
      </w:r>
      <w:hyperlink r:id="rId166">
        <w:r>
          <w:rPr>
            <w:rStyle w:val="Hyperlink"/>
          </w:rPr>
          <w:t xml:space="preserve">https://doi.org/10.1007/978-0-387-40065-5</w:t>
        </w:r>
      </w:hyperlink>
      <w:r>
        <w:t xml:space="preserve">.</w:t>
      </w:r>
    </w:p>
    <w:bookmarkEnd w:id="167"/>
    <w:bookmarkStart w:id="168" w:name="ref-rudin1976principles"/>
    <w:p>
      <w:pPr>
        <w:pStyle w:val="Bibliography"/>
      </w:pPr>
      <w:r>
        <w:t xml:space="preserve">Rudin, Walter. 1976.</w:t>
      </w:r>
      <w:r>
        <w:t xml:space="preserve"> </w:t>
      </w:r>
      <w:r>
        <w:rPr>
          <w:i/>
          <w:iCs/>
        </w:rPr>
        <w:t xml:space="preserve">Principles of Mathematical Analysis</w:t>
      </w:r>
      <w:r>
        <w:t xml:space="preserve">. 3rd ed. International Series in Pure and Applied Mathematics. McGraw-Hill.</w:t>
      </w:r>
    </w:p>
    <w:bookmarkEnd w:id="168"/>
    <w:bookmarkStart w:id="169" w:name="ref-zhou2024optim"/>
    <w:p>
      <w:pPr>
        <w:pStyle w:val="Bibliography"/>
      </w:pPr>
      <w:r>
        <w:t xml:space="preserve">Zhou, Hua. 2024.</w:t>
      </w:r>
      <w:r>
        <w:t xml:space="preserve"> </w:t>
      </w:r>
      <w:r>
        <w:rPr>
          <w:i/>
          <w:iCs/>
        </w:rPr>
        <w:t xml:space="preserve">Optimization and Multivariate Calculus</w:t>
      </w:r>
      <w:r>
        <w:t xml:space="preserve">. Lecture notes for Biostat 216, Mathematical Methods for Biostatistics, University of California, Los Angeles.</w:t>
      </w:r>
      <w:r>
        <w:t xml:space="preserve"> </w:t>
      </w:r>
      <w:hyperlink r:id="rId161">
        <w:r>
          <w:rPr>
            <w:rStyle w:val="Hyperlink"/>
          </w:rPr>
          <w:t xml:space="preserve">https://ucla-biostat-216.github.io/2024fall/slides/13-optim/13-optim.html</w:t>
        </w:r>
      </w:hyperlink>
      <w:r>
        <w:t xml:space="preserve">.</w:t>
      </w:r>
    </w:p>
    <w:bookmarkEnd w:id="169"/>
    <w:bookmarkEnd w:id="170"/>
    <w:bookmarkEnd w:id="171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9" Target="media/rId9.png" /><Relationship Type="http://schemas.openxmlformats.org/officeDocument/2006/relationships/hyperlink" Id="rId101" Target="algebra-basics.html#def-global-minimizer" TargetMode="External" /><Relationship Type="http://schemas.openxmlformats.org/officeDocument/2006/relationships/hyperlink" Id="rId21" Target="algebra-basics.html#def-local-minimizer" TargetMode="External" /><Relationship Type="http://schemas.openxmlformats.org/officeDocument/2006/relationships/hyperlink" Id="rId37" Target="algebra-exponentials.html#def-natural-log" TargetMode="External" /><Relationship Type="http://schemas.openxmlformats.org/officeDocument/2006/relationships/hyperlink" Id="rId133" Target="algebra-exponentials.html#def-sequence-limit" TargetMode="External" /><Relationship Type="http://schemas.openxmlformats.org/officeDocument/2006/relationships/hyperlink" Id="rId80" Target="algebra-sums.html#def-convex-function" TargetMode="External" /><Relationship Type="http://schemas.openxmlformats.org/officeDocument/2006/relationships/hyperlink" Id="rId14" Target="calculus-derivatives.html#def-critical-point" TargetMode="External" /><Relationship Type="http://schemas.openxmlformats.org/officeDocument/2006/relationships/hyperlink" Id="rId20" Target="calculus-derivatives.html#def-differentiable" TargetMode="External" /><Relationship Type="http://schemas.openxmlformats.org/officeDocument/2006/relationships/hyperlink" Id="rId15" Target="calculus-derivatives.html#def-flat-point" TargetMode="External" /><Relationship Type="http://schemas.openxmlformats.org/officeDocument/2006/relationships/hyperlink" Id="rId23" Target="calculus-derivatives.html#def-one-sided-limit" TargetMode="External" /><Relationship Type="http://schemas.openxmlformats.org/officeDocument/2006/relationships/hyperlink" Id="rId16" Target="calculus-derivatives.html#def-second-derivative" TargetMode="External" /><Relationship Type="http://schemas.openxmlformats.org/officeDocument/2006/relationships/hyperlink" Id="rId90" Target="calculus-derivatives.html#def-tangent-line" TargetMode="External" /><Relationship Type="http://schemas.openxmlformats.org/officeDocument/2006/relationships/hyperlink" Id="rId35" Target="calculus-integration.html#def-continuous" TargetMode="External" /><Relationship Type="http://schemas.openxmlformats.org/officeDocument/2006/relationships/hyperlink" Id="rId33" Target="data/auto.csv" TargetMode="External" /><Relationship Type="http://schemas.openxmlformats.org/officeDocument/2006/relationships/hyperlink" Id="rId32" Target="https://cran.r-project.org/package=ISLR2" TargetMode="External" /><Relationship Type="http://schemas.openxmlformats.org/officeDocument/2006/relationships/hyperlink" Id="rId166" Target="https://doi.org/10.1007/978-0-387-40065-5" TargetMode="External" /><Relationship Type="http://schemas.openxmlformats.org/officeDocument/2006/relationships/hyperlink" Id="rId164" Target="https://doi.org/10.1017/CBO9780511804441" TargetMode="External" /><Relationship Type="http://schemas.openxmlformats.org/officeDocument/2006/relationships/hyperlink" Id="rId160" Target="https://hua-zhou.github.io/" TargetMode="External" /><Relationship Type="http://schemas.openxmlformats.org/officeDocument/2006/relationships/hyperlink" Id="rId31" Target="https://islp.readthedocs.io/" TargetMode="External" /><Relationship Type="http://schemas.openxmlformats.org/officeDocument/2006/relationships/hyperlink" Id="rId161" Target="https://ucla-biostat-216.github.io/2024fall/slides/13-optim/13-optim.html" TargetMode="External" /><Relationship Type="http://schemas.openxmlformats.org/officeDocument/2006/relationships/hyperlink" Id="rId162" Target="https://www.youtube.com/playlist?list=PLZHQObOWTQDNU6R1_67000Dx_ZCJB-3pi" TargetMode="External" /><Relationship Type="http://schemas.openxmlformats.org/officeDocument/2006/relationships/hyperlink" Id="rId122" Target="linear-algebra-diagonalization.html#thm-invertible-rank" TargetMode="External" /><Relationship Type="http://schemas.openxmlformats.org/officeDocument/2006/relationships/hyperlink" Id="rId119" Target="linear-algebra-diagonalization.html#thm-pd-operations" TargetMode="External" /><Relationship Type="http://schemas.openxmlformats.org/officeDocument/2006/relationships/hyperlink" Id="rId60" Target="linear-algebra-inner-products.html#thm-cauchy-schwarz" TargetMode="External" /><Relationship Type="http://schemas.openxmlformats.org/officeDocument/2006/relationships/hyperlink" Id="rId73" Target="linear-algebra-inner-products.html#thm-norm-properties" TargetMode="External" /><Relationship Type="http://schemas.openxmlformats.org/officeDocument/2006/relationships/hyperlink" Id="rId72" Target="linear-algebra-inner-products.html#thm-triangle-inequality" TargetMode="External" /><Relationship Type="http://schemas.openxmlformats.org/officeDocument/2006/relationships/hyperlink" Id="rId44" Target="linear-algebra-matrices.html#def-matrix-mult" TargetMode="External" /><Relationship Type="http://schemas.openxmlformats.org/officeDocument/2006/relationships/hyperlink" Id="rId53" Target="linear-algebra-matrices.html#thm-transpose-product" TargetMode="External" /><Relationship Type="http://schemas.openxmlformats.org/officeDocument/2006/relationships/hyperlink" Id="rId120" Target="linear-algebra-special-matrices.html#cor-inverse-symmetric" TargetMode="External" /><Relationship Type="http://schemas.openxmlformats.org/officeDocument/2006/relationships/hyperlink" Id="rId50" Target="linear-algebra-special-matrices.html#def-eigendecomposition" TargetMode="External" /><Relationship Type="http://schemas.openxmlformats.org/officeDocument/2006/relationships/hyperlink" Id="rId99" Target="linear-algebra-special-matrices.html#def-invertible-matrix" TargetMode="External" /><Relationship Type="http://schemas.openxmlformats.org/officeDocument/2006/relationships/hyperlink" Id="rId55" Target="linear-algebra-special-matrices.html#def-orthogonal-matrix" TargetMode="External" /><Relationship Type="http://schemas.openxmlformats.org/officeDocument/2006/relationships/hyperlink" Id="rId62" Target="linear-algebra-special-matrices.html#def-positive-definite" TargetMode="External" /><Relationship Type="http://schemas.openxmlformats.org/officeDocument/2006/relationships/hyperlink" Id="rId96" Target="linear-algebra-special-matrices.html#def-positive-semidefinite" TargetMode="External" /><Relationship Type="http://schemas.openxmlformats.org/officeDocument/2006/relationships/hyperlink" Id="rId56" Target="linear-algebra-special-matrices.html#exm-eigenvalue" TargetMode="External" /><Relationship Type="http://schemas.openxmlformats.org/officeDocument/2006/relationships/hyperlink" Id="rId64" Target="linear-algebra-special-matrices.html#thm-definite-eigenvalues" TargetMode="External" /><Relationship Type="http://schemas.openxmlformats.org/officeDocument/2006/relationships/hyperlink" Id="rId54" Target="linear-algebra-special-matrices.html#thm-orthogonal-norm" TargetMode="External" /><Relationship Type="http://schemas.openxmlformats.org/officeDocument/2006/relationships/hyperlink" Id="rId118" Target="linear-algebra-special-matrices.html#thm-pd-inverse" TargetMode="External" /><Relationship Type="http://schemas.openxmlformats.org/officeDocument/2006/relationships/hyperlink" Id="rId52" Target="linear-algebra-special-matrices.html#thm-spectral" TargetMode="External" /><Relationship Type="http://schemas.openxmlformats.org/officeDocument/2006/relationships/hyperlink" Id="rId116" Target="linear-algebra-subspaces.html#def-linearly-independent" TargetMode="External" /><Relationship Type="http://schemas.openxmlformats.org/officeDocument/2006/relationships/hyperlink" Id="rId12" Target="linear-algebra-subspaces.html#sec-subspaces" TargetMode="External" /><Relationship Type="http://schemas.openxmlformats.org/officeDocument/2006/relationships/hyperlink" Id="rId59" Target="linear-algebra-vectors.html#def-dot-product" TargetMode="External" /><Relationship Type="http://schemas.openxmlformats.org/officeDocument/2006/relationships/hyperlink" Id="rId24" Target="notation.qmd#def-converse" TargetMode="External" /><Relationship Type="http://schemas.openxmlformats.org/officeDocument/2006/relationships/hyperlink" Id="rId13" Target="notation.qmd#def-proof" TargetMode="External" /><Relationship Type="http://schemas.openxmlformats.org/officeDocument/2006/relationships/hyperlink" Id="rId18" Target="notation.qmd#def-real-numbers" TargetMode="External" /><Relationship Type="http://schemas.openxmlformats.org/officeDocument/2006/relationships/hyperlink" Id="rId157" Target="proof-writing.qmd#def-proof-by-induction" TargetMode="External" /><Relationship Type="http://schemas.openxmlformats.org/officeDocument/2006/relationships/hyperlink" Id="rId41" Target="sets-functions.qmd#def-composition" TargetMode="External" /><Relationship Type="http://schemas.openxmlformats.org/officeDocument/2006/relationships/hyperlink" Id="rId85" Target="sets-functions.qmd#def-graph" TargetMode="External" /><Relationship Type="http://schemas.openxmlformats.org/officeDocument/2006/relationships/hyperlink" Id="rId19" Target="sets-functions.qmd#def-interval" TargetMode="External" /><Relationship Type="http://schemas.openxmlformats.org/officeDocument/2006/relationships/hyperlink" Id="rId132" Target="sets-functions.qmd#def-sequence" TargetMode="External" /><Relationship Type="http://schemas.openxmlformats.org/officeDocument/2006/relationships/hyperlink" Id="rId112" Target="vector-calculus.qmd#cor-deriv-lincom-tp" TargetMode="External" /><Relationship Type="http://schemas.openxmlformats.org/officeDocument/2006/relationships/hyperlink" Id="rId71" Target="vector-calculus.qmd#def-ball" TargetMode="External" /><Relationship Type="http://schemas.openxmlformats.org/officeDocument/2006/relationships/hyperlink" Id="rId113" Target="vector-calculus.qmd#def-constant-wrt-vector" TargetMode="External" /><Relationship Type="http://schemas.openxmlformats.org/officeDocument/2006/relationships/hyperlink" Id="rId39" Target="vector-calculus.qmd#def-continuous-several" TargetMode="External" /><Relationship Type="http://schemas.openxmlformats.org/officeDocument/2006/relationships/hyperlink" Id="rId152" Target="vector-calculus.qmd#def-direction" TargetMode="External" /><Relationship Type="http://schemas.openxmlformats.org/officeDocument/2006/relationships/hyperlink" Id="rId124" Target="vector-calculus.qmd#def-partial-derivative" TargetMode="External" /><Relationship Type="http://schemas.openxmlformats.org/officeDocument/2006/relationships/hyperlink" Id="rId17" Target="vector-calculus.qmd#def-vector-derivative" TargetMode="External" /><Relationship Type="http://schemas.openxmlformats.org/officeDocument/2006/relationships/hyperlink" Id="rId42" Target="vector-calculus.qmd#def-vector-valued-derivative" TargetMode="External" /><Relationship Type="http://schemas.openxmlformats.org/officeDocument/2006/relationships/hyperlink" Id="rId29" Target="vector-calculus.qmd#exm-hessian" TargetMode="External" /><Relationship Type="http://schemas.openxmlformats.org/officeDocument/2006/relationships/hyperlink" Id="rId43" Target="vector-calculus.qmd#thm-chain-vec" TargetMode="External" /><Relationship Type="http://schemas.openxmlformats.org/officeDocument/2006/relationships/hyperlink" Id="rId46" Target="vector-calculus.qmd#thm-hessian-quadratic" TargetMode="External" /><Relationship Type="http://schemas.openxmlformats.org/officeDocument/2006/relationships/hyperlink" Id="rId45" Target="vector-calculus.qmd#thm-quadratic-form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01" Target="algebra-basics.html#def-global-minimizer" TargetMode="External" /><Relationship Type="http://schemas.openxmlformats.org/officeDocument/2006/relationships/hyperlink" Id="rId21" Target="algebra-basics.html#def-local-minimizer" TargetMode="External" /><Relationship Type="http://schemas.openxmlformats.org/officeDocument/2006/relationships/hyperlink" Id="rId37" Target="algebra-exponentials.html#def-natural-log" TargetMode="External" /><Relationship Type="http://schemas.openxmlformats.org/officeDocument/2006/relationships/hyperlink" Id="rId133" Target="algebra-exponentials.html#def-sequence-limit" TargetMode="External" /><Relationship Type="http://schemas.openxmlformats.org/officeDocument/2006/relationships/hyperlink" Id="rId80" Target="algebra-sums.html#def-convex-function" TargetMode="External" /><Relationship Type="http://schemas.openxmlformats.org/officeDocument/2006/relationships/hyperlink" Id="rId14" Target="calculus-derivatives.html#def-critical-point" TargetMode="External" /><Relationship Type="http://schemas.openxmlformats.org/officeDocument/2006/relationships/hyperlink" Id="rId20" Target="calculus-derivatives.html#def-differentiable" TargetMode="External" /><Relationship Type="http://schemas.openxmlformats.org/officeDocument/2006/relationships/hyperlink" Id="rId15" Target="calculus-derivatives.html#def-flat-point" TargetMode="External" /><Relationship Type="http://schemas.openxmlformats.org/officeDocument/2006/relationships/hyperlink" Id="rId23" Target="calculus-derivatives.html#def-one-sided-limit" TargetMode="External" /><Relationship Type="http://schemas.openxmlformats.org/officeDocument/2006/relationships/hyperlink" Id="rId16" Target="calculus-derivatives.html#def-second-derivative" TargetMode="External" /><Relationship Type="http://schemas.openxmlformats.org/officeDocument/2006/relationships/hyperlink" Id="rId90" Target="calculus-derivatives.html#def-tangent-line" TargetMode="External" /><Relationship Type="http://schemas.openxmlformats.org/officeDocument/2006/relationships/hyperlink" Id="rId35" Target="calculus-integration.html#def-continuous" TargetMode="External" /><Relationship Type="http://schemas.openxmlformats.org/officeDocument/2006/relationships/hyperlink" Id="rId33" Target="data/auto.csv" TargetMode="External" /><Relationship Type="http://schemas.openxmlformats.org/officeDocument/2006/relationships/hyperlink" Id="rId32" Target="https://cran.r-project.org/package=ISLR2" TargetMode="External" /><Relationship Type="http://schemas.openxmlformats.org/officeDocument/2006/relationships/hyperlink" Id="rId166" Target="https://doi.org/10.1007/978-0-387-40065-5" TargetMode="External" /><Relationship Type="http://schemas.openxmlformats.org/officeDocument/2006/relationships/hyperlink" Id="rId164" Target="https://doi.org/10.1017/CBO9780511804441" TargetMode="External" /><Relationship Type="http://schemas.openxmlformats.org/officeDocument/2006/relationships/hyperlink" Id="rId160" Target="https://hua-zhou.github.io/" TargetMode="External" /><Relationship Type="http://schemas.openxmlformats.org/officeDocument/2006/relationships/hyperlink" Id="rId31" Target="https://islp.readthedocs.io/" TargetMode="External" /><Relationship Type="http://schemas.openxmlformats.org/officeDocument/2006/relationships/hyperlink" Id="rId161" Target="https://ucla-biostat-216.github.io/2024fall/slides/13-optim/13-optim.html" TargetMode="External" /><Relationship Type="http://schemas.openxmlformats.org/officeDocument/2006/relationships/hyperlink" Id="rId162" Target="https://www.youtube.com/playlist?list=PLZHQObOWTQDNU6R1_67000Dx_ZCJB-3pi" TargetMode="External" /><Relationship Type="http://schemas.openxmlformats.org/officeDocument/2006/relationships/hyperlink" Id="rId122" Target="linear-algebra-diagonalization.html#thm-invertible-rank" TargetMode="External" /><Relationship Type="http://schemas.openxmlformats.org/officeDocument/2006/relationships/hyperlink" Id="rId119" Target="linear-algebra-diagonalization.html#thm-pd-operations" TargetMode="External" /><Relationship Type="http://schemas.openxmlformats.org/officeDocument/2006/relationships/hyperlink" Id="rId60" Target="linear-algebra-inner-products.html#thm-cauchy-schwarz" TargetMode="External" /><Relationship Type="http://schemas.openxmlformats.org/officeDocument/2006/relationships/hyperlink" Id="rId73" Target="linear-algebra-inner-products.html#thm-norm-properties" TargetMode="External" /><Relationship Type="http://schemas.openxmlformats.org/officeDocument/2006/relationships/hyperlink" Id="rId72" Target="linear-algebra-inner-products.html#thm-triangle-inequality" TargetMode="External" /><Relationship Type="http://schemas.openxmlformats.org/officeDocument/2006/relationships/hyperlink" Id="rId44" Target="linear-algebra-matrices.html#def-matrix-mult" TargetMode="External" /><Relationship Type="http://schemas.openxmlformats.org/officeDocument/2006/relationships/hyperlink" Id="rId53" Target="linear-algebra-matrices.html#thm-transpose-product" TargetMode="External" /><Relationship Type="http://schemas.openxmlformats.org/officeDocument/2006/relationships/hyperlink" Id="rId120" Target="linear-algebra-special-matrices.html#cor-inverse-symmetric" TargetMode="External" /><Relationship Type="http://schemas.openxmlformats.org/officeDocument/2006/relationships/hyperlink" Id="rId50" Target="linear-algebra-special-matrices.html#def-eigendecomposition" TargetMode="External" /><Relationship Type="http://schemas.openxmlformats.org/officeDocument/2006/relationships/hyperlink" Id="rId99" Target="linear-algebra-special-matrices.html#def-invertible-matrix" TargetMode="External" /><Relationship Type="http://schemas.openxmlformats.org/officeDocument/2006/relationships/hyperlink" Id="rId55" Target="linear-algebra-special-matrices.html#def-orthogonal-matrix" TargetMode="External" /><Relationship Type="http://schemas.openxmlformats.org/officeDocument/2006/relationships/hyperlink" Id="rId62" Target="linear-algebra-special-matrices.html#def-positive-definite" TargetMode="External" /><Relationship Type="http://schemas.openxmlformats.org/officeDocument/2006/relationships/hyperlink" Id="rId96" Target="linear-algebra-special-matrices.html#def-positive-semidefinite" TargetMode="External" /><Relationship Type="http://schemas.openxmlformats.org/officeDocument/2006/relationships/hyperlink" Id="rId56" Target="linear-algebra-special-matrices.html#exm-eigenvalue" TargetMode="External" /><Relationship Type="http://schemas.openxmlformats.org/officeDocument/2006/relationships/hyperlink" Id="rId64" Target="linear-algebra-special-matrices.html#thm-definite-eigenvalues" TargetMode="External" /><Relationship Type="http://schemas.openxmlformats.org/officeDocument/2006/relationships/hyperlink" Id="rId54" Target="linear-algebra-special-matrices.html#thm-orthogonal-norm" TargetMode="External" /><Relationship Type="http://schemas.openxmlformats.org/officeDocument/2006/relationships/hyperlink" Id="rId118" Target="linear-algebra-special-matrices.html#thm-pd-inverse" TargetMode="External" /><Relationship Type="http://schemas.openxmlformats.org/officeDocument/2006/relationships/hyperlink" Id="rId52" Target="linear-algebra-special-matrices.html#thm-spectral" TargetMode="External" /><Relationship Type="http://schemas.openxmlformats.org/officeDocument/2006/relationships/hyperlink" Id="rId116" Target="linear-algebra-subspaces.html#def-linearly-independent" TargetMode="External" /><Relationship Type="http://schemas.openxmlformats.org/officeDocument/2006/relationships/hyperlink" Id="rId12" Target="linear-algebra-subspaces.html#sec-subspaces" TargetMode="External" /><Relationship Type="http://schemas.openxmlformats.org/officeDocument/2006/relationships/hyperlink" Id="rId59" Target="linear-algebra-vectors.html#def-dot-product" TargetMode="External" /><Relationship Type="http://schemas.openxmlformats.org/officeDocument/2006/relationships/hyperlink" Id="rId24" Target="notation.qmd#def-converse" TargetMode="External" /><Relationship Type="http://schemas.openxmlformats.org/officeDocument/2006/relationships/hyperlink" Id="rId13" Target="notation.qmd#def-proof" TargetMode="External" /><Relationship Type="http://schemas.openxmlformats.org/officeDocument/2006/relationships/hyperlink" Id="rId18" Target="notation.qmd#def-real-numbers" TargetMode="External" /><Relationship Type="http://schemas.openxmlformats.org/officeDocument/2006/relationships/hyperlink" Id="rId157" Target="proof-writing.qmd#def-proof-by-induction" TargetMode="External" /><Relationship Type="http://schemas.openxmlformats.org/officeDocument/2006/relationships/hyperlink" Id="rId41" Target="sets-functions.qmd#def-composition" TargetMode="External" /><Relationship Type="http://schemas.openxmlformats.org/officeDocument/2006/relationships/hyperlink" Id="rId85" Target="sets-functions.qmd#def-graph" TargetMode="External" /><Relationship Type="http://schemas.openxmlformats.org/officeDocument/2006/relationships/hyperlink" Id="rId19" Target="sets-functions.qmd#def-interval" TargetMode="External" /><Relationship Type="http://schemas.openxmlformats.org/officeDocument/2006/relationships/hyperlink" Id="rId132" Target="sets-functions.qmd#def-sequence" TargetMode="External" /><Relationship Type="http://schemas.openxmlformats.org/officeDocument/2006/relationships/hyperlink" Id="rId112" Target="vector-calculus.qmd#cor-deriv-lincom-tp" TargetMode="External" /><Relationship Type="http://schemas.openxmlformats.org/officeDocument/2006/relationships/hyperlink" Id="rId71" Target="vector-calculus.qmd#def-ball" TargetMode="External" /><Relationship Type="http://schemas.openxmlformats.org/officeDocument/2006/relationships/hyperlink" Id="rId113" Target="vector-calculus.qmd#def-constant-wrt-vector" TargetMode="External" /><Relationship Type="http://schemas.openxmlformats.org/officeDocument/2006/relationships/hyperlink" Id="rId39" Target="vector-calculus.qmd#def-continuous-several" TargetMode="External" /><Relationship Type="http://schemas.openxmlformats.org/officeDocument/2006/relationships/hyperlink" Id="rId152" Target="vector-calculus.qmd#def-direction" TargetMode="External" /><Relationship Type="http://schemas.openxmlformats.org/officeDocument/2006/relationships/hyperlink" Id="rId124" Target="vector-calculus.qmd#def-partial-derivative" TargetMode="External" /><Relationship Type="http://schemas.openxmlformats.org/officeDocument/2006/relationships/hyperlink" Id="rId17" Target="vector-calculus.qmd#def-vector-derivative" TargetMode="External" /><Relationship Type="http://schemas.openxmlformats.org/officeDocument/2006/relationships/hyperlink" Id="rId42" Target="vector-calculus.qmd#def-vector-valued-derivative" TargetMode="External" /><Relationship Type="http://schemas.openxmlformats.org/officeDocument/2006/relationships/hyperlink" Id="rId29" Target="vector-calculus.qmd#exm-hessian" TargetMode="External" /><Relationship Type="http://schemas.openxmlformats.org/officeDocument/2006/relationships/hyperlink" Id="rId43" Target="vector-calculus.qmd#thm-chain-vec" TargetMode="External" /><Relationship Type="http://schemas.openxmlformats.org/officeDocument/2006/relationships/hyperlink" Id="rId46" Target="vector-calculus.qmd#thm-hessian-quadratic" TargetMode="External" /><Relationship Type="http://schemas.openxmlformats.org/officeDocument/2006/relationships/hyperlink" Id="rId45" Target="vector-calculus.qmd#thm-quadratic-form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Optimization</dc:title>
  <dc:creator/>
  <cp:keywords/>
  <dcterms:created xsi:type="dcterms:W3CDTF">2026-10-13T22:20:37Z</dcterms:created>
  <dcterms:modified xsi:type="dcterms:W3CDTF">2026-10-13T22:20:37Z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2026-10-13 14:32:01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page-xrefs">
    <vt:lpwstr/>
  </property>
  <property fmtid="{D5CDD505-2E9C-101B-9397-08002B2CF9AE}" pid="17" name="page-xrefs-math">
    <vt:lpwstr/>
  </property>
  <property fmtid="{D5CDD505-2E9C-101B-9397-08002B2CF9AE}" pid="18" name="resources">
    <vt:lpwstr/>
  </property>
  <property fmtid="{D5CDD505-2E9C-101B-9397-08002B2CF9AE}" pid="19" name="toc-title">
    <vt:lpwstr>Table of contents</vt:lpwstr>
  </property>
</Properties>
</file>