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2026-10-31 00:08:50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15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End w:id="115"/>
    <w:bookmarkStart w:id="170" w:name="sec-hilbert-spaces"/>
    <w:p>
      <w:pPr>
        <w:pStyle w:val="Heading2"/>
      </w:pPr>
      <w:r>
        <w:t xml:space="preserve">5 Hilbert spaces</w:t>
      </w:r>
    </w:p>
    <w:bookmarkStart w:id="119" w:name="def-cauchy-sequence"/>
    <w:p>
      <w:pPr>
        <w:pStyle w:val="FirstParagraph"/>
      </w:pPr>
      <w:r>
        <w:rPr>
          <w:b/>
          <w:bCs/>
        </w:rPr>
        <w:t xml:space="preserve">Definition 13 (Cauchy sequence)</w:t>
      </w:r>
      <w:r>
        <w:t xml:space="preserve"> </w:t>
      </w:r>
      <w:r>
        <w:t xml:space="preserve">A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of vectors in 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Cauchy sequence</w:t>
      </w:r>
      <w:r>
        <w:t xml:space="preserve"> </w:t>
      </w:r>
      <w:r>
        <w:t xml:space="preserve">[15]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$$\mathopen{}\left\lVert\mathord{\smash[b]{\underset{\raise.3ex\hbox{$\scriptstyle\sim$}}{x}}\vphantom{x}}_m - \mathord{\smash[b]{\underset{\raise.3ex\hbox{$\scriptstyle\sim$}}{x}}\vphantom{x}}_n\right\rVert\mathclose{} &lt; \varepsilon\quad \text{for all } m, n \ge N,$$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$\mathopen{}\left\lVert\mathord{\smash[b]{\underset{\raise.3ex\hbox{$\scriptstyle\sim$}}{x}}\vphantom{x}}\right\rVert\mathclose{} = 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.</w:t>
      </w:r>
    </w:p>
    <w:bookmarkEnd w:id="119"/>
    <w:bookmarkStart w:id="123" w:name="exm-cauchy-sequence"/>
    <w:p>
      <w:pPr>
        <w:pStyle w:val="BodyText"/>
      </w:pPr>
      <w:r>
        <w:rPr>
          <w:b/>
          <w:bCs/>
        </w:rPr>
        <w:t xml:space="preserve">Example 29 (A Cauchy sequence of real numbers)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t> </m:t>
        </m:r>
        <m:r>
          <m:t>y</m:t>
        </m:r>
      </m:oMath>
      <w:r>
        <w:t xml:space="preserve"> </w:t>
      </w:r>
      <w:r>
        <w:t xml:space="preserve">form an</w:t>
      </w:r>
      <w:r>
        <w:t xml:space="preserve"> </w:t>
      </w:r>
      <w:hyperlink r:id="rId11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it.</w:t>
      </w:r>
      <w:r>
        <w:t xml:space="preserve">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w:r>
        <w:t xml:space="preserve">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lie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all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  <w:r>
        <w:t xml:space="preserve"> </w:t>
      </w:r>
    </w:p>
    <w:bookmarkEnd w:id="123"/>
    <w:bookmarkStart w:id="124" w:name="def-complete-inner-product-space"/>
    <w:p>
      <w:pPr>
        <w:pStyle w:val="BodyText"/>
      </w:pPr>
      <w:r>
        <w:rPr>
          <w:b/>
          <w:bCs/>
        </w:rPr>
        <w:t xml:space="preserve">Definition 14 (Complete inner product space)</w:t>
      </w:r>
      <w:r>
        <w:t xml:space="preserve">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[16]</w:t>
      </w:r>
      <w:r>
        <w:t xml:space="preserve"> </w:t>
      </w:r>
      <w:r>
        <w:t xml:space="preserve">if for every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there is a vector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such that</w:t>
      </w:r>
      <w:r>
        <w:t xml:space="preserve"> </w:t>
      </w:r>
      <w:r>
        <w:t xml:space="preserve">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$$\mathopen{}\left\lVert\mathord{\smash[b]{\underset{\raise.3ex\hbox{$\scriptstyle\sim$}}{x}}\vphantom{x}}_n - \mathord{\smash[b]{\underset{\raise.3ex\hbox{$\scriptstyle\sim$}}{y}}\vphantom{y}}\right\rVert\mathclose{} &lt; \varepsilon\quad \text{for every } n \ge N.$$</w:t>
      </w:r>
    </w:p>
    <w:bookmarkEnd w:id="124"/>
    <w:bookmarkStart w:id="130" w:name="exm-complete-inner-product-space"/>
    <w:p>
      <w:pPr>
        <w:pStyle w:val="FirstParagraph"/>
      </w:pPr>
      <w:r>
        <w:rPr>
          <w:b/>
          <w:bCs/>
        </w:rPr>
        <w:t xml:space="preserve">Example 30 (Polynomials are not complete)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</w:t>
      </w:r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</w:t>
      </w:r>
      <w:r>
        <w:t xml:space="preserve"> </w:t>
      </w:r>
      <w:hyperlink r:id="rId126">
        <w:r>
          <w:rPr>
            <w:rStyle w:val="Hyperlink"/>
          </w:rPr>
          <w:t xml:space="preserve">polynomials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partial sums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t</m:t>
                    </m:r>
                  </m:e>
                  <m:sup>
                    <m:r>
                      <m:t>k</m:t>
                    </m:r>
                  </m:sup>
                </m:sSup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</m:oMath>
      <w:r>
        <w:t xml:space="preserve"> </w:t>
      </w:r>
      <w:r>
        <w:t xml:space="preserve">are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because they</w:t>
      </w:r>
      <w:r>
        <w:t xml:space="preserve"> </w:t>
      </w:r>
      <w:hyperlink r:id="rId12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uniformly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.</w:t>
      </w:r>
      <w:r>
        <w:t xml:space="preserve"> </w:t>
      </w:r>
      <w:r>
        <w:t xml:space="preserve">The only candidate for a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which is not a</w:t>
      </w:r>
      <w:r>
        <w:t xml:space="preserve"> </w:t>
      </w:r>
      <w:hyperlink r:id="rId126">
        <w:r>
          <w:rPr>
            <w:rStyle w:val="Hyperlink"/>
          </w:rPr>
          <w:t xml:space="preserve">polynomial</w:t>
        </w:r>
      </w:hyperlink>
      <w:r>
        <w:t xml:space="preserve">,</w:t>
      </w:r>
      <w:r>
        <w:t xml:space="preserve"> </w:t>
      </w:r>
      <w:r>
        <w:t xml:space="preserve">so no polynomial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.</w:t>
      </w:r>
      <w:r>
        <w:t xml:space="preserve"> </w:t>
      </w:r>
    </w:p>
    <w:bookmarkEnd w:id="130"/>
    <w:bookmarkStart w:id="131" w:name="def-hilbert-space"/>
    <w:p>
      <w:pPr>
        <w:pStyle w:val="BodyText"/>
      </w:pPr>
      <w:r>
        <w:rPr>
          <w:b/>
          <w:bCs/>
        </w:rPr>
        <w:t xml:space="preserve">Definition 15 (Hilbert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Hilbert space</w:t>
      </w:r>
      <w:r>
        <w:t xml:space="preserve"> </w:t>
      </w:r>
      <w:r>
        <w:t xml:space="preserve">[17]</w:t>
      </w:r>
      <w:r>
        <w:t xml:space="preserve"> </w:t>
      </w:r>
      <w:r>
        <w:t xml:space="preserve">is a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w:r>
        <w:t xml:space="preserve">[3, Sec. 16.8], Definition 16.8, p. 547</w:t>
      </w:r>
      <w:r>
        <w:t xml:space="preserve">.</w:t>
      </w:r>
    </w:p>
    <w:bookmarkEnd w:id="131"/>
    <w:bookmarkStart w:id="134" w:name="exm-hilbert-space"/>
    <w:p>
      <w:pPr>
        <w:pStyle w:val="BodyText"/>
      </w:pPr>
      <w:r>
        <w:rPr>
          <w:b/>
          <w:bCs/>
        </w:rPr>
        <w:t xml:space="preserve">Example 31 (Real coordinate space is a Hilbert space)</w:t>
      </w:r>
      <w:r>
        <w:t xml:space="preserve"> </w:t>
      </w:r>
      <w:r>
        <w:t xml:space="preserve">The Euclidean</w:t>
      </w:r>
      <w:r>
        <w:t xml:space="preserve"> </w:t>
      </w:r>
      <w:hyperlink r:id="rId132">
        <w:r>
          <w:rPr>
            <w:rStyle w:val="Hyperlink"/>
          </w:rPr>
          <w:t xml:space="preserve">space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</w:t>
      </w:r>
      <w:r>
        <w:t xml:space="preserve"> </w:t>
      </w:r>
      <w:hyperlink r:id="rId13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(</w:t>
      </w:r>
      <w:hyperlink w:anchor="exm-inner-product-space">
        <w:r>
          <w:rPr>
            <w:rStyle w:val="Hyperlink"/>
          </w:rPr>
          <w:t xml:space="preserve">Example 2</w:t>
        </w:r>
      </w:hyperlink>
      <w:r>
        <w:t xml:space="preserve">) is a</w:t>
      </w:r>
      <w:r>
        <w:t xml:space="preserve"> </w:t>
      </w:r>
      <w:hyperlink w:anchor="def-hilbert-space">
        <w:r>
          <w:rPr>
            <w:rStyle w:val="Hyperlink"/>
          </w:rPr>
          <w:t xml:space="preserve">Hilbert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$\mathord{\smash[b]{\underset{\raise.3ex\hbox{$\scriptstyle\sim$}}{x}}\vphantom{x}}_n = (x_{n,1}, x_{n,2})$</w:t>
      </w:r>
      <w:r>
        <w:t xml:space="preserve"> </w:t>
      </w:r>
      <w:r>
        <w:t xml:space="preserve">be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 it.</w:t>
      </w:r>
      <w:r>
        <w:t xml:space="preserve"> </w:t>
      </w:r>
      <w:r>
        <w:t xml:space="preserve">Each coordinate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is a Cauchy sequence of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$\mathopen{}\left|x_{m,j} - x_{n,j}\right|\mathclose{} \le \mathopen{}\left\lVert\mathord{\smash[b]{\underset{\raise.3ex\hbox{$\scriptstyle\sim$}}{x}}\vphantom{x}}_m - \mathord{\smash[b]{\underset{\raise.3ex\hbox{$\scriptstyle\sim$}}{x}}\vphantom{x}}_n\right\rVert\mathclose{}$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.</w:t>
      </w:r>
      <w:r>
        <w:t xml:space="preserve"> </w:t>
      </w:r>
      <w:r>
        <w:t xml:space="preserve">Each coordinate sequence then</w:t>
      </w:r>
      <w:r>
        <w:t xml:space="preserve"> </w:t>
      </w:r>
      <w:hyperlink r:id="rId12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</w:t>
      </w:r>
      <w:r>
        <w:t xml:space="preserve"> </w:t>
      </w:r>
      <w:hyperlink r:id="rId12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every Cauchy sequence of real numbers converges</w:t>
      </w:r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y_2)$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$\mathord{\smash[b]{\underset{\raise.3ex\hbox{$\scriptstyle\sim$}}{x}}\vphantom{x}}_n = (\frac{1}{n}, 1 + \frac{1}{n})$</w:t>
      </w:r>
      <w:r>
        <w:t xml:space="preserve"> </w:t>
      </w:r>
      <w:r>
        <w:t xml:space="preserve">is a Cauchy sequence with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$\mathord{\smash[b]{\underset{\raise.3ex\hbox{$\scriptstyle\sim$}}{y}}\vphantom{y}}= (0, 1)$</w:t>
      </w:r>
      <w:r>
        <w:t xml:space="preserve">.</w:t>
      </w:r>
      <w:r>
        <w:t xml:space="preserve"> </w:t>
      </w:r>
    </w:p>
    <w:bookmarkEnd w:id="134"/>
    <w:bookmarkStart w:id="169" w:name="refs"/>
    <w:bookmarkStart w:id="13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https://en.wikipedia.org/wiki/Inner_product_space</w:t>
        </w:r>
      </w:hyperlink>
    </w:p>
    <w:bookmarkEnd w:id="136"/>
    <w:bookmarkStart w:id="1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38"/>
    <w:bookmarkStart w:id="14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0"/>
    <w:bookmarkStart w:id="14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42"/>
    <w:bookmarkStart w:id="14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https://en.wikipedia.org/wiki/Pythagorean_theorem</w:t>
        </w:r>
      </w:hyperlink>
    </w:p>
    <w:bookmarkEnd w:id="144"/>
    <w:bookmarkStart w:id="14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https://en.wikipedia.org/wiki/Cauchy%E2%80%93Schwarz_inequality</w:t>
        </w:r>
      </w:hyperlink>
    </w:p>
    <w:bookmarkEnd w:id="146"/>
    <w:bookmarkStart w:id="14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https://en.wikipedia.org/wiki/Norm_(mathematics)</w:t>
        </w:r>
      </w:hyperlink>
    </w:p>
    <w:bookmarkEnd w:id="148"/>
    <w:bookmarkStart w:id="15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https://en.wikipedia.org/wiki/Triangle_inequality</w:t>
        </w:r>
      </w:hyperlink>
    </w:p>
    <w:bookmarkEnd w:id="150"/>
    <w:bookmarkStart w:id="15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https://en.wikipedia.org/wiki/Lp_space</w:t>
        </w:r>
      </w:hyperlink>
    </w:p>
    <w:bookmarkEnd w:id="152"/>
    <w:bookmarkStart w:id="15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https://en.wikipedia.org/wiki/Uniform_norm</w:t>
        </w:r>
      </w:hyperlink>
    </w:p>
    <w:bookmarkEnd w:id="154"/>
    <w:bookmarkStart w:id="15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https://en.wikipedia.org/wiki/Cosine_similarity</w:t>
        </w:r>
      </w:hyperlink>
    </w:p>
    <w:bookmarkEnd w:id="156"/>
    <w:bookmarkStart w:id="15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https://en.wikipedia.org/wiki/Orthonormal_basis</w:t>
        </w:r>
      </w:hyperlink>
    </w:p>
    <w:bookmarkEnd w:id="158"/>
    <w:bookmarkStart w:id="16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https://en.wikipedia.org/wiki/Gram%E2%80%93Schmidt_process</w:t>
        </w:r>
      </w:hyperlink>
    </w:p>
    <w:bookmarkEnd w:id="160"/>
    <w:bookmarkStart w:id="16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https://en.wikipedia.org/wiki/Outer_product</w:t>
        </w:r>
      </w:hyperlink>
    </w:p>
    <w:bookmarkEnd w:id="162"/>
    <w:bookmarkStart w:id="164" w:name="ref-wikipedia_cauchy_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https://en.wikipedia.org/wiki/Cauchy_sequence</w:t>
        </w:r>
      </w:hyperlink>
    </w:p>
    <w:bookmarkEnd w:id="164"/>
    <w:bookmarkStart w:id="166" w:name="ref-wikipedia_complete_metric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“Complete metric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https://en.wikipedia.org/wiki/Complete_metric_space</w:t>
        </w:r>
      </w:hyperlink>
    </w:p>
    <w:bookmarkEnd w:id="166"/>
    <w:bookmarkStart w:id="168" w:name="ref-wikipedia_hilbert_spac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“Hilbert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https://en.wikipedia.org/wiki/Hilbert_space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2026-10-31T07:56:56Z</dcterms:created>
  <dcterms:modified xsi:type="dcterms:W3CDTF">2026-10-31T07:56:56Z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