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65.png" ContentType="image/png"/>
  <Override PartName="/word/media/rId117.png" ContentType="image/png"/>
  <Override PartName="/word/media/rId114.png" ContentType="image/png"/>
  <Override PartName="/word/media/rId87.png" ContentType="image/png"/>
  <Override PartName="/word/media/rId84.png" ContentType="image/png"/>
  <Override PartName="/word/media/rId51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2026-10-31 00:08:50 (PDT)</w:t>
      </w:r>
    </w:p>
    <w:bookmarkStart w:id="147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2" w:name="def-gradient-flow"/>
    <w:p>
      <w:pPr>
        <w:pStyle w:val="FirstParagraph"/>
      </w:pPr>
      <w:r>
        <w:rPr>
          <w:b/>
          <w:bCs/>
        </w:rPr>
        <w:t xml:space="preserve">Definition 6 (Gradient flow)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gradient flow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curve</w:t>
      </w:r>
      <w:r>
        <w:t xml:space="preserve"> </w:t>
      </w:r>
      <w:r>
        <w:t xml:space="preserve">$\mathord{\smash[b]{\underset{\raise.3ex\hbox{$\scriptstyle\sim$}}{x}}\vphantom{x}}: [0, \infty) \to \mathbb{R}^p$</w:t>
      </w:r>
      <w:r>
        <w:t xml:space="preserve"> </w:t>
      </w:r>
      <w:r>
        <w:t xml:space="preserve">that satisfies</w:t>
      </w:r>
    </w:p>
    <w:p>
      <w:pPr>
        <w:pStyle w:val="BodyText"/>
      </w:pPr>
      <w:r>
        <w:t xml:space="preserve">$$
    \frac{d \mathord{\smash[b]{\underset{\raise.3ex\hbox{$\scriptstyle\sim$}}{x}}\vphantom{x}}(t)}{d t} = -\frac{\partial}{\partial \mathord{\smash[b]{\underset{\raise.3ex\hbox{$\scriptstyle\sim$}}{x}}\vphantom{x}}} f(\mathord{\smash[b]{\underset{\raise.3ex\hbox{$\scriptstyle\sim$}}{x}}\vphantom{x}}(t)).
    $$</w:t>
      </w:r>
    </w:p>
    <w:bookmarkEnd w:id="32"/>
    <w:bookmarkStart w:id="33" w:name="exm-gradient-flow"/>
    <w:p>
      <w:pPr>
        <w:pStyle w:val="FirstParagraph"/>
      </w:pPr>
      <w:r>
        <w:rPr>
          <w:b/>
          <w:bCs/>
        </w:rPr>
        <w:t xml:space="preserve">Example 7 (Gradient descent follows the gradient flow)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gradient flow (</w:t>
      </w:r>
      <w:hyperlink w:anchor="def-gradient-flow">
        <w:r>
          <w:rPr>
            <w:rStyle w:val="Hyperlink"/>
          </w:rPr>
          <w:t xml:space="preserve">Definition 6</w:t>
        </w:r>
      </w:hyperlink>
      <w:r>
        <w:t xml:space="preserve">) from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x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solution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</m:oMath>
      <w:r>
        <w:t xml:space="preserve"> </w:t>
      </w:r>
      <w:r>
        <w:t xml:space="preserve">at each step,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it has reached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k</m:t>
        </m:r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run to time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x0_gf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descent_gf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x0_gf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s_gf)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(t_gf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s_gf)</w:t>
      </w:r>
      <w:r>
        <w:br/>
      </w:r>
      <w:r>
        <w:rPr>
          <w:rStyle w:val="NormalTok"/>
        </w:rPr>
        <w:t xml:space="preserve">flow_gf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x0_gf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t_gf)</w:t>
      </w:r>
      <w:r>
        <w:br/>
      </w:r>
      <w:r>
        <w:rPr>
          <w:rStyle w:val="NormalTok"/>
        </w:rPr>
        <w:t xml:space="preserve">values_gf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(descent_gf, </w:t>
      </w:r>
      <w:r>
        <w:rPr>
          <w:rStyle w:val="AttributeTok"/>
        </w:rPr>
        <w:t xml:space="preserve">flow =</w:t>
      </w:r>
      <w:r>
        <w:rPr>
          <w:rStyle w:val="NormalTok"/>
        </w:rPr>
        <w:t xml:space="preserve"> flow_gf)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(values_gf,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flow </w:t>
      </w:r>
      <w:r>
        <w:br/>
      </w:r>
      <w:r>
        <w:rPr>
          <w:rStyle w:val="CommentTok"/>
        </w:rPr>
        <w:t xml:space="preserve">#&gt; 0.2500 0.3660 0.3679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x0_gf, t_gf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s_gf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descent_gf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x0_gf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s_gf)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(t_gf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s_gf)</w:t>
      </w:r>
      <w:r>
        <w:br/>
      </w:r>
      <w:r>
        <w:rPr>
          <w:rStyle w:val="NormalTok"/>
        </w:rPr>
        <w:t xml:space="preserve">flow_gf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x0_gf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t_gf)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(np.append(descent_gf, flow_gf),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[0.25   0.366  0.3679]</w:t>
      </w:r>
    </w:p>
    <w:p>
      <w:pPr>
        <w:pStyle w:val="FirstParagraph"/>
      </w:pP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the descent reaches 0.25,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it reaches 0.366,</w:t>
      </w:r>
      <w:r>
        <w:t xml:space="preserve"> </w:t>
      </w:r>
      <w:r>
        <w:t xml:space="preserve">against 0.3679 for the flow.</w:t>
      </w:r>
      <w:r>
        <w:t xml:space="preserve"> </w:t>
      </w:r>
      <w:r>
        <w:t xml:space="preserve">The smaller the step length, the closer the descent stays to the flow.</w:t>
      </w:r>
    </w:p>
    <w:bookmarkEnd w:id="33"/>
    <w:bookmarkStart w:id="39" w:name="rem-gradient-flow-euler"/>
    <w:p>
      <w:pPr>
        <w:pStyle w:val="BodyText"/>
      </w:pPr>
      <w:r>
        <w:rPr>
          <w:i/>
          <w:iCs/>
        </w:rPr>
        <w:t xml:space="preserve">Remark 2</w:t>
      </w:r>
      <w:r>
        <w:t xml:space="preserve"> (Gradient descent is Euler’s method for the gradient flow).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updates</w:t>
      </w:r>
      <w:r>
        <w:t xml:space="preserve"> </w:t>
      </w:r>
      <w:r>
        <w:t xml:space="preserve">${{\mathord{\smash[b]{\underset{\raise.3ex\hbox{$\scriptstyle\sim$}}{x}}\vphantom{x}}}^{(t+1)}} = {{\mathord{\smash[b]{\underset{\raise.3ex\hbox{$\scriptstyle\sim$}}{x}}\vphantom{x}}}^{(t)}} - s\,\frac{\partial}{\partial \mathord{\smash[b]{\underset{\raise.3ex\hbox{$\scriptstyle\sim$}}{x}}\vphantom{x}}} f({{\mathord{\smash[b]{\underset{\raise.3ex\hbox{$\scriptstyle\sim$}}{x}}\vphantom{x}}}^{(t)}})$</w:t>
      </w:r>
      <w:r>
        <w:t xml:space="preserve">.</w:t>
      </w:r>
      <w:r>
        <w:t xml:space="preserve"> </w:t>
      </w:r>
      <w:r>
        <w:t xml:space="preserve">This is Euler’s method with time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</w:t>
      </w:r>
      <w:r>
        <w:t xml:space="preserve"> </w:t>
      </w:r>
      <w:hyperlink w:anchor="def-gradient-flow">
        <w:r>
          <w:rPr>
            <w:rStyle w:val="Hyperlink"/>
          </w:rPr>
          <w:t xml:space="preserve">gradient flow</w:t>
        </w:r>
      </w:hyperlink>
      <w:r>
        <w:t xml:space="preserve"> </w:t>
      </w:r>
      <w:r>
        <w:t xml:space="preserve">equation.</w:t>
      </w:r>
    </w:p>
    <w:p>
      <w:pPr>
        <w:pStyle w:val="BodyText"/>
      </w:pPr>
      <w:r>
        <w:t xml:space="preserve">For a</w:t>
      </w:r>
      <w:r>
        <w:t xml:space="preserve"> </w:t>
      </w:r>
      <w:hyperlink r:id="rId34">
        <w:r>
          <w:rPr>
            <w:rStyle w:val="Hyperlink"/>
          </w:rPr>
          <w:t xml:space="preserve">linear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velocity of the flow is the negative</w:t>
      </w:r>
      <w:r>
        <w:t xml:space="preserve"> </w:t>
      </w:r>
      <w:hyperlink r:id="rId35">
        <w:r>
          <w:rPr>
            <w:rStyle w:val="Hyperlink"/>
          </w:rPr>
          <w:t xml:space="preserve">normal vector</w:t>
        </w:r>
      </w:hyperlink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,</w:t>
      </w:r>
      <w:r>
        <w:t xml:space="preserve"> </w:t>
      </w:r>
      <w:r>
        <w:t xml:space="preserve">that vector is</w:t>
      </w:r>
      <w:r>
        <w:t xml:space="preserve"> </w:t>
      </w:r>
      <w:hyperlink r:id="rId37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to every</w:t>
      </w:r>
      <w:r>
        <w:t xml:space="preserve"> </w:t>
      </w:r>
      <w:hyperlink r:id="rId38">
        <w:r>
          <w:rPr>
            <w:rStyle w:val="Hyperlink"/>
          </w:rPr>
          <w:t xml:space="preserve">level set</w:t>
        </w:r>
      </w:hyperlink>
      <w:r>
        <w:t xml:space="preserve">,</w:t>
      </w:r>
      <w:r>
        <w:t xml:space="preserve"> </w:t>
      </w:r>
      <w:r>
        <w:t xml:space="preserve">so the flow is too.</w:t>
      </w:r>
    </w:p>
    <w:bookmarkEnd w:id="39"/>
    <w:bookmarkStart w:id="40" w:name="def-relative-change-stopping-criterion"/>
    <w:p>
      <w:pPr>
        <w:pStyle w:val="BodyText"/>
      </w:pPr>
      <w:r>
        <w:rPr>
          <w:b/>
          <w:bCs/>
        </w:rPr>
        <w:t xml:space="preserve">Definition 7 (Relative change stopping criterion)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${{\mathord{\smash[b]{\underset{\raise.3ex\hbox{$\scriptstyle\sim$}}{x}}\vphantom{x}}}^{(0)}}, {{\mathord{\smash[b]{\underset{\raise.3ex\hbox{$\scriptstyle\sim$}}{x}}\vphantom{x}}}^{(1)}}, \ldots$</w:t>
      </w:r>
      <w:r>
        <w:t xml:space="preserve"> </w:t>
      </w:r>
      <w:r>
        <w:t xml:space="preserve">be as 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change stopping criterion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stops the iteration</w:t>
      </w:r>
      <w:r>
        <w:t xml:space="preserve"> </w:t>
      </w:r>
      <w:r>
        <w:t xml:space="preserve">at the first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for which</w:t>
      </w:r>
      <w:r>
        <w:t xml:space="preserve"> </w:t>
      </w:r>
      <w:r>
        <w:t xml:space="preserve">$f({{\mathord{\smash[b]{\underset{\raise.3ex\hbox{$\scriptstyle\sim$}}{x}}\vphantom{x}}}^{(t)}}) \ne 0$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\frac{\mathopen{}\left|f({{\mathord{\smash[b]{\underset{\raise.3ex\hbox{$\scriptstyle\sim$}}{x}}\vphantom{x}}}^{(t+1)}}) - f({{\mathord{\smash[b]{\underset{\raise.3ex\hbox{$\scriptstyle\sim$}}{x}}\vphantom{x}}}^{(t)}})\right|\mathclose{}}{\mathopen{}\left|f({{\mathord{\smash[b]{\underset{\raise.3ex\hbox{$\scriptstyle\sim$}}{x}}\vphantom{x}}}^{(t)}})\right|\mathclose{}} &lt; \epsilon.
    $$</w:t>
      </w:r>
    </w:p>
    <w:bookmarkEnd w:id="40"/>
    <w:bookmarkStart w:id="42" w:name="exm-relative-change-stopping-criterion"/>
    <w:p>
      <w:pPr>
        <w:pStyle w:val="FirstParagraph"/>
      </w:pPr>
      <w:r>
        <w:rPr>
          <w:b/>
          <w:bCs/>
        </w:rPr>
        <w:t xml:space="preserve">Example 8 (Stopping a descent on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w:r>
        <w:t xml:space="preserve">and stop at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.</w:t>
      </w:r>
      <w:r>
        <w:t xml:space="preserve"> </w:t>
      </w:r>
      <w:r>
        <w:t xml:space="preserve">Each step</w:t>
      </w:r>
      <w:r>
        <w:t xml:space="preserve"> </w:t>
      </w:r>
      <w:hyperlink r:id="rId41">
        <w:r>
          <w:rPr>
            <w:rStyle w:val="Hyperlink"/>
          </w:rPr>
          <w:t xml:space="preserve">maps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tol_rc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(t_rc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x_next_rc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x_rc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x_rc</w:t>
      </w:r>
      <w:r>
        <w:br/>
      </w:r>
      <w:r>
        <w:rPr>
          <w:rStyle w:val="NormalTok"/>
        </w:rPr>
        <w:t xml:space="preserve">  cost_rc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x_rc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cost_next_rc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x_next_rc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diff_rc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cost_next_rc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cost_rc</w:t>
      </w:r>
      <w:r>
        <w:br/>
      </w:r>
      <w:r>
        <w:rPr>
          <w:rStyle w:val="NormalTok"/>
        </w:rPr>
        <w:t xml:space="preserve">  change_rc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(diff_rc)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cost_rc</w:t>
      </w:r>
      <w:r>
        <w:br/>
      </w:r>
      <w:r>
        <w:rPr>
          <w:rStyle w:val="NormalTok"/>
        </w:rPr>
        <w:t xml:space="preserve">  below_tol_rc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change_rc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tol_rc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(below_tol_rc)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x_rc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x_next_rc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t_rc,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change_rc)</w:t>
      </w:r>
      <w:r>
        <w:br/>
      </w:r>
      <w:r>
        <w:rPr>
          <w:rStyle w:val="CommentTok"/>
        </w:rPr>
        <w:t xml:space="preserve">#&gt;           t      change </w:t>
      </w:r>
      <w:r>
        <w:br/>
      </w:r>
      <w:r>
        <w:rPr>
          <w:rStyle w:val="CommentTok"/>
        </w:rPr>
        <w:t xml:space="preserve">#&gt; 5.000000000 0.002918288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f_rc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x_rc, tol_rc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t_rc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x_next_rc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x_rc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x_rc</w:t>
      </w:r>
      <w:r>
        <w:br/>
      </w:r>
      <w:r>
        <w:rPr>
          <w:rStyle w:val="NormalTok"/>
        </w:rPr>
        <w:t xml:space="preserve">    change_rc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(f_rc(x_next_rc)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f_rc(x_rc))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(f_rc(x_rc))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change_rc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tol_rc: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x_rc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x_next_rc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(t_rc, change_rc)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5 0.0029182879377431907</w:t>
      </w:r>
    </w:p>
    <w:p>
      <w:pPr>
        <w:pStyle w:val="FirstParagraph"/>
      </w:pPr>
      <w:r>
        <w:t xml:space="preserve">The criterion 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, where the relative change is 0.00292.</w:t>
      </w:r>
    </w:p>
    <w:bookmarkEnd w:id="42"/>
    <w:bookmarkStart w:id="43" w:name="def-rosenbrock-function"/>
    <w:p>
      <w:pPr>
        <w:pStyle w:val="BodyText"/>
      </w:pPr>
      <w:r>
        <w:rPr>
          <w:b/>
          <w:bCs/>
        </w:rPr>
        <w:t xml:space="preserve">Definition 8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43"/>
    <w:bookmarkStart w:id="47" w:name="exm-rosenbrock-function"/>
    <w:p>
      <w:pPr>
        <w:pStyle w:val="BodyText"/>
      </w:pPr>
      <w:r>
        <w:rPr>
          <w:b/>
          <w:bCs/>
        </w:rPr>
        <w:t xml:space="preserve">Example 9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4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45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55"/>
        </w:tc>
      </w:tr>
    </w:tbl>
    <w:bookmarkStart w:id="60" w:name="def-basin-of-attraction"/>
    <w:p>
      <w:pPr>
        <w:pStyle w:val="BodyText"/>
      </w:pPr>
      <w:r>
        <w:rPr>
          <w:b/>
          <w:bCs/>
        </w:rPr>
        <w:t xml:space="preserve">Definition 9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60"/>
    <w:bookmarkStart w:id="64" w:name="exm-basin-of-attraction"/>
    <w:p>
      <w:pPr>
        <w:pStyle w:val="BodyText"/>
      </w:pPr>
      <w:r>
        <w:rPr>
          <w:b/>
          <w:bCs/>
        </w:rPr>
        <w:t xml:space="preserve">Example 10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56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62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6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0x7f0244da4190&gt;]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0x7f0244da47d0&gt;]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0x7f0244da4910&gt;]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0x7f0244da4a50&gt;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71"/>
        </w:tc>
      </w:tr>
    </w:tbl>
    <w:bookmarkStart w:id="72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58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3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74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79" w:name="exm-double-well-divergence"/>
    <w:p>
      <w:pPr>
        <w:pStyle w:val="BodyText"/>
      </w:pPr>
      <w:r>
        <w:rPr>
          <w:b/>
          <w:bCs/>
        </w:rPr>
        <w:t xml:space="preserve">Example 11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74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75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5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77">
        <w:r>
          <w:rPr>
            <w:rStyle w:val="Hyperlink"/>
          </w:rPr>
          <w:t xml:space="preserve">bounded</w:t>
        </w:r>
      </w:hyperlink>
      <w:r>
        <w:t xml:space="preserve"> </w:t>
      </w:r>
      <w:hyperlink r:id="rId7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79"/>
    <w:bookmarkStart w:id="82" w:name="def-plateau"/>
    <w:p>
      <w:pPr>
        <w:pStyle w:val="BodyText"/>
      </w:pPr>
      <w:r>
        <w:rPr>
          <w:b/>
          <w:bCs/>
        </w:rPr>
        <w:t xml:space="preserve">Definition 10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81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61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82"/>
    <w:bookmarkStart w:id="83" w:name="exm-plateau"/>
    <w:p>
      <w:pPr>
        <w:pStyle w:val="BodyText"/>
      </w:pPr>
      <w:r>
        <w:rPr>
          <w:b/>
          <w:bCs/>
        </w:rPr>
        <w:t xml:space="preserve">Example 12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61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58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0x7f0244c351d0&gt;]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0x7f0244c35310&gt;]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90"/>
        </w:tc>
      </w:tr>
    </w:tbl>
    <w:bookmarkStart w:id="91" w:name="def-armijo-condition"/>
    <w:p>
      <w:pPr>
        <w:pStyle w:val="BodyText"/>
      </w:pPr>
      <w:r>
        <w:rPr>
          <w:b/>
          <w:bCs/>
        </w:rPr>
        <w:t xml:space="preserve">Definition 11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91"/>
    <w:bookmarkStart w:id="92" w:name="exm-armijo-condition"/>
    <w:p>
      <w:pPr>
        <w:pStyle w:val="FirstParagraph"/>
      </w:pPr>
      <w:r>
        <w:rPr>
          <w:b/>
          <w:bCs/>
        </w:rPr>
        <w:t xml:space="preserve">Example 13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def-backtracking-line-search"/>
    <w:p>
      <w:pPr>
        <w:pStyle w:val="BodyText"/>
      </w:pPr>
      <w:r>
        <w:rPr>
          <w:b/>
          <w:bCs/>
        </w:rPr>
        <w:t xml:space="preserve">Definition 12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93"/>
    <w:bookmarkStart w:id="94" w:name="exm-backtracking-line-search"/>
    <w:p>
      <w:pPr>
        <w:pStyle w:val="BodyText"/>
      </w:pPr>
      <w:r>
        <w:rPr>
          <w:b/>
          <w:bCs/>
        </w:rPr>
        <w:t xml:space="preserve">Example 14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94"/>
    <w:bookmarkStart w:id="99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5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98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101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0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10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107" w:name="exm-gd-quadratic-error"/>
    <w:p>
      <w:pPr>
        <w:pStyle w:val="BodyText"/>
      </w:pPr>
      <w:r>
        <w:rPr>
          <w:b/>
          <w:bCs/>
        </w:rPr>
        <w:t xml:space="preserve">Example 15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106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107"/>
    <w:bookmarkStart w:id="109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10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11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45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3" w:name="exm-best-constant-step"/>
    <w:p>
      <w:pPr>
        <w:pStyle w:val="FirstParagraph"/>
      </w:pPr>
      <w:r>
        <w:rPr>
          <w:b/>
          <w:bCs/>
        </w:rPr>
        <w:t xml:space="preserve">Example 16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98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0x7f0244a307d0&gt;]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0x7f0244a30910&gt;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0x7f0244a30a50&gt;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20"/>
        </w:tc>
      </w:tr>
    </w:tbl>
    <w:bookmarkStart w:id="121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21"/>
    <w:bookmarkStart w:id="122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103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9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22"/>
    <w:bookmarkStart w:id="125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12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124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25"/>
    <w:bookmarkStart w:id="127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9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2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27"/>
    <w:bookmarkStart w:id="128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29"/>
    <w:bookmarkStart w:id="130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30"/>
    <w:bookmarkStart w:id="131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103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31"/>
    <w:bookmarkStart w:id="132" w:name="def-momentum-coefficient"/>
    <w:p>
      <w:pPr>
        <w:pStyle w:val="BodyText"/>
      </w:pPr>
      <w:r>
        <w:rPr>
          <w:b/>
          <w:bCs/>
        </w:rPr>
        <w:t xml:space="preserve">Definition 13 (Momentum coefficient)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$\mathord{\smash[b]{\underset{\raise.3ex\hbox{$\scriptstyle\sim$}}{g}}\vphantom{g}}^{(1)}, \mathord{\smash[b]{\underset{\raise.3ex\hbox{$\scriptstyle\sim$}}{g}}\vphantom{g}}^{(2)}, \ldots$</w:t>
      </w:r>
      <w:r>
        <w:t xml:space="preserve"> </w:t>
      </w:r>
      <w:r>
        <w:t xml:space="preserve">be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$\mathord{\smash[b]{\underset{\raise.3ex\hbox{$\scriptstyle\sim$}}{v}}\vphantom{v}}^{(t)}$</w:t>
      </w:r>
      <w:r>
        <w:t xml:space="preserve"> </w:t>
      </w:r>
      <w:r>
        <w:t xml:space="preserve">be a running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built from them.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momentum coefficient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factor that multiplies the previous velocity in</w:t>
      </w:r>
    </w:p>
    <w:p>
      <w:pPr>
        <w:pStyle w:val="BodyText"/>
      </w:pPr>
      <w:r>
        <w:t xml:space="preserve">$$
    \mathord{\smash[b]{\underset{\raise.3ex\hbox{$\scriptstyle\sim$}}{v}}\vphantom{v}}^{(t)} \stackrel{\text{def}}{=}\beta\,\mathord{\smash[b]{\underset{\raise.3ex\hbox{$\scriptstyle\sim$}}{v}}\vphantom{v}}^{(t-1)} + \mathord{\smash[b]{\underset{\raise.3ex\hbox{$\scriptstyle\sim$}}{g}}\vphantom{g}}^{(t)},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$\mathord{\smash[b]{\underset{\raise.3ex\hbox{$\scriptstyle\sim$}}{v}}\vphantom{v}}^{(0)} \stackrel{\text{def}}{=}\mathord{\smash[b]{\underset{\raise.3ex\hbox{$\scriptstyle\sim$}}{0}}\vphantom{0}}$</w:t>
      </w:r>
      <w:r>
        <w:t xml:space="preserve">.</w:t>
      </w:r>
    </w:p>
    <w:bookmarkEnd w:id="132"/>
    <w:bookmarkStart w:id="133" w:name="exm-momentum-coefficient"/>
    <w:p>
      <w:pPr>
        <w:pStyle w:val="BodyText"/>
      </w:pPr>
      <w:r>
        <w:rPr>
          <w:b/>
          <w:bCs/>
        </w:rPr>
        <w:t xml:space="preserve">Example 17 (How far back the velocity remembers)</w:t>
      </w:r>
      <w:r>
        <w:t xml:space="preserve"> </w:t>
      </w:r>
      <w:r>
        <w:t xml:space="preserve">Unrolling the recursion, the vector</w:t>
      </w:r>
      <w:r>
        <w:t xml:space="preserve"> </w:t>
      </w:r>
      <w:r>
        <w:t xml:space="preserve">$\mathord{\smash[b]{\underset{\raise.3ex\hbox{$\scriptstyle\sim$}}{g}}\vphantom{g}}^{(t-k)}$</w:t>
      </w:r>
      <w:r>
        <w:t xml:space="preserve"> </w:t>
      </w:r>
      <w:r>
        <w:t xml:space="preserve">enters</w:t>
      </w:r>
      <w:r>
        <w:t xml:space="preserve"> </w:t>
      </w:r>
      <w:r>
        <w:t xml:space="preserve">$\mathord{\smash[b]{\underset{\raise.3ex\hbox{$\scriptstyle\sim$}}{v}}\vphantom{v}}^{(t)}$</w:t>
      </w:r>
      <w:r>
        <w:t xml:space="preserve"> </w:t>
      </w:r>
      <w:r>
        <w:t xml:space="preserve">with factor</w:t>
      </w:r>
      <w:r>
        <w:t xml:space="preserve"> </w:t>
      </w:r>
      <m:oMath>
        <m:sSup>
          <m:e>
            <m:r>
              <m:t>β</m:t>
            </m:r>
          </m:e>
          <m:sup>
            <m:r>
              <m:t>k</m:t>
            </m:r>
          </m:sup>
        </m:s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t</m:t>
        </m:r>
      </m:oMath>
      <w:r>
        <w:t xml:space="preserve">.</w:t>
      </w:r>
      <w:r>
        <w:t xml:space="preserve"> </w:t>
      </w:r>
      <w:r>
        <w:t xml:space="preserve">These factors add up to at most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rule of thumb, the</w:t>
      </w:r>
      <w:r>
        <w:t xml:space="preserve"> </w:t>
      </w:r>
      <w:hyperlink w:anchor="def-momentum-coefficient">
        <w:r>
          <w:rPr>
            <w:rStyle w:val="Hyperlink"/>
          </w:rPr>
          <w:t xml:space="preserve">velocity</w:t>
        </w:r>
      </w:hyperlink>
      <w:r>
        <w:t xml:space="preserve"> </w:t>
      </w:r>
      <w:r>
        <w:t xml:space="preserve">is therefore dominated by the last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beta_mc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weight_mc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beta_mc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k_mc</w:t>
      </w:r>
      <w:r>
        <w:br/>
      </w:r>
      <w:r>
        <w:rPr>
          <w:rStyle w:val="NormalTok"/>
        </w:rPr>
        <w:t xml:space="preserve">memory_mc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beta_mc)</w:t>
      </w:r>
      <w:r>
        <w:br/>
      </w:r>
      <w:r>
        <w:rPr>
          <w:rStyle w:val="NormalTok"/>
        </w:rPr>
        <w:t xml:space="preserve">weight_rounded_mc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(weight_mc,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nolint start: undesirable_function_linter.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beta_mc,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weight_rounded_mc, </w:t>
      </w:r>
      <w:r>
        <w:rPr>
          <w:rStyle w:val="AttributeTok"/>
        </w:rPr>
        <w:t xml:space="preserve">memory =</w:t>
      </w:r>
      <w:r>
        <w:rPr>
          <w:rStyle w:val="NormalTok"/>
        </w:rPr>
        <w:t xml:space="preserve"> memory_mc)</w:t>
      </w:r>
      <w:r>
        <w:br/>
      </w:r>
      <w:r>
        <w:rPr>
          <w:rStyle w:val="CommentTok"/>
        </w:rPr>
        <w:t xml:space="preserve">#&gt;        [,1]    [,2]  [,3]   [,4]</w:t>
      </w:r>
      <w:r>
        <w:br/>
      </w:r>
      <w:r>
        <w:rPr>
          <w:rStyle w:val="CommentTok"/>
        </w:rPr>
        <w:t xml:space="preserve">#&gt; beta      0 0.50000  0.90   0.99</w:t>
      </w:r>
      <w:r>
        <w:br/>
      </w:r>
      <w:r>
        <w:rPr>
          <w:rStyle w:val="CommentTok"/>
        </w:rPr>
        <w:t xml:space="preserve">#&gt; weight    0 0.00098  0.35   0.90</w:t>
      </w:r>
      <w:r>
        <w:br/>
      </w:r>
      <w:r>
        <w:rPr>
          <w:rStyle w:val="CommentTok"/>
        </w:rPr>
        <w:t xml:space="preserve">#&gt; memory    1 2.00000 10.00 100.00</w:t>
      </w:r>
      <w:r>
        <w:br/>
      </w:r>
      <w:r>
        <w:rPr>
          <w:rStyle w:val="CommentTok"/>
        </w:rPr>
        <w:t xml:space="preserve"># nolint end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beta_mc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k_mc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b_mc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beta_mc: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(b_mc,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b_mc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k_mc</w:t>
      </w:r>
      <w:r>
        <w:rPr>
          <w:rStyle w:val="SpecialCharTok"/>
        </w:rPr>
        <w:t xml:space="preserve">:.2g}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b_mc)))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0 0.0 1</w:t>
      </w:r>
      <w:r>
        <w:br/>
      </w:r>
      <w:r>
        <w:rPr>
          <w:rStyle w:val="CommentTok"/>
        </w:rPr>
        <w:t xml:space="preserve">#&gt; 0.5 0.00098 2</w:t>
      </w:r>
      <w:r>
        <w:br/>
      </w:r>
      <w:r>
        <w:rPr>
          <w:rStyle w:val="CommentTok"/>
        </w:rPr>
        <w:t xml:space="preserve">#&gt; 0.9 0.35 10</w:t>
      </w:r>
      <w:r>
        <w:br/>
      </w:r>
      <w:r>
        <w:rPr>
          <w:rStyle w:val="CommentTok"/>
        </w:rPr>
        <w:t xml:space="preserve">#&gt; 0.99 0.9 100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w:anchor="def-momentum-coefficient">
        <w:r>
          <w:rPr>
            <w:rStyle w:val="Hyperlink"/>
          </w:rPr>
          <w:t xml:space="preserve">velocity</w:t>
        </w:r>
      </w:hyperlink>
      <w:r>
        <w:t xml:space="preserve"> </w:t>
      </w:r>
      <w:r>
        <w:t xml:space="preserve">is the current vector alone,</w:t>
      </w:r>
      <w:r>
        <w:t xml:space="preserve"> </w:t>
      </w:r>
      <w:r>
        <w:t xml:space="preserve">and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it combines about 100 vectors.</w:t>
      </w:r>
    </w:p>
    <w:bookmarkEnd w:id="133"/>
    <w:bookmarkStart w:id="134" w:name="def-momentum"/>
    <w:p>
      <w:pPr>
        <w:pStyle w:val="BodyText"/>
      </w:pPr>
      <w:r>
        <w:rPr>
          <w:b/>
          <w:bCs/>
        </w:rPr>
        <w:t xml:space="preserve">Definition 14 (Momentum (heavy-ball method))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omentum-coefficient">
        <w:r>
          <w:rPr>
            <w:rStyle w:val="Hyperlink"/>
          </w:rPr>
          <w:t xml:space="preserve">momentum coefficient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Momentum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heavy-ball method</w:t>
      </w:r>
      <w:r>
        <w:t xml:space="preserve">) updates,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by</w:t>
      </w:r>
    </w:p>
    <w:p>
      <w:pPr>
        <w:pStyle w:val="BodyText"/>
      </w:pPr>
      <w:r>
        <w:t xml:space="preserve">$$
    \begin{aligned}
    \mathord{\smash[b]{\underset{\raise.3ex\hbox{$\scriptstyle\sim$}}{v}}\vphantom{v}}^{(t)} &amp;\stackrel{\text{def}}{=}\beta\,\mathord{\smash[b]{\underset{\raise.3ex\hbox{$\scriptstyle\sim$}}{v}}\vphantom{v}}^{(t-1)} + \frac{\partial}{\partial \mathord{\smash[b]{\underset{\raise.3ex\hbox{$\scriptstyle\sim$}}{x}}\vphantom{x}}} f(\mathord{\smash[b]{\underset{\raise.3ex\hbox{$\scriptstyle\sim$}}{x}}\vphantom{x}}^{(t-1)}) \\
    \mathord{\smash[b]{\underset{\raise.3ex\hbox{$\scriptstyle\sim$}}{x}}\vphantom{x}}^{(t)} &amp;\stackrel{\text{def}}{=}\mathord{\smash[b]{\underset{\raise.3ex\hbox{$\scriptstyle\sim$}}{x}}\vphantom{x}}^{(t-1)} - s\,\mathord{\smash[b]{\underset{\raise.3ex\hbox{$\scriptstyle\sim$}}{v}}\vphantom{v}}^{(t)},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$\mathord{\smash[b]{\underset{\raise.3ex\hbox{$\scriptstyle\sim$}}{v}}\vphantom{v}}^{(0)} \stackrel{\text{def}}{=}\mathord{\smash[b]{\underset{\raise.3ex\hbox{$\scriptstyle\sim$}}{0}}\vphantom{0}}$</w:t>
      </w:r>
      <w:r>
        <w:t xml:space="preserve">.</w:t>
      </w:r>
    </w:p>
    <w:bookmarkEnd w:id="134"/>
    <w:bookmarkStart w:id="135" w:name="exm-momentum"/>
    <w:p>
      <w:pPr>
        <w:pStyle w:val="BodyText"/>
      </w:pPr>
      <w:r>
        <w:rPr>
          <w:b/>
          <w:bCs/>
        </w:rPr>
        <w:t xml:space="preserve">Example 18 (Momentum on a one-dimensional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Start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updates 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which is plain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and 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x0_mo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beta_mo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momentum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(x0_mo,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path_mo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n_mo,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(k_mo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(n_mo)) {</w:t>
      </w:r>
      <w:r>
        <w:br/>
      </w:r>
      <w:r>
        <w:rPr>
          <w:rStyle w:val="NormalTok"/>
        </w:rPr>
        <w:t xml:space="preserve">  v_mo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beta_mo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x_mo</w:t>
      </w:r>
      <w:r>
        <w:br/>
      </w:r>
      <w:r>
        <w:rPr>
          <w:rStyle w:val="NormalTok"/>
        </w:rPr>
        <w:t xml:space="preserve">  x_mo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x_mo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s_mo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v_mo</w:t>
      </w:r>
      <w:r>
        <w:br/>
      </w:r>
      <w:r>
        <w:rPr>
          <w:rStyle w:val="NormalTok"/>
        </w:rPr>
        <w:t xml:space="preserve">  path_mo[k_mo,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x_mo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last_mo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path_mo[n_mo, ]</w:t>
      </w:r>
      <w:r>
        <w:br/>
      </w:r>
      <w:r>
        <w:rPr>
          <w:rStyle w:val="NormalTok"/>
        </w:rPr>
        <w:t xml:space="preserve">lowest_mo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(path_mo,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min)</w:t>
      </w:r>
      <w:r>
        <w:br/>
      </w:r>
      <w:r>
        <w:rPr>
          <w:rStyle w:val="CommentTok"/>
        </w:rPr>
        <w:t xml:space="preserve"># nolint start: undesirable_function_linter.</w:t>
      </w:r>
      <w:r>
        <w:br/>
      </w:r>
      <w:r>
        <w:rPr>
          <w:rStyle w:val="NormalTok"/>
        </w:rPr>
        <w:t xml:space="preserve">summary_mo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last =</w:t>
      </w:r>
      <w:r>
        <w:rPr>
          <w:rStyle w:val="NormalTok"/>
        </w:rPr>
        <w:t xml:space="preserve"> last_mo, </w:t>
      </w:r>
      <w:r>
        <w:rPr>
          <w:rStyle w:val="AttributeTok"/>
        </w:rPr>
        <w:t xml:space="preserve">lowest =</w:t>
      </w:r>
      <w:r>
        <w:rPr>
          <w:rStyle w:val="NormalTok"/>
        </w:rPr>
        <w:t xml:space="preserve"> lowest_mo)</w:t>
      </w:r>
      <w:r>
        <w:br/>
      </w:r>
      <w:r>
        <w:rPr>
          <w:rStyle w:val="CommentTok"/>
        </w:rPr>
        <w:t xml:space="preserve"># nolint end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(summary_mo,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   [,2]</w:t>
      </w:r>
      <w:r>
        <w:br/>
      </w:r>
      <w:r>
        <w:rPr>
          <w:rStyle w:val="CommentTok"/>
        </w:rPr>
        <w:t xml:space="preserve">#&gt; last   0.1216  0.3447</w:t>
      </w:r>
      <w:r>
        <w:br/>
      </w:r>
      <w:r>
        <w:rPr>
          <w:rStyle w:val="CommentTok"/>
        </w:rPr>
        <w:t xml:space="preserve">#&gt; lowest 0.1216 -0.6037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s_mo, n_mo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beta_mo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x_mo, v_mo, path_mo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(n_mo):</w:t>
      </w:r>
      <w:r>
        <w:br/>
      </w:r>
      <w:r>
        <w:rPr>
          <w:rStyle w:val="NormalTok"/>
        </w:rPr>
        <w:t xml:space="preserve">        v_mo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v_mo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x_mo</w:t>
      </w:r>
      <w:r>
        <w:br/>
      </w:r>
      <w:r>
        <w:rPr>
          <w:rStyle w:val="NormalTok"/>
        </w:rPr>
        <w:t xml:space="preserve">        x_mo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s_mo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v_mo</w:t>
      </w:r>
      <w:r>
        <w:br/>
      </w:r>
      <w:r>
        <w:rPr>
          <w:rStyle w:val="NormalTok"/>
        </w:rPr>
        <w:t xml:space="preserve">        path_mo.append(x_mo)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(beta_mo,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(path_mo[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(path_mo),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#&gt; 0.0 0.1216 0.1216</w:t>
      </w:r>
      <w:r>
        <w:br/>
      </w:r>
      <w:r>
        <w:rPr>
          <w:rStyle w:val="CommentTok"/>
        </w:rPr>
        <w:t xml:space="preserve">#&gt; 0.9 0.3447 -0.6037</w:t>
      </w:r>
    </w:p>
    <w:p>
      <w:pPr>
        <w:pStyle w:val="FirstParagraph"/>
      </w:pPr>
      <w:r>
        <w:t xml:space="preserve">After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updates, plain descent has reached 0.122 and</w:t>
      </w:r>
      <w:r>
        <w:t xml:space="preserve"> </w:t>
      </w:r>
      <w:hyperlink w:anchor="def-momentum">
        <w:r>
          <w:rPr>
            <w:rStyle w:val="Hyperlink"/>
          </w:rPr>
          <w:t xml:space="preserve">momentum</w:t>
        </w:r>
      </w:hyperlink>
      <w:r>
        <w:t xml:space="preserve"> </w:t>
      </w:r>
      <w:r>
        <w:t xml:space="preserve">0.345.</w:t>
      </w:r>
      <w:r>
        <w:t xml:space="preserve"> </w:t>
      </w:r>
      <w:r>
        <w:t xml:space="preserve">Momentum overshoots the</w:t>
      </w:r>
      <w:r>
        <w:t xml:space="preserve"> </w:t>
      </w:r>
      <w:hyperlink r:id="rId97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t>0</m:t>
        </m:r>
      </m:oMath>
      <w:r>
        <w:t xml:space="preserve">, down to -0.604 at update 9, and then swings back.</w:t>
      </w:r>
      <w:r>
        <w:t xml:space="preserve"> </w:t>
      </w:r>
      <w:r>
        <w:t xml:space="preserve">In this run, with a small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, the swing leaves momentum behind plain descent after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updates.</w:t>
      </w:r>
    </w:p>
    <w:bookmarkEnd w:id="135"/>
    <w:bookmarkStart w:id="146" w:name="refs"/>
    <w:bookmarkStart w:id="137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https://en.wikipedia.org/wiki/Gradient_descent</w:t>
        </w:r>
      </w:hyperlink>
    </w:p>
    <w:bookmarkEnd w:id="137"/>
    <w:bookmarkStart w:id="139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https://en.wikipedia.org/wiki/Line_search</w:t>
        </w:r>
      </w:hyperlink>
    </w:p>
    <w:bookmarkEnd w:id="139"/>
    <w:bookmarkStart w:id="141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https://en.wikipedia.org/wiki/Rosenbrock_function</w:t>
        </w:r>
      </w:hyperlink>
    </w:p>
    <w:bookmarkEnd w:id="141"/>
    <w:bookmarkStart w:id="143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https://en.wikipedia.org/wiki/Attractor</w:t>
        </w:r>
      </w:hyperlink>
    </w:p>
    <w:bookmarkEnd w:id="143"/>
    <w:bookmarkStart w:id="145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https://en.wikipedia.org/wiki/Backtracking_line_search</w:t>
        </w:r>
      </w:hyperlink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117" Target="media/rId117.png" /><Relationship Type="http://schemas.openxmlformats.org/officeDocument/2006/relationships/image" Id="rId114" Target="media/rId114.png" /><Relationship Type="http://schemas.openxmlformats.org/officeDocument/2006/relationships/image" Id="rId87" Target="media/rId87.png" /><Relationship Type="http://schemas.openxmlformats.org/officeDocument/2006/relationships/image" Id="rId84" Target="media/rId84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hyperlink" Id="rId104" Target="algebra-basics.html#def-absolute-value" TargetMode="External" /><Relationship Type="http://schemas.openxmlformats.org/officeDocument/2006/relationships/hyperlink" Id="rId97" Target="algebra-basics.html#def-global-minimizer" TargetMode="External" /><Relationship Type="http://schemas.openxmlformats.org/officeDocument/2006/relationships/hyperlink" Id="rId110" Target="algebra-basics.html#def-maximum" TargetMode="External" /><Relationship Type="http://schemas.openxmlformats.org/officeDocument/2006/relationships/hyperlink" Id="rId63" Target="algebra-basics.qmd#def-absolute-value" TargetMode="External" /><Relationship Type="http://schemas.openxmlformats.org/officeDocument/2006/relationships/hyperlink" Id="rId44" Target="algebra-basics.qmd#def-global-minimizer" TargetMode="External" /><Relationship Type="http://schemas.openxmlformats.org/officeDocument/2006/relationships/hyperlink" Id="rId56" Target="algebra-basics.qmd#def-local-minimizer" TargetMode="External" /><Relationship Type="http://schemas.openxmlformats.org/officeDocument/2006/relationships/hyperlink" Id="rId123" Target="algebra-exponentials.html#def-convergent-sequence" TargetMode="External" /><Relationship Type="http://schemas.openxmlformats.org/officeDocument/2006/relationships/hyperlink" Id="rId124" Target="algebra-exponentials.html#def-divergent-sequence" TargetMode="External" /><Relationship Type="http://schemas.openxmlformats.org/officeDocument/2006/relationships/hyperlink" Id="rId74" Target="algebra-exponentials.html#def-diverges-to-infinity" TargetMode="External" /><Relationship Type="http://schemas.openxmlformats.org/officeDocument/2006/relationships/hyperlink" Id="rId34" Target="algebra-exponentials.html#def-linear-function" TargetMode="External" /><Relationship Type="http://schemas.openxmlformats.org/officeDocument/2006/relationships/hyperlink" Id="rId77" Target="algebra-sums.html#def-bounded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31" Target="calculus-derivatives.html#def-differentiable" TargetMode="External" /><Relationship Type="http://schemas.openxmlformats.org/officeDocument/2006/relationships/hyperlink" Id="rId76" Target="calculus-derivatives.html#def-second-derivative" TargetMode="External" /><Relationship Type="http://schemas.openxmlformats.org/officeDocument/2006/relationships/hyperlink" Id="rId111" Target="expressions-algorithms.qmd#def-expression" TargetMode="External" /><Relationship Type="http://schemas.openxmlformats.org/officeDocument/2006/relationships/hyperlink" Id="rId41" Target="functions.qmd#def-function" TargetMode="External" /><Relationship Type="http://schemas.openxmlformats.org/officeDocument/2006/relationships/hyperlink" Id="rId45" Target="functions.qmd#def-value" TargetMode="External" /><Relationship Type="http://schemas.openxmlformats.org/officeDocument/2006/relationships/hyperlink" Id="rId142" Target="https://en.wikipedia.org/wiki/Attractor" TargetMode="External" /><Relationship Type="http://schemas.openxmlformats.org/officeDocument/2006/relationships/hyperlink" Id="rId144" Target="https://en.wikipedia.org/wiki/Backtracking_line_search" TargetMode="External" /><Relationship Type="http://schemas.openxmlformats.org/officeDocument/2006/relationships/hyperlink" Id="rId136" Target="https://en.wikipedia.org/wiki/Gradient_descent" TargetMode="External" /><Relationship Type="http://schemas.openxmlformats.org/officeDocument/2006/relationships/hyperlink" Id="rId138" Target="https://en.wikipedia.org/wiki/Line_search" TargetMode="External" /><Relationship Type="http://schemas.openxmlformats.org/officeDocument/2006/relationships/hyperlink" Id="rId140" Target="https://en.wikipedia.org/wiki/Rosenbrock_function" TargetMode="External" /><Relationship Type="http://schemas.openxmlformats.org/officeDocument/2006/relationships/hyperlink" Id="rId126" Target="linear-algebra-matrices.html#def-main-diagonal" TargetMode="External" /><Relationship Type="http://schemas.openxmlformats.org/officeDocument/2006/relationships/hyperlink" Id="rId35" Target="linear-algebra-matrices.qmd#def-normal-vector" TargetMode="External" /><Relationship Type="http://schemas.openxmlformats.org/officeDocument/2006/relationships/hyperlink" Id="rId96" Target="linear-algebra-special-matrices.html#def-eigenvalue" TargetMode="External" /><Relationship Type="http://schemas.openxmlformats.org/officeDocument/2006/relationships/hyperlink" Id="rId106" Target="linear-algebra-special-matrices.html#def-eigenvector" TargetMode="External" /><Relationship Type="http://schemas.openxmlformats.org/officeDocument/2006/relationships/hyperlink" Id="rId101" Target="linear-algebra-special-matrices.html#def-matrix-power" TargetMode="External" /><Relationship Type="http://schemas.openxmlformats.org/officeDocument/2006/relationships/hyperlink" Id="rId95" Target="linear-algebra-special-matrices.html#def-positive-definite" TargetMode="External" /><Relationship Type="http://schemas.openxmlformats.org/officeDocument/2006/relationships/hyperlink" Id="rId105" Target="linear-algebra-special-matrices.html#exm-eigenvalue" TargetMode="External" /><Relationship Type="http://schemas.openxmlformats.org/officeDocument/2006/relationships/hyperlink" Id="rId102" Target="linear-algebra-special-matrices.html#thm-orthogonal-norm" TargetMode="External" /><Relationship Type="http://schemas.openxmlformats.org/officeDocument/2006/relationships/hyperlink" Id="rId100" Target="linear-algebra-special-matrices.html#thm-spectral" TargetMode="External" /><Relationship Type="http://schemas.openxmlformats.org/officeDocument/2006/relationships/hyperlink" Id="rId108" Target="linear-algebra-special-matrices.qmd#def-condition-number" TargetMode="External" /><Relationship Type="http://schemas.openxmlformats.org/officeDocument/2006/relationships/hyperlink" Id="rId112" Target="linear-algebra-special-matrices.qmd#exm-condition-number" TargetMode="External" /><Relationship Type="http://schemas.openxmlformats.org/officeDocument/2006/relationships/hyperlink" Id="rId81" Target="linear-algebra-vectors.qmd#def-euclidean-norm" TargetMode="External" /><Relationship Type="http://schemas.openxmlformats.org/officeDocument/2006/relationships/hyperlink" Id="rId37" Target="linear-algebra-vectors.qmd#def-orthogonal-vectors" TargetMode="External" /><Relationship Type="http://schemas.openxmlformats.org/officeDocument/2006/relationships/hyperlink" Id="rId62" Target="optimization-critical-points.html#def-local-maximizer" TargetMode="External" /><Relationship Type="http://schemas.openxmlformats.org/officeDocument/2006/relationships/hyperlink" Id="rId61" Target="optimization-critical-points.html#def-stationary-point" TargetMode="External" /><Relationship Type="http://schemas.openxmlformats.org/officeDocument/2006/relationships/hyperlink" Id="rId58" Target="optimization-newton.html#def-iterate" TargetMode="External" /><Relationship Type="http://schemas.openxmlformats.org/officeDocument/2006/relationships/hyperlink" Id="rId98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59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103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75" Target="sets.qmd#def-bound" TargetMode="External" /><Relationship Type="http://schemas.openxmlformats.org/officeDocument/2006/relationships/hyperlink" Id="rId78" Target="sets.qmd#def-interval" TargetMode="External" /><Relationship Type="http://schemas.openxmlformats.org/officeDocument/2006/relationships/hyperlink" Id="rId57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54" Target="vector-calculus.qmd#def-level-curve" TargetMode="External" /><Relationship Type="http://schemas.openxmlformats.org/officeDocument/2006/relationships/hyperlink" Id="rId38" Target="vector-calculus.qmd#def-level-set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80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Relationship Type="http://schemas.openxmlformats.org/officeDocument/2006/relationships/hyperlink" Id="rId36" Target="vector-calculus.qmd#thm-level-sets-linea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basics.html#def-absolute-value" TargetMode="External" /><Relationship Type="http://schemas.openxmlformats.org/officeDocument/2006/relationships/hyperlink" Id="rId97" Target="algebra-basics.html#def-global-minimizer" TargetMode="External" /><Relationship Type="http://schemas.openxmlformats.org/officeDocument/2006/relationships/hyperlink" Id="rId110" Target="algebra-basics.html#def-maximum" TargetMode="External" /><Relationship Type="http://schemas.openxmlformats.org/officeDocument/2006/relationships/hyperlink" Id="rId63" Target="algebra-basics.qmd#def-absolute-value" TargetMode="External" /><Relationship Type="http://schemas.openxmlformats.org/officeDocument/2006/relationships/hyperlink" Id="rId44" Target="algebra-basics.qmd#def-global-minimizer" TargetMode="External" /><Relationship Type="http://schemas.openxmlformats.org/officeDocument/2006/relationships/hyperlink" Id="rId56" Target="algebra-basics.qmd#def-local-minimizer" TargetMode="External" /><Relationship Type="http://schemas.openxmlformats.org/officeDocument/2006/relationships/hyperlink" Id="rId123" Target="algebra-exponentials.html#def-convergent-sequence" TargetMode="External" /><Relationship Type="http://schemas.openxmlformats.org/officeDocument/2006/relationships/hyperlink" Id="rId124" Target="algebra-exponentials.html#def-divergent-sequence" TargetMode="External" /><Relationship Type="http://schemas.openxmlformats.org/officeDocument/2006/relationships/hyperlink" Id="rId74" Target="algebra-exponentials.html#def-diverges-to-infinity" TargetMode="External" /><Relationship Type="http://schemas.openxmlformats.org/officeDocument/2006/relationships/hyperlink" Id="rId34" Target="algebra-exponentials.html#def-linear-function" TargetMode="External" /><Relationship Type="http://schemas.openxmlformats.org/officeDocument/2006/relationships/hyperlink" Id="rId77" Target="algebra-sums.html#def-bounded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31" Target="calculus-derivatives.html#def-differentiable" TargetMode="External" /><Relationship Type="http://schemas.openxmlformats.org/officeDocument/2006/relationships/hyperlink" Id="rId76" Target="calculus-derivatives.html#def-second-derivative" TargetMode="External" /><Relationship Type="http://schemas.openxmlformats.org/officeDocument/2006/relationships/hyperlink" Id="rId111" Target="expressions-algorithms.qmd#def-expression" TargetMode="External" /><Relationship Type="http://schemas.openxmlformats.org/officeDocument/2006/relationships/hyperlink" Id="rId41" Target="functions.qmd#def-function" TargetMode="External" /><Relationship Type="http://schemas.openxmlformats.org/officeDocument/2006/relationships/hyperlink" Id="rId45" Target="functions.qmd#def-value" TargetMode="External" /><Relationship Type="http://schemas.openxmlformats.org/officeDocument/2006/relationships/hyperlink" Id="rId142" Target="https://en.wikipedia.org/wiki/Attractor" TargetMode="External" /><Relationship Type="http://schemas.openxmlformats.org/officeDocument/2006/relationships/hyperlink" Id="rId144" Target="https://en.wikipedia.org/wiki/Backtracking_line_search" TargetMode="External" /><Relationship Type="http://schemas.openxmlformats.org/officeDocument/2006/relationships/hyperlink" Id="rId136" Target="https://en.wikipedia.org/wiki/Gradient_descent" TargetMode="External" /><Relationship Type="http://schemas.openxmlformats.org/officeDocument/2006/relationships/hyperlink" Id="rId138" Target="https://en.wikipedia.org/wiki/Line_search" TargetMode="External" /><Relationship Type="http://schemas.openxmlformats.org/officeDocument/2006/relationships/hyperlink" Id="rId140" Target="https://en.wikipedia.org/wiki/Rosenbrock_function" TargetMode="External" /><Relationship Type="http://schemas.openxmlformats.org/officeDocument/2006/relationships/hyperlink" Id="rId126" Target="linear-algebra-matrices.html#def-main-diagonal" TargetMode="External" /><Relationship Type="http://schemas.openxmlformats.org/officeDocument/2006/relationships/hyperlink" Id="rId35" Target="linear-algebra-matrices.qmd#def-normal-vector" TargetMode="External" /><Relationship Type="http://schemas.openxmlformats.org/officeDocument/2006/relationships/hyperlink" Id="rId96" Target="linear-algebra-special-matrices.html#def-eigenvalue" TargetMode="External" /><Relationship Type="http://schemas.openxmlformats.org/officeDocument/2006/relationships/hyperlink" Id="rId106" Target="linear-algebra-special-matrices.html#def-eigenvector" TargetMode="External" /><Relationship Type="http://schemas.openxmlformats.org/officeDocument/2006/relationships/hyperlink" Id="rId101" Target="linear-algebra-special-matrices.html#def-matrix-power" TargetMode="External" /><Relationship Type="http://schemas.openxmlformats.org/officeDocument/2006/relationships/hyperlink" Id="rId95" Target="linear-algebra-special-matrices.html#def-positive-definite" TargetMode="External" /><Relationship Type="http://schemas.openxmlformats.org/officeDocument/2006/relationships/hyperlink" Id="rId105" Target="linear-algebra-special-matrices.html#exm-eigenvalue" TargetMode="External" /><Relationship Type="http://schemas.openxmlformats.org/officeDocument/2006/relationships/hyperlink" Id="rId102" Target="linear-algebra-special-matrices.html#thm-orthogonal-norm" TargetMode="External" /><Relationship Type="http://schemas.openxmlformats.org/officeDocument/2006/relationships/hyperlink" Id="rId100" Target="linear-algebra-special-matrices.html#thm-spectral" TargetMode="External" /><Relationship Type="http://schemas.openxmlformats.org/officeDocument/2006/relationships/hyperlink" Id="rId108" Target="linear-algebra-special-matrices.qmd#def-condition-number" TargetMode="External" /><Relationship Type="http://schemas.openxmlformats.org/officeDocument/2006/relationships/hyperlink" Id="rId112" Target="linear-algebra-special-matrices.qmd#exm-condition-number" TargetMode="External" /><Relationship Type="http://schemas.openxmlformats.org/officeDocument/2006/relationships/hyperlink" Id="rId81" Target="linear-algebra-vectors.qmd#def-euclidean-norm" TargetMode="External" /><Relationship Type="http://schemas.openxmlformats.org/officeDocument/2006/relationships/hyperlink" Id="rId37" Target="linear-algebra-vectors.qmd#def-orthogonal-vectors" TargetMode="External" /><Relationship Type="http://schemas.openxmlformats.org/officeDocument/2006/relationships/hyperlink" Id="rId62" Target="optimization-critical-points.html#def-local-maximizer" TargetMode="External" /><Relationship Type="http://schemas.openxmlformats.org/officeDocument/2006/relationships/hyperlink" Id="rId61" Target="optimization-critical-points.html#def-stationary-point" TargetMode="External" /><Relationship Type="http://schemas.openxmlformats.org/officeDocument/2006/relationships/hyperlink" Id="rId58" Target="optimization-newton.html#def-iterate" TargetMode="External" /><Relationship Type="http://schemas.openxmlformats.org/officeDocument/2006/relationships/hyperlink" Id="rId98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59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103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75" Target="sets.qmd#def-bound" TargetMode="External" /><Relationship Type="http://schemas.openxmlformats.org/officeDocument/2006/relationships/hyperlink" Id="rId78" Target="sets.qmd#def-interval" TargetMode="External" /><Relationship Type="http://schemas.openxmlformats.org/officeDocument/2006/relationships/hyperlink" Id="rId57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54" Target="vector-calculus.qmd#def-level-curve" TargetMode="External" /><Relationship Type="http://schemas.openxmlformats.org/officeDocument/2006/relationships/hyperlink" Id="rId38" Target="vector-calculus.qmd#def-level-set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80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Relationship Type="http://schemas.openxmlformats.org/officeDocument/2006/relationships/hyperlink" Id="rId36" Target="vector-calculus.qmd#thm-level-sets-linea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2026-10-31T08:03:28Z</dcterms:created>
  <dcterms:modified xsi:type="dcterms:W3CDTF">2026-10-31T08:03:28Z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