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ins w:id="1" w:author="PR Preview" w:date="2026-01-01T00:00:00Z">
        <w:r>
          <w:t xml:space="preserve">Functions</w:t>
        </w:r>
      </w:ins>
    </w:p>
    <w:p>
      <w:pPr>
        <w:pStyle w:val="Date"/>
      </w:pPr>
      <w:ins w:id="2" w:author="PR Preview" w:date="2026-01-01T00:00:00Z">
        <w:r>
          <w:t xml:space="preserve">Last modified: 2026-10-15 18:40:39 (PDT)</w:t>
        </w:r>
      </w:ins>
    </w:p>
    <w:p>
      <w:pPr>
        <w:pStyle w:val="FirstParagraph"/>
      </w:pPr>
      <w:ins w:id="3" w:author="PR Preview" w:date="2026-01-01T00:00:00Z">
        <w:r>
          <w:rPr>
            <w:i/>
            <w:iCs/>
          </w:rPr>
          <w:t xml:space="preserve">Remark</w:t>
        </w:r>
      </w:ins>
      <w:ins w:id="4" w:author="PR Preview" w:date="2026-01-01T00:00:00Z">
        <w:r>
          <w:t xml:space="preserve">. </w:t>
        </w:r>
      </w:ins>
      <w:ins w:id="5" w:author="PR Preview" w:date="2026-01-01T00:00:00Z">
        <w:r>
          <w:t xml:space="preserve">Random variables, densities, and measures are functions.</w:t>
        </w:r>
      </w:ins>
      <w:ins w:id="6" w:author="PR Preview" w:date="2026-01-01T00:00:00Z">
        <w:r>
          <w:t xml:space="preserve"> </w:t>
        </w:r>
      </w:ins>
      <w:ins w:id="7" w:author="PR Preview" w:date="2026-01-01T00:00:00Z">
        <w:r>
          <w:t xml:space="preserve">This page collects the definitions of functions, sequences, and countable sets</w:t>
        </w:r>
      </w:ins>
      <w:ins w:id="8" w:author="PR Preview" w:date="2026-01-01T00:00:00Z">
        <w:r>
          <w:t xml:space="preserve"> </w:t>
        </w:r>
      </w:ins>
      <w:ins w:id="9" w:author="PR Preview" w:date="2026-01-01T00:00:00Z">
        <w:r>
          <w:t xml:space="preserve">that the Morrison Lab’s probability and statistics notes build on.</w:t>
        </w:r>
      </w:ins>
      <w:ins w:id="10" w:author="PR Preview" w:date="2026-01-01T00:00:00Z">
        <w:r>
          <w:t xml:space="preserve"> </w:t>
        </w:r>
      </w:ins>
      <w:ins w:id="11" w:author="PR Preview" w:date="2026-01-01T00:00:00Z">
        <w:r>
          <w:t xml:space="preserve">The functions here go between the sets defined on the</w:t>
        </w:r>
      </w:ins>
      <w:ins w:id="12" w:author="PR Preview" w:date="2026-01-01T00:00:00Z">
        <w:r>
          <w:t xml:space="preserve"> </w:t>
        </w:r>
      </w:ins>
      <w:hyperlink r:id="rId9">
        <w:ins w:id="13" w:author="PR Preview" w:date="2026-01-01T00:00:00Z">
          <w:r>
            <w:rPr>
              <w:rStyle w:val="Hyperlink"/>
            </w:rPr>
            <w:t xml:space="preserve">Sets</w:t>
          </w:r>
        </w:ins>
      </w:hyperlink>
      <w:ins w:id="14" w:author="PR Preview" w:date="2026-01-01T00:00:00Z">
        <w:r>
          <w:t xml:space="preserve"> </w:t>
        </w:r>
      </w:ins>
      <w:ins w:id="15" w:author="PR Preview" w:date="2026-01-01T00:00:00Z">
        <w:r>
          <w:t xml:space="preserve">page.</w:t>
        </w:r>
      </w:ins>
    </w:p>
    <w:bookmarkStart w:id="42" w:name="functions"/>
    <w:p>
      <w:pPr>
        <w:pStyle w:val="Heading2"/>
      </w:pPr>
      <w:ins w:id="16" w:author="PR Preview" w:date="2026-01-01T00:00:00Z">
        <w:r>
          <w:t xml:space="preserve">1 Functions</w:t>
        </w:r>
      </w:ins>
    </w:p>
    <w:bookmarkStart w:id="10" w:name="def-function"/>
    <w:p>
      <w:pPr>
        <w:pStyle w:val="FirstParagraph"/>
      </w:pPr>
      <w:ins w:id="17" w:author="PR Preview" w:date="2026-01-01T00:00:00Z">
        <w:r>
          <w:rPr>
            <w:b/>
            <w:bCs/>
          </w:rPr>
          <w:t xml:space="preserve">Definition 1 (Function (map, mapping, transformation))</w:t>
        </w:r>
      </w:ins>
      <w:ins w:id="18" w:author="PR Preview" w:date="2026-01-01T00:00:00Z">
        <w:r>
          <w:t xml:space="preserve"> </w:t>
        </w:r>
      </w:ins>
      <w:ins w:id="19" w:author="PR Preview" w:date="2026-01-01T00:00:00Z">
        <w:r>
          <w:t xml:space="preserve">A</w:t>
        </w:r>
      </w:ins>
      <w:ins w:id="20" w:author="PR Preview" w:date="2026-01-01T00:00:00Z">
        <w:r>
          <w:t xml:space="preserve"> </w:t>
        </w:r>
      </w:ins>
      <w:ins w:id="21" w:author="PR Preview" w:date="2026-01-01T00:00:00Z">
        <w:r>
          <w:rPr>
            <w:b/>
            <w:bCs/>
          </w:rPr>
          <w:t xml:space="preserve">function</w:t>
        </w:r>
      </w:ins>
      <w:ins w:id="22" w:author="PR Preview" w:date="2026-01-01T00:00:00Z">
        <w:r>
          <w:t xml:space="preserve"> </w:t>
        </w:r>
      </w:ins>
      <m:oMath>
        <m:r>
          <m:t>f</m:t>
        </m:r>
      </m:oMath>
      <w:ins w:id="23" w:author="PR Preview" w:date="2026-01-01T00:00:00Z">
        <w:r>
          <w:t xml:space="preserve"> </w:t>
        </w:r>
      </w:ins>
      <w:ins w:id="24" w:author="PR Preview" w:date="2026-01-01T00:00:00Z">
        <w:r>
          <w:t xml:space="preserve">from a set</w:t>
        </w:r>
      </w:ins>
      <w:ins w:id="25" w:author="PR Preview" w:date="2026-01-01T00:00:00Z">
        <w:r>
          <w:t xml:space="preserve"> </w:t>
        </w:r>
      </w:ins>
      <m:oMath>
        <m:r>
          <m:t>A</m:t>
        </m:r>
      </m:oMath>
      <w:ins w:id="26" w:author="PR Preview" w:date="2026-01-01T00:00:00Z">
        <w:r>
          <w:t xml:space="preserve"> </w:t>
        </w:r>
      </w:ins>
      <w:ins w:id="27" w:author="PR Preview" w:date="2026-01-01T00:00:00Z">
        <w:r>
          <w:t xml:space="preserve">to a set</w:t>
        </w:r>
      </w:ins>
      <w:ins w:id="28" w:author="PR Preview" w:date="2026-01-01T00:00:00Z">
        <w:r>
          <w:t xml:space="preserve"> </w:t>
        </w:r>
      </w:ins>
      <m:oMath>
        <m:r>
          <m:t>B</m:t>
        </m:r>
      </m:oMath>
      <w:ins w:id="29" w:author="PR Preview" w:date="2026-01-01T00:00:00Z">
        <w:r>
          <w:t xml:space="preserve">,</w:t>
        </w:r>
      </w:ins>
      <w:ins w:id="30" w:author="PR Preview" w:date="2026-01-01T00:00:00Z">
        <w:r>
          <w:t xml:space="preserve"> </w:t>
        </w:r>
      </w:ins>
      <w:ins w:id="31" w:author="PR Preview" w:date="2026-01-01T00:00:00Z">
        <w:r>
          <w:t xml:space="preserve">written</w:t>
        </w:r>
      </w:ins>
      <w:ins w:id="32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ins w:id="33" w:author="PR Preview" w:date="2026-01-01T00:00:00Z">
        <w:r>
          <w:t xml:space="preserve">,</w:t>
        </w:r>
      </w:ins>
      <w:ins w:id="34" w:author="PR Preview" w:date="2026-01-01T00:00:00Z">
        <w:r>
          <w:t xml:space="preserve"> </w:t>
        </w:r>
      </w:ins>
      <w:ins w:id="35" w:author="PR Preview" w:date="2026-01-01T00:00:00Z">
        <w:r>
          <w:t xml:space="preserve">assigns to each element</w:t>
        </w:r>
      </w:ins>
      <w:ins w:id="36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∈</m:t>
        </m:r>
        <m:r>
          <m:t>A</m:t>
        </m:r>
      </m:oMath>
      <w:ins w:id="37" w:author="PR Preview" w:date="2026-01-01T00:00:00Z">
        <w:r>
          <w:t xml:space="preserve"> </w:t>
        </w:r>
      </w:ins>
      <w:ins w:id="38" w:author="PR Preview" w:date="2026-01-01T00:00:00Z">
        <w:r>
          <w:t xml:space="preserve">exactly one element</w:t>
        </w:r>
      </w:ins>
      <w:ins w:id="39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ins w:id="40" w:author="PR Preview" w:date="2026-01-01T00:00:00Z">
        <w:r>
          <w:t xml:space="preserve">.</w:t>
        </w:r>
      </w:ins>
    </w:p>
    <w:p>
      <w:pPr>
        <w:pStyle w:val="Compact"/>
        <w:numPr>
          <w:ilvl w:val="0"/>
          <w:numId w:val="1001"/>
        </w:numPr>
      </w:pPr>
      <w:ins w:id="41" w:author="PR Preview" w:date="2026-01-01T00:00:00Z">
        <w:r>
          <w:t xml:space="preserve">The element</w:t>
        </w:r>
      </w:ins>
      <w:ins w:id="42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∈</m:t>
        </m:r>
        <m:r>
          <m:t>A</m:t>
        </m:r>
      </m:oMath>
      <w:ins w:id="43" w:author="PR Preview" w:date="2026-01-01T00:00:00Z">
        <w:r>
          <w:t xml:space="preserve"> </w:t>
        </w:r>
      </w:ins>
      <w:ins w:id="44" w:author="PR Preview" w:date="2026-01-01T00:00:00Z">
        <w:r>
          <w:t xml:space="preserve">is called the</w:t>
        </w:r>
      </w:ins>
      <w:ins w:id="45" w:author="PR Preview" w:date="2026-01-01T00:00:00Z">
        <w:r>
          <w:t xml:space="preserve"> </w:t>
        </w:r>
      </w:ins>
      <w:ins w:id="46" w:author="PR Preview" w:date="2026-01-01T00:00:00Z">
        <w:r>
          <w:rPr>
            <w:b/>
            <w:bCs/>
          </w:rPr>
          <w:t xml:space="preserve">argument</w:t>
        </w:r>
      </w:ins>
      <w:ins w:id="47" w:author="PR Preview" w:date="2026-01-01T00:00:00Z">
        <w:r>
          <w:t xml:space="preserve"> </w:t>
        </w:r>
      </w:ins>
      <w:ins w:id="48" w:author="PR Preview" w:date="2026-01-01T00:00:00Z">
        <w:r>
          <w:t xml:space="preserve">(or</w:t>
        </w:r>
      </w:ins>
      <w:ins w:id="49" w:author="PR Preview" w:date="2026-01-01T00:00:00Z">
        <w:r>
          <w:t xml:space="preserve"> </w:t>
        </w:r>
      </w:ins>
      <w:ins w:id="50" w:author="PR Preview" w:date="2026-01-01T00:00:00Z">
        <w:r>
          <w:rPr>
            <w:b/>
            <w:bCs/>
          </w:rPr>
          <w:t xml:space="preserve">input</w:t>
        </w:r>
      </w:ins>
      <w:ins w:id="51" w:author="PR Preview" w:date="2026-01-01T00:00:00Z">
        <w:r>
          <w:t xml:space="preserve">) to</w:t>
        </w:r>
      </w:ins>
      <w:ins w:id="52" w:author="PR Preview" w:date="2026-01-01T00:00:00Z">
        <w:r>
          <w:t xml:space="preserve"> </w:t>
        </w:r>
      </w:ins>
      <m:oMath>
        <m:r>
          <m:t>f</m:t>
        </m:r>
      </m:oMath>
      <w:ins w:id="53" w:author="PR Preview" w:date="2026-01-01T00:00:00Z">
        <w:r>
          <w:t xml:space="preserve">.</w:t>
        </w:r>
      </w:ins>
    </w:p>
    <w:p>
      <w:pPr>
        <w:pStyle w:val="Compact"/>
        <w:numPr>
          <w:ilvl w:val="0"/>
          <w:numId w:val="1001"/>
        </w:numPr>
      </w:pPr>
      <w:ins w:id="54" w:author="PR Preview" w:date="2026-01-01T00:00:00Z">
        <w:r>
          <w:t xml:space="preserve">The assigned element</w:t>
        </w:r>
      </w:ins>
      <w:ins w:id="55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ins w:id="56" w:author="PR Preview" w:date="2026-01-01T00:00:00Z">
        <w:r>
          <w:t xml:space="preserve"> </w:t>
        </w:r>
      </w:ins>
      <w:ins w:id="57" w:author="PR Preview" w:date="2026-01-01T00:00:00Z">
        <w:r>
          <w:t xml:space="preserve">is called the</w:t>
        </w:r>
      </w:ins>
      <w:ins w:id="58" w:author="PR Preview" w:date="2026-01-01T00:00:00Z">
        <w:r>
          <w:t xml:space="preserve"> </w:t>
        </w:r>
      </w:ins>
      <w:ins w:id="59" w:author="PR Preview" w:date="2026-01-01T00:00:00Z">
        <w:r>
          <w:rPr>
            <w:b/>
            <w:bCs/>
          </w:rPr>
          <w:t xml:space="preserve">value</w:t>
        </w:r>
      </w:ins>
      <w:ins w:id="60" w:author="PR Preview" w:date="2026-01-01T00:00:00Z">
        <w:r>
          <w:t xml:space="preserve"> </w:t>
        </w:r>
      </w:ins>
      <w:ins w:id="61" w:author="PR Preview" w:date="2026-01-01T00:00:00Z">
        <w:r>
          <w:t xml:space="preserve">(or</w:t>
        </w:r>
      </w:ins>
      <w:ins w:id="62" w:author="PR Preview" w:date="2026-01-01T00:00:00Z">
        <w:r>
          <w:t xml:space="preserve"> </w:t>
        </w:r>
      </w:ins>
      <w:ins w:id="63" w:author="PR Preview" w:date="2026-01-01T00:00:00Z">
        <w:r>
          <w:rPr>
            <w:b/>
            <w:bCs/>
          </w:rPr>
          <w:t xml:space="preserve">output</w:t>
        </w:r>
      </w:ins>
      <w:ins w:id="64" w:author="PR Preview" w:date="2026-01-01T00:00:00Z">
        <w:r>
          <w:t xml:space="preserve">) of</w:t>
        </w:r>
      </w:ins>
      <w:ins w:id="65" w:author="PR Preview" w:date="2026-01-01T00:00:00Z">
        <w:r>
          <w:t xml:space="preserve"> </w:t>
        </w:r>
      </w:ins>
      <m:oMath>
        <m:r>
          <m:t>f</m:t>
        </m:r>
      </m:oMath>
      <w:ins w:id="66" w:author="PR Preview" w:date="2026-01-01T00:00:00Z">
        <w:r>
          <w:t xml:space="preserve"> </w:t>
        </w:r>
      </w:ins>
      <w:ins w:id="67" w:author="PR Preview" w:date="2026-01-01T00:00:00Z">
        <w:r>
          <w:t xml:space="preserve">at</w:t>
        </w:r>
      </w:ins>
      <w:ins w:id="68" w:author="PR Preview" w:date="2026-01-01T00:00:00Z">
        <w:r>
          <w:t xml:space="preserve"> </w:t>
        </w:r>
      </w:ins>
      <m:oMath>
        <m:r>
          <m:t>a</m:t>
        </m:r>
      </m:oMath>
      <w:ins w:id="69" w:author="PR Preview" w:date="2026-01-01T00:00:00Z">
        <w:r>
          <w:t xml:space="preserve">.</w:t>
        </w:r>
      </w:ins>
    </w:p>
    <w:p>
      <w:pPr>
        <w:pStyle w:val="FirstParagraph"/>
      </w:pPr>
      <w:ins w:id="70" w:author="PR Preview" w:date="2026-01-01T00:00:00Z">
        <w:r>
          <w:t xml:space="preserve">A function is also called a</w:t>
        </w:r>
      </w:ins>
      <w:ins w:id="71" w:author="PR Preview" w:date="2026-01-01T00:00:00Z">
        <w:r>
          <w:t xml:space="preserve"> </w:t>
        </w:r>
      </w:ins>
      <w:ins w:id="72" w:author="PR Preview" w:date="2026-01-01T00:00:00Z">
        <w:r>
          <w:rPr>
            <w:b/>
            <w:bCs/>
          </w:rPr>
          <w:t xml:space="preserve">map</w:t>
        </w:r>
      </w:ins>
      <w:ins w:id="73" w:author="PR Preview" w:date="2026-01-01T00:00:00Z">
        <w:r>
          <w:t xml:space="preserve"> </w:t>
        </w:r>
      </w:ins>
      <w:ins w:id="74" w:author="PR Preview" w:date="2026-01-01T00:00:00Z">
        <w:r>
          <w:t xml:space="preserve">(or</w:t>
        </w:r>
      </w:ins>
      <w:ins w:id="75" w:author="PR Preview" w:date="2026-01-01T00:00:00Z">
        <w:r>
          <w:t xml:space="preserve"> </w:t>
        </w:r>
      </w:ins>
      <w:ins w:id="76" w:author="PR Preview" w:date="2026-01-01T00:00:00Z">
        <w:r>
          <w:rPr>
            <w:b/>
            <w:bCs/>
          </w:rPr>
          <w:t xml:space="preserve">mapping</w:t>
        </w:r>
      </w:ins>
      <w:ins w:id="77" w:author="PR Preview" w:date="2026-01-01T00:00:00Z">
        <w:r>
          <w:t xml:space="preserve">)</w:t>
        </w:r>
      </w:ins>
      <w:ins w:id="78" w:author="PR Preview" w:date="2026-01-01T00:00:00Z">
        <w:r>
          <w:t xml:space="preserve"> </w:t>
        </w:r>
      </w:ins>
      <w:ins w:id="79" w:author="PR Preview" w:date="2026-01-01T00:00:00Z">
        <w:r>
          <w:t xml:space="preserve">or a</w:t>
        </w:r>
      </w:ins>
      <w:ins w:id="80" w:author="PR Preview" w:date="2026-01-01T00:00:00Z">
        <w:r>
          <w:t xml:space="preserve"> </w:t>
        </w:r>
      </w:ins>
      <w:ins w:id="81" w:author="PR Preview" w:date="2026-01-01T00:00:00Z">
        <w:r>
          <w:rPr>
            <w:b/>
            <w:bCs/>
          </w:rPr>
          <w:t xml:space="preserve">transformation</w:t>
        </w:r>
      </w:ins>
      <w:ins w:id="82" w:author="PR Preview" w:date="2026-01-01T00:00:00Z">
        <w:r>
          <w:t xml:space="preserve">;</w:t>
        </w:r>
      </w:ins>
      <w:ins w:id="83" w:author="PR Preview" w:date="2026-01-01T00:00:00Z">
        <w:r>
          <w:t xml:space="preserve"> </w:t>
        </w:r>
      </w:ins>
      <w:ins w:id="84" w:author="PR Preview" w:date="2026-01-01T00:00:00Z">
        <w:r>
          <w:t xml:space="preserve">on this site the three words mean the same thing,</w:t>
        </w:r>
      </w:ins>
      <w:ins w:id="85" w:author="PR Preview" w:date="2026-01-01T00:00:00Z">
        <w:r>
          <w:t xml:space="preserve"> </w:t>
        </w:r>
      </w:ins>
      <w:ins w:id="86" w:author="PR Preview" w:date="2026-01-01T00:00:00Z">
        <w:r>
          <w:t xml:space="preserve">although some authors reserve</w:t>
        </w:r>
      </w:ins>
      <w:ins w:id="87" w:author="PR Preview" w:date="2026-01-01T00:00:00Z">
        <w:r>
          <w:t xml:space="preserve"> </w:t>
        </w:r>
      </w:ins>
      <w:ins w:id="88" w:author="PR Preview" w:date="2026-01-01T00:00:00Z">
        <w:r>
          <w:t xml:space="preserve">“transformation”</w:t>
        </w:r>
      </w:ins>
      <w:ins w:id="89" w:author="PR Preview" w:date="2026-01-01T00:00:00Z">
        <w:r>
          <w:t xml:space="preserve"> </w:t>
        </w:r>
      </w:ins>
      <w:ins w:id="90" w:author="PR Preview" w:date="2026-01-01T00:00:00Z">
        <w:r>
          <w:t xml:space="preserve">for a function from a set to itself.</w:t>
        </w:r>
      </w:ins>
    </w:p>
    <w:bookmarkEnd w:id="10"/>
    <w:bookmarkStart w:id="11" w:name="exm-function"/>
    <w:p>
      <w:pPr>
        <w:pStyle w:val="BodyText"/>
      </w:pPr>
      <w:ins w:id="91" w:author="PR Preview" w:date="2026-01-01T00:00:00Z">
        <w:r>
          <w:rPr>
            <w:b/>
            <w:bCs/>
          </w:rPr>
          <w:t xml:space="preserve">Example 1 (Doubling a die roll)</w:t>
        </w:r>
      </w:ins>
      <w:ins w:id="92" w:author="PR Preview" w:date="2026-01-01T00:00:00Z">
        <w:r>
          <w:t xml:space="preserve"> </w:t>
        </w:r>
      </w:ins>
      <w:ins w:id="93" w:author="PR Preview" w:date="2026-01-01T00:00:00Z">
        <w:r>
          <w:t xml:space="preserve">The rule</w:t>
        </w:r>
      </w:ins>
      <w:ins w:id="94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ins w:id="95" w:author="PR Preview" w:date="2026-01-01T00:00:00Z">
        <w:r>
          <w:t xml:space="preserve"> </w:t>
        </w:r>
      </w:ins>
      <w:ins w:id="96" w:author="PR Preview" w:date="2026-01-01T00:00:00Z">
        <w:r>
          <w:t xml:space="preserve">defines a function</w:t>
        </w:r>
      </w:ins>
      <w:ins w:id="97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ins w:id="98" w:author="PR Preview" w:date="2026-01-01T00:00:00Z">
        <w:r>
          <w:t xml:space="preserve">,</w:t>
        </w:r>
      </w:ins>
      <w:ins w:id="99" w:author="PR Preview" w:date="2026-01-01T00:00:00Z">
        <w:r>
          <w:t xml:space="preserve"> </w:t>
        </w:r>
      </w:ins>
      <w:ins w:id="100" w:author="PR Preview" w:date="2026-01-01T00:00:00Z">
        <w:r>
          <w:t xml:space="preserve">because it assigns exactly one real number to each possible roll;</w:t>
        </w:r>
      </w:ins>
      <w:ins w:id="101" w:author="PR Preview" w:date="2026-01-01T00:00:00Z">
        <w:r>
          <w:t xml:space="preserve"> </w:t>
        </w:r>
      </w:ins>
      <w:ins w:id="102" w:author="PR Preview" w:date="2026-01-01T00:00:00Z">
        <w:r>
          <w:t xml:space="preserve">for example,</w:t>
        </w:r>
      </w:ins>
      <w:ins w:id="103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ins w:id="104" w:author="PR Preview" w:date="2026-01-01T00:00:00Z">
        <w:r>
          <w:t xml:space="preserve">.</w:t>
        </w:r>
      </w:ins>
      <w:ins w:id="105" w:author="PR Preview" w:date="2026-01-01T00:00:00Z">
        <w:r>
          <w:t xml:space="preserve"> </w:t>
        </w:r>
      </w:ins>
      <w:ins w:id="106" w:author="PR Preview" w:date="2026-01-01T00:00:00Z">
        <w:r>
          <w:t xml:space="preserve">A rule that assigned both</w:t>
        </w:r>
      </w:ins>
      <w:ins w:id="107" w:author="PR Preview" w:date="2026-01-01T00:00:00Z">
        <w:r>
          <w:t xml:space="preserve"> </w:t>
        </w:r>
      </w:ins>
      <m:oMath>
        <m:r>
          <m:t>2</m:t>
        </m:r>
      </m:oMath>
      <w:ins w:id="108" w:author="PR Preview" w:date="2026-01-01T00:00:00Z">
        <w:r>
          <w:t xml:space="preserve"> </w:t>
        </w:r>
      </w:ins>
      <w:ins w:id="109" w:author="PR Preview" w:date="2026-01-01T00:00:00Z">
        <w:r>
          <w:t xml:space="preserve">and</w:t>
        </w:r>
      </w:ins>
      <w:ins w:id="110" w:author="PR Preview" w:date="2026-01-01T00:00:00Z">
        <w:r>
          <w:t xml:space="preserve"> </w:t>
        </w:r>
      </w:ins>
      <m:oMath>
        <m:r>
          <m:rPr>
            <m:sty m:val="p"/>
          </m:rPr>
          <m:t>−</m:t>
        </m:r>
        <m:r>
          <m:t>2</m:t>
        </m:r>
      </m:oMath>
      <w:ins w:id="111" w:author="PR Preview" w:date="2026-01-01T00:00:00Z">
        <w:r>
          <w:t xml:space="preserve"> </w:t>
        </w:r>
      </w:ins>
      <w:ins w:id="112" w:author="PR Preview" w:date="2026-01-01T00:00:00Z">
        <w:r>
          <w:t xml:space="preserve">to the roll</w:t>
        </w:r>
      </w:ins>
      <w:ins w:id="113" w:author="PR Preview" w:date="2026-01-01T00:00:00Z">
        <w:r>
          <w:t xml:space="preserve"> </w:t>
        </w:r>
      </w:ins>
      <m:oMath>
        <m:r>
          <m:t>1</m:t>
        </m:r>
      </m:oMath>
      <w:ins w:id="114" w:author="PR Preview" w:date="2026-01-01T00:00:00Z">
        <w:r>
          <w:t xml:space="preserve"> </w:t>
        </w:r>
      </w:ins>
      <w:ins w:id="115" w:author="PR Preview" w:date="2026-01-01T00:00:00Z">
        <w:r>
          <w:t xml:space="preserve">would not be a function,</w:t>
        </w:r>
      </w:ins>
      <w:ins w:id="116" w:author="PR Preview" w:date="2026-01-01T00:00:00Z">
        <w:r>
          <w:t xml:space="preserve"> </w:t>
        </w:r>
      </w:ins>
      <w:ins w:id="117" w:author="PR Preview" w:date="2026-01-01T00:00:00Z">
        <w:r>
          <w:t xml:space="preserve">because a function assigns exactly one value to each element.</w:t>
        </w:r>
      </w:ins>
    </w:p>
    <w:bookmarkEnd w:id="11"/>
    <w:bookmarkStart w:id="13" w:name="def-relation"/>
    <w:p>
      <w:pPr>
        <w:pStyle w:val="BodyText"/>
      </w:pPr>
      <w:ins w:id="118" w:author="PR Preview" w:date="2026-01-01T00:00:00Z">
        <w:r>
          <w:rPr>
            <w:b/>
            <w:bCs/>
          </w:rPr>
          <w:t xml:space="preserve">Definition 2 (Relation)</w:t>
        </w:r>
      </w:ins>
      <w:ins w:id="119" w:author="PR Preview" w:date="2026-01-01T00:00:00Z">
        <w:r>
          <w:t xml:space="preserve"> </w:t>
        </w:r>
      </w:ins>
      <w:ins w:id="120" w:author="PR Preview" w:date="2026-01-01T00:00:00Z">
        <w:r>
          <w:t xml:space="preserve">A</w:t>
        </w:r>
      </w:ins>
      <w:ins w:id="121" w:author="PR Preview" w:date="2026-01-01T00:00:00Z">
        <w:r>
          <w:t xml:space="preserve"> </w:t>
        </w:r>
      </w:ins>
      <w:ins w:id="122" w:author="PR Preview" w:date="2026-01-01T00:00:00Z">
        <w:r>
          <w:rPr>
            <w:b/>
            <w:bCs/>
          </w:rPr>
          <w:t xml:space="preserve">relation</w:t>
        </w:r>
      </w:ins>
      <w:ins w:id="123" w:author="PR Preview" w:date="2026-01-01T00:00:00Z">
        <w:r>
          <w:t xml:space="preserve"> </w:t>
        </w:r>
      </w:ins>
      <m:oMath>
        <m:r>
          <m:rPr>
            <m:sty m:val="p"/>
          </m:rPr>
          <m:t>∼</m:t>
        </m:r>
      </m:oMath>
      <w:ins w:id="124" w:author="PR Preview" w:date="2026-01-01T00:00:00Z">
        <w:r>
          <w:t xml:space="preserve"> </w:t>
        </w:r>
      </w:ins>
      <w:ins w:id="125" w:author="PR Preview" w:date="2026-01-01T00:00:00Z">
        <w:r>
          <w:t xml:space="preserve">on a set</w:t>
        </w:r>
      </w:ins>
      <w:ins w:id="126" w:author="PR Preview" w:date="2026-01-01T00:00:00Z">
        <w:r>
          <w:t xml:space="preserve"> </w:t>
        </w:r>
      </w:ins>
      <m:oMath>
        <m:r>
          <m:t>S</m:t>
        </m:r>
      </m:oMath>
      <w:ins w:id="127" w:author="PR Preview" w:date="2026-01-01T00:00:00Z">
        <w:r>
          <w:t xml:space="preserve"> </w:t>
        </w:r>
      </w:ins>
      <w:ins w:id="128" w:author="PR Preview" w:date="2026-01-01T00:00:00Z">
        <w:r>
          <w:t xml:space="preserve">is a rule that,</w:t>
        </w:r>
      </w:ins>
      <w:ins w:id="129" w:author="PR Preview" w:date="2026-01-01T00:00:00Z">
        <w:r>
          <w:t xml:space="preserve"> </w:t>
        </w:r>
      </w:ins>
      <w:ins w:id="130" w:author="PR Preview" w:date="2026-01-01T00:00:00Z">
        <w:r>
          <w:t xml:space="preserve">for each</w:t>
        </w:r>
      </w:ins>
      <w:ins w:id="131" w:author="PR Preview" w:date="2026-01-01T00:00:00Z">
        <w:r>
          <w:t xml:space="preserve"> </w:t>
        </w:r>
      </w:ins>
      <w:hyperlink r:id="rId12">
        <w:ins w:id="132" w:author="PR Preview" w:date="2026-01-01T00:00:00Z">
          <w:r>
            <w:rPr>
              <w:rStyle w:val="Hyperlink"/>
            </w:rPr>
            <w:t xml:space="preserve">ordered pair</w:t>
          </w:r>
        </w:ins>
      </w:hyperlink>
      <w:ins w:id="133" w:author="PR Preview" w:date="2026-01-01T00:00:00Z">
        <w:r>
          <w:t xml:space="preserve"> </w:t>
        </w:r>
      </w:ins>
      <w:ins w:id="134" w:author="PR Preview" w:date="2026-01-01T00:00:00Z">
        <w:r>
          <w:t xml:space="preserve">of elements</w:t>
        </w:r>
      </w:ins>
      <w:ins w:id="135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ins w:id="136" w:author="PR Preview" w:date="2026-01-01T00:00:00Z">
        <w:r>
          <w:t xml:space="preserve">,</w:t>
        </w:r>
      </w:ins>
      <w:ins w:id="137" w:author="PR Preview" w:date="2026-01-01T00:00:00Z">
        <w:r>
          <w:t xml:space="preserve"> </w:t>
        </w:r>
      </w:ins>
      <w:ins w:id="138" w:author="PR Preview" w:date="2026-01-01T00:00:00Z">
        <w:r>
          <w:t xml:space="preserve">says whether</w:t>
        </w:r>
      </w:ins>
      <w:ins w:id="139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∼</m:t>
        </m:r>
        <m:r>
          <m:t>b</m:t>
        </m:r>
      </m:oMath>
      <w:ins w:id="140" w:author="PR Preview" w:date="2026-01-01T00:00:00Z">
        <w:r>
          <w:t xml:space="preserve"> </w:t>
        </w:r>
      </w:ins>
      <w:ins w:id="141" w:author="PR Preview" w:date="2026-01-01T00:00:00Z">
        <w:r>
          <w:t xml:space="preserve">holds (</w:t>
        </w:r>
      </w:ins>
      <w:ins w:id="142" w:author="PR Preview" w:date="2026-01-01T00:00:00Z">
        <w:r>
          <w:t xml:space="preserve">“</w:t>
        </w:r>
      </w:ins>
      <m:oMath>
        <m:r>
          <m:t>a</m:t>
        </m:r>
      </m:oMath>
      <w:ins w:id="143" w:author="PR Preview" w:date="2026-01-01T00:00:00Z">
        <w:r>
          <w:t xml:space="preserve"> </w:t>
        </w:r>
      </w:ins>
      <w:ins w:id="144" w:author="PR Preview" w:date="2026-01-01T00:00:00Z">
        <w:r>
          <w:t xml:space="preserve">is related to</w:t>
        </w:r>
      </w:ins>
      <w:ins w:id="145" w:author="PR Preview" w:date="2026-01-01T00:00:00Z">
        <w:r>
          <w:t xml:space="preserve"> </w:t>
        </w:r>
      </w:ins>
      <m:oMath>
        <m:r>
          <m:t>b</m:t>
        </m:r>
      </m:oMath>
      <w:ins w:id="146" w:author="PR Preview" w:date="2026-01-01T00:00:00Z">
        <w:r>
          <w:t xml:space="preserve">”</w:t>
        </w:r>
      </w:ins>
      <w:ins w:id="147" w:author="PR Preview" w:date="2026-01-01T00:00:00Z">
        <w:r>
          <w:t xml:space="preserve">).</w:t>
        </w:r>
      </w:ins>
    </w:p>
    <w:bookmarkEnd w:id="13"/>
    <w:bookmarkStart w:id="14" w:name="exm-relation"/>
    <w:p>
      <w:pPr>
        <w:pStyle w:val="BodyText"/>
      </w:pPr>
      <w:ins w:id="148" w:author="PR Preview" w:date="2026-01-01T00:00:00Z">
        <w:r>
          <w:rPr>
            <w:b/>
            <w:bCs/>
          </w:rPr>
          <w:t xml:space="preserve">Example 2 (Relations on the real numbers)</w:t>
        </w:r>
      </w:ins>
      <w:ins w:id="149" w:author="PR Preview" w:date="2026-01-01T00:00:00Z">
        <w:r>
          <w:t xml:space="preserve"> </w:t>
        </w:r>
      </w:ins>
      <m:oMath>
        <m:r>
          <m:rPr>
            <m:sty m:val="p"/>
          </m:rPr>
          <m:t>=</m:t>
        </m:r>
      </m:oMath>
      <w:ins w:id="150" w:author="PR Preview" w:date="2026-01-01T00:00:00Z">
        <w:r>
          <w:t xml:space="preserve">,</w:t>
        </w:r>
      </w:ins>
      <w:ins w:id="151" w:author="PR Preview" w:date="2026-01-01T00:00:00Z">
        <w:r>
          <w:t xml:space="preserve"> </w:t>
        </w:r>
      </w:ins>
      <m:oMath>
        <m:r>
          <m:rPr>
            <m:sty m:val="p"/>
          </m:rPr>
          <m:t>&lt;</m:t>
        </m:r>
      </m:oMath>
      <w:ins w:id="152" w:author="PR Preview" w:date="2026-01-01T00:00:00Z">
        <w:r>
          <w:t xml:space="preserve"> </w:t>
        </w:r>
      </w:ins>
      <w:ins w:id="153" w:author="PR Preview" w:date="2026-01-01T00:00:00Z">
        <w:r>
          <w:t xml:space="preserve">and</w:t>
        </w:r>
      </w:ins>
      <w:ins w:id="154" w:author="PR Preview" w:date="2026-01-01T00:00:00Z">
        <w:r>
          <w:t xml:space="preserve"> </w:t>
        </w:r>
      </w:ins>
      <m:oMath>
        <m:r>
          <m:rPr>
            <m:sty m:val="p"/>
          </m:rPr>
          <m:t>≤</m:t>
        </m:r>
      </m:oMath>
      <w:ins w:id="155" w:author="PR Preview" w:date="2026-01-01T00:00:00Z">
        <w:r>
          <w:t xml:space="preserve"> </w:t>
        </w:r>
      </w:ins>
      <w:ins w:id="156" w:author="PR Preview" w:date="2026-01-01T00:00:00Z">
        <w:r>
          <w:t xml:space="preserve">are relations on</w:t>
        </w:r>
      </w:ins>
      <w:ins w:id="157" w:author="PR Preview" w:date="2026-01-01T00:00:00Z">
        <w:r>
          <w:t xml:space="preserve"> </w:t>
        </w:r>
      </w:ins>
      <m:oMath>
        <m:r>
          <m:rPr>
            <m:scr m:val="double-struck"/>
            <m:sty m:val="p"/>
          </m:rPr>
          <m:t>R</m:t>
        </m:r>
      </m:oMath>
      <w:ins w:id="158" w:author="PR Preview" w:date="2026-01-01T00:00:00Z">
        <w:r>
          <w:t xml:space="preserve">.</w:t>
        </w:r>
      </w:ins>
      <w:ins w:id="159" w:author="PR Preview" w:date="2026-01-01T00:00:00Z">
        <w:r>
          <w:t xml:space="preserve"> </w:t>
        </w:r>
      </w:ins>
      <w:ins w:id="160" w:author="PR Preview" w:date="2026-01-01T00:00:00Z">
        <w:r>
          <w:t xml:space="preserve">For</w:t>
        </w:r>
      </w:ins>
      <w:ins w:id="161" w:author="PR Preview" w:date="2026-01-01T00:00:00Z">
        <w:r>
          <w:t xml:space="preserve"> </w:t>
        </w:r>
      </w:ins>
      <m:oMath>
        <m:r>
          <m:rPr>
            <m:sty m:val="p"/>
          </m:rPr>
          <m:t>&lt;</m:t>
        </m:r>
      </m:oMath>
      <w:ins w:id="162" w:author="PR Preview" w:date="2026-01-01T00:00:00Z">
        <w:r>
          <w:t xml:space="preserve">, the pair</w:t>
        </w:r>
      </w:ins>
      <w:ins w:id="163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ins w:id="164" w:author="PR Preview" w:date="2026-01-01T00:00:00Z">
        <w:r>
          <w:t xml:space="preserve"> </w:t>
        </w:r>
      </w:ins>
      <w:ins w:id="165" w:author="PR Preview" w:date="2026-01-01T00:00:00Z">
        <w:r>
          <w:t xml:space="preserve">is related, since</w:t>
        </w:r>
      </w:ins>
      <w:ins w:id="166" w:author="PR Preview" w:date="2026-01-01T00:00:00Z">
        <w:r>
          <w:t xml:space="preserve"> </w:t>
        </w:r>
      </w:ins>
      <m:oMath>
        <m:r>
          <m:t>2</m:t>
        </m:r>
        <m:r>
          <m:rPr>
            <m:sty m:val="p"/>
          </m:rPr>
          <m:t>&lt;</m:t>
        </m:r>
        <m:r>
          <m:t>5</m:t>
        </m:r>
      </m:oMath>
      <w:ins w:id="167" w:author="PR Preview" w:date="2026-01-01T00:00:00Z">
        <w:r>
          <w:t xml:space="preserve">,</w:t>
        </w:r>
      </w:ins>
      <w:ins w:id="168" w:author="PR Preview" w:date="2026-01-01T00:00:00Z">
        <w:r>
          <w:t xml:space="preserve"> </w:t>
        </w:r>
      </w:ins>
      <w:ins w:id="169" w:author="PR Preview" w:date="2026-01-01T00:00:00Z">
        <w:r>
          <w:t xml:space="preserve">but the pair</w:t>
        </w:r>
      </w:ins>
      <w:ins w:id="170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ins w:id="171" w:author="PR Preview" w:date="2026-01-01T00:00:00Z">
        <w:r>
          <w:t xml:space="preserve"> </w:t>
        </w:r>
      </w:ins>
      <w:ins w:id="172" w:author="PR Preview" w:date="2026-01-01T00:00:00Z">
        <w:r>
          <w:t xml:space="preserve">is not, since</w:t>
        </w:r>
      </w:ins>
      <w:ins w:id="173" w:author="PR Preview" w:date="2026-01-01T00:00:00Z">
        <w:r>
          <w:t xml:space="preserve"> </w:t>
        </w:r>
      </w:ins>
      <m:oMath>
        <m:r>
          <m:t>5</m:t>
        </m:r>
        <m:r>
          <m:rPr>
            <m:sty m:val="p"/>
          </m:rPr>
          <m:t>&lt;</m:t>
        </m:r>
        <m:r>
          <m:t>2</m:t>
        </m:r>
      </m:oMath>
      <w:ins w:id="174" w:author="PR Preview" w:date="2026-01-01T00:00:00Z">
        <w:r>
          <w:t xml:space="preserve"> </w:t>
        </w:r>
      </w:ins>
      <w:ins w:id="175" w:author="PR Preview" w:date="2026-01-01T00:00:00Z">
        <w:r>
          <w:t xml:space="preserve">is false:</w:t>
        </w:r>
      </w:ins>
      <w:ins w:id="176" w:author="PR Preview" w:date="2026-01-01T00:00:00Z">
        <w:r>
          <w:t xml:space="preserve"> </w:t>
        </w:r>
      </w:ins>
      <w:ins w:id="177" w:author="PR Preview" w:date="2026-01-01T00:00:00Z">
        <w:r>
          <w:t xml:space="preserve">the order of the pair matters.</w:t>
        </w:r>
      </w:ins>
    </w:p>
    <w:bookmarkEnd w:id="14"/>
    <w:bookmarkStart w:id="15" w:name="def-domain"/>
    <w:p>
      <w:pPr>
        <w:pStyle w:val="BodyText"/>
      </w:pPr>
      <w:ins w:id="178" w:author="PR Preview" w:date="2026-01-01T00:00:00Z">
        <w:r>
          <w:rPr>
            <w:b/>
            <w:bCs/>
          </w:rPr>
          <w:t xml:space="preserve">Definition 3 (Domain)</w:t>
        </w:r>
      </w:ins>
      <w:ins w:id="179" w:author="PR Preview" w:date="2026-01-01T00:00:00Z">
        <w:r>
          <w:t xml:space="preserve"> </w:t>
        </w:r>
      </w:ins>
      <w:ins w:id="180" w:author="PR Preview" w:date="2026-01-01T00:00:00Z">
        <w:r>
          <w:t xml:space="preserve">The</w:t>
        </w:r>
      </w:ins>
      <w:ins w:id="181" w:author="PR Preview" w:date="2026-01-01T00:00:00Z">
        <w:r>
          <w:t xml:space="preserve"> </w:t>
        </w:r>
      </w:ins>
      <w:ins w:id="182" w:author="PR Preview" w:date="2026-01-01T00:00:00Z">
        <w:r>
          <w:rPr>
            <w:b/>
            <w:bCs/>
          </w:rPr>
          <w:t xml:space="preserve">domain</w:t>
        </w:r>
      </w:ins>
      <w:ins w:id="183" w:author="PR Preview" w:date="2026-01-01T00:00:00Z">
        <w:r>
          <w:t xml:space="preserve"> </w:t>
        </w:r>
      </w:ins>
      <w:ins w:id="184" w:author="PR Preview" w:date="2026-01-01T00:00:00Z">
        <w:r>
          <w:t xml:space="preserve">of a</w:t>
        </w:r>
      </w:ins>
      <w:ins w:id="185" w:author="PR Preview" w:date="2026-01-01T00:00:00Z">
        <w:r>
          <w:t xml:space="preserve"> </w:t>
        </w:r>
      </w:ins>
      <w:hyperlink w:anchor="def-function">
        <w:ins w:id="186" w:author="PR Preview" w:date="2026-01-01T00:00:00Z">
          <w:r>
            <w:rPr>
              <w:rStyle w:val="Hyperlink"/>
            </w:rPr>
            <w:t xml:space="preserve">function</w:t>
          </w:r>
        </w:ins>
      </w:hyperlink>
      <w:ins w:id="187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ins w:id="188" w:author="PR Preview" w:date="2026-01-01T00:00:00Z">
        <w:r>
          <w:t xml:space="preserve"> </w:t>
        </w:r>
      </w:ins>
      <w:ins w:id="189" w:author="PR Preview" w:date="2026-01-01T00:00:00Z">
        <w:r>
          <w:t xml:space="preserve">is the set</w:t>
        </w:r>
      </w:ins>
      <w:ins w:id="190" w:author="PR Preview" w:date="2026-01-01T00:00:00Z">
        <w:r>
          <w:t xml:space="preserve"> </w:t>
        </w:r>
      </w:ins>
      <m:oMath>
        <m:r>
          <m:t>A</m:t>
        </m:r>
      </m:oMath>
      <w:ins w:id="191" w:author="PR Preview" w:date="2026-01-01T00:00:00Z">
        <w:r>
          <w:t xml:space="preserve"> </w:t>
        </w:r>
      </w:ins>
      <w:ins w:id="192" w:author="PR Preview" w:date="2026-01-01T00:00:00Z">
        <w:r>
          <w:t xml:space="preserve">of elements that</w:t>
        </w:r>
      </w:ins>
      <w:ins w:id="193" w:author="PR Preview" w:date="2026-01-01T00:00:00Z">
        <w:r>
          <w:t xml:space="preserve"> </w:t>
        </w:r>
      </w:ins>
      <m:oMath>
        <m:r>
          <m:t>f</m:t>
        </m:r>
      </m:oMath>
      <w:ins w:id="194" w:author="PR Preview" w:date="2026-01-01T00:00:00Z">
        <w:r>
          <w:t xml:space="preserve"> </w:t>
        </w:r>
      </w:ins>
      <w:ins w:id="195" w:author="PR Preview" w:date="2026-01-01T00:00:00Z">
        <w:r>
          <w:t xml:space="preserve">assigns values to.</w:t>
        </w:r>
      </w:ins>
    </w:p>
    <w:bookmarkEnd w:id="15"/>
    <w:bookmarkStart w:id="16" w:name="def-codomain"/>
    <w:p>
      <w:pPr>
        <w:pStyle w:val="BodyText"/>
      </w:pPr>
      <w:ins w:id="196" w:author="PR Preview" w:date="2026-01-01T00:00:00Z">
        <w:r>
          <w:rPr>
            <w:b/>
            <w:bCs/>
          </w:rPr>
          <w:t xml:space="preserve">Definition 4 (Codomain)</w:t>
        </w:r>
      </w:ins>
      <w:ins w:id="197" w:author="PR Preview" w:date="2026-01-01T00:00:00Z">
        <w:r>
          <w:t xml:space="preserve"> </w:t>
        </w:r>
      </w:ins>
      <w:ins w:id="198" w:author="PR Preview" w:date="2026-01-01T00:00:00Z">
        <w:r>
          <w:t xml:space="preserve">The</w:t>
        </w:r>
      </w:ins>
      <w:ins w:id="199" w:author="PR Preview" w:date="2026-01-01T00:00:00Z">
        <w:r>
          <w:t xml:space="preserve"> </w:t>
        </w:r>
      </w:ins>
      <w:ins w:id="200" w:author="PR Preview" w:date="2026-01-01T00:00:00Z">
        <w:r>
          <w:rPr>
            <w:b/>
            <w:bCs/>
          </w:rPr>
          <w:t xml:space="preserve">codomain</w:t>
        </w:r>
      </w:ins>
      <w:ins w:id="201" w:author="PR Preview" w:date="2026-01-01T00:00:00Z">
        <w:r>
          <w:t xml:space="preserve"> </w:t>
        </w:r>
      </w:ins>
      <w:ins w:id="202" w:author="PR Preview" w:date="2026-01-01T00:00:00Z">
        <w:r>
          <w:t xml:space="preserve">of a</w:t>
        </w:r>
      </w:ins>
      <w:ins w:id="203" w:author="PR Preview" w:date="2026-01-01T00:00:00Z">
        <w:r>
          <w:t xml:space="preserve"> </w:t>
        </w:r>
      </w:ins>
      <w:hyperlink w:anchor="def-function">
        <w:ins w:id="204" w:author="PR Preview" w:date="2026-01-01T00:00:00Z">
          <w:r>
            <w:rPr>
              <w:rStyle w:val="Hyperlink"/>
            </w:rPr>
            <w:t xml:space="preserve">function</w:t>
          </w:r>
        </w:ins>
      </w:hyperlink>
      <w:ins w:id="205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ins w:id="206" w:author="PR Preview" w:date="2026-01-01T00:00:00Z">
        <w:r>
          <w:t xml:space="preserve"> </w:t>
        </w:r>
      </w:ins>
      <w:ins w:id="207" w:author="PR Preview" w:date="2026-01-01T00:00:00Z">
        <w:r>
          <w:t xml:space="preserve">is the set</w:t>
        </w:r>
      </w:ins>
      <w:ins w:id="208" w:author="PR Preview" w:date="2026-01-01T00:00:00Z">
        <w:r>
          <w:t xml:space="preserve"> </w:t>
        </w:r>
      </w:ins>
      <m:oMath>
        <m:r>
          <m:t>B</m:t>
        </m:r>
      </m:oMath>
      <w:ins w:id="209" w:author="PR Preview" w:date="2026-01-01T00:00:00Z">
        <w:r>
          <w:t xml:space="preserve"> </w:t>
        </w:r>
      </w:ins>
      <w:ins w:id="210" w:author="PR Preview" w:date="2026-01-01T00:00:00Z">
        <w:r>
          <w:t xml:space="preserve">that its values are required to lie in.</w:t>
        </w:r>
      </w:ins>
    </w:p>
    <w:bookmarkEnd w:id="16"/>
    <w:bookmarkStart w:id="17" w:name="def-image"/>
    <w:p>
      <w:pPr>
        <w:pStyle w:val="BodyText"/>
      </w:pPr>
      <w:ins w:id="211" w:author="PR Preview" w:date="2026-01-01T00:00:00Z">
        <w:r>
          <w:rPr>
            <w:b/>
            <w:bCs/>
          </w:rPr>
          <w:t xml:space="preserve">Definition 5 (Image)</w:t>
        </w:r>
      </w:ins>
      <w:ins w:id="212" w:author="PR Preview" w:date="2026-01-01T00:00:00Z">
        <w:r>
          <w:t xml:space="preserve"> </w:t>
        </w:r>
      </w:ins>
      <w:ins w:id="213" w:author="PR Preview" w:date="2026-01-01T00:00:00Z">
        <w:r>
          <w:t xml:space="preserve">The</w:t>
        </w:r>
      </w:ins>
      <w:ins w:id="214" w:author="PR Preview" w:date="2026-01-01T00:00:00Z">
        <w:r>
          <w:t xml:space="preserve"> </w:t>
        </w:r>
      </w:ins>
      <w:ins w:id="215" w:author="PR Preview" w:date="2026-01-01T00:00:00Z">
        <w:r>
          <w:rPr>
            <w:b/>
            <w:bCs/>
          </w:rPr>
          <w:t xml:space="preserve">image</w:t>
        </w:r>
      </w:ins>
      <w:ins w:id="216" w:author="PR Preview" w:date="2026-01-01T00:00:00Z">
        <w:r>
          <w:t xml:space="preserve"> </w:t>
        </w:r>
      </w:ins>
      <w:ins w:id="217" w:author="PR Preview" w:date="2026-01-01T00:00:00Z">
        <w:r>
          <w:t xml:space="preserve">of a</w:t>
        </w:r>
      </w:ins>
      <w:ins w:id="218" w:author="PR Preview" w:date="2026-01-01T00:00:00Z">
        <w:r>
          <w:t xml:space="preserve"> </w:t>
        </w:r>
      </w:ins>
      <w:hyperlink w:anchor="def-function">
        <w:ins w:id="219" w:author="PR Preview" w:date="2026-01-01T00:00:00Z">
          <w:r>
            <w:rPr>
              <w:rStyle w:val="Hyperlink"/>
            </w:rPr>
            <w:t xml:space="preserve">function</w:t>
          </w:r>
        </w:ins>
      </w:hyperlink>
      <w:ins w:id="220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ins w:id="221" w:author="PR Preview" w:date="2026-01-01T00:00:00Z">
        <w:r>
          <w:t xml:space="preserve"> </w:t>
        </w:r>
      </w:ins>
      <w:ins w:id="222" w:author="PR Preview" w:date="2026-01-01T00:00:00Z">
        <w:r>
          <w:t xml:space="preserve">is the set of values that</w:t>
        </w:r>
      </w:ins>
      <w:ins w:id="223" w:author="PR Preview" w:date="2026-01-01T00:00:00Z">
        <w:r>
          <w:t xml:space="preserve"> </w:t>
        </w:r>
      </w:ins>
      <m:oMath>
        <m:r>
          <m:t>f</m:t>
        </m:r>
      </m:oMath>
      <w:ins w:id="224" w:author="PR Preview" w:date="2026-01-01T00:00:00Z">
        <w:r>
          <w:t xml:space="preserve"> </w:t>
        </w:r>
      </w:ins>
      <w:ins w:id="225" w:author="PR Preview" w:date="2026-01-01T00:00:00Z">
        <w:r>
          <w:t xml:space="preserve">actually takes:</w:t>
        </w:r>
      </w:ins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ins w:id="226" w:author="PR Preview" w:date="2026-01-01T00:00:00Z">
        <w:r>
          <w:t xml:space="preserve">For a single element</w:t>
        </w:r>
      </w:ins>
      <w:ins w:id="227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∈</m:t>
        </m:r>
        <m:r>
          <m:t>A</m:t>
        </m:r>
      </m:oMath>
      <w:ins w:id="228" w:author="PR Preview" w:date="2026-01-01T00:00:00Z">
        <w:r>
          <w:t xml:space="preserve">,</w:t>
        </w:r>
      </w:ins>
      <w:ins w:id="229" w:author="PR Preview" w:date="2026-01-01T00:00:00Z">
        <w:r>
          <w:t xml:space="preserve"> </w:t>
        </w:r>
      </w:ins>
      <w:ins w:id="230" w:author="PR Preview" w:date="2026-01-01T00:00:00Z">
        <w:r>
          <w:t xml:space="preserve">the value</w:t>
        </w:r>
      </w:ins>
      <w:ins w:id="231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ins w:id="232" w:author="PR Preview" w:date="2026-01-01T00:00:00Z">
        <w:r>
          <w:t xml:space="preserve"> </w:t>
        </w:r>
      </w:ins>
      <w:ins w:id="233" w:author="PR Preview" w:date="2026-01-01T00:00:00Z">
        <w:r>
          <w:t xml:space="preserve">is also called the</w:t>
        </w:r>
      </w:ins>
      <w:ins w:id="234" w:author="PR Preview" w:date="2026-01-01T00:00:00Z">
        <w:r>
          <w:t xml:space="preserve"> </w:t>
        </w:r>
      </w:ins>
      <w:ins w:id="235" w:author="PR Preview" w:date="2026-01-01T00:00:00Z">
        <w:r>
          <w:rPr>
            <w:b/>
            <w:bCs/>
          </w:rPr>
          <w:t xml:space="preserve">image of</w:t>
        </w:r>
      </w:ins>
      <w:ins w:id="236" w:author="PR Preview" w:date="2026-01-01T00:00:00Z">
        <w:r>
          <w:t xml:space="preserve"> </w:t>
        </w:r>
      </w:ins>
      <m:oMath>
        <m:r>
          <m:t>a</m:t>
        </m:r>
      </m:oMath>
      <w:ins w:id="237" w:author="PR Preview" w:date="2026-01-01T00:00:00Z">
        <w:r>
          <w:t xml:space="preserve"> </w:t>
        </w:r>
      </w:ins>
      <w:ins w:id="238" w:author="PR Preview" w:date="2026-01-01T00:00:00Z">
        <w:r>
          <w:t xml:space="preserve">under</w:t>
        </w:r>
      </w:ins>
      <w:ins w:id="239" w:author="PR Preview" w:date="2026-01-01T00:00:00Z">
        <w:r>
          <w:t xml:space="preserve"> </w:t>
        </w:r>
      </w:ins>
      <m:oMath>
        <m:r>
          <m:t>f</m:t>
        </m:r>
      </m:oMath>
      <w:ins w:id="240" w:author="PR Preview" w:date="2026-01-01T00:00:00Z">
        <w:r>
          <w:t xml:space="preserve">.</w:t>
        </w:r>
      </w:ins>
    </w:p>
    <w:bookmarkEnd w:id="17"/>
    <w:bookmarkStart w:id="19" w:name="rem-image-range"/>
    <w:p>
      <w:pPr>
        <w:pStyle w:val="BodyText"/>
      </w:pPr>
      <w:ins w:id="241" w:author="PR Preview" w:date="2026-01-01T00:00:00Z">
        <w:r>
          <w:rPr>
            <w:i/>
            <w:iCs/>
          </w:rPr>
          <w:t xml:space="preserve">Remark 1</w:t>
        </w:r>
      </w:ins>
      <w:ins w:id="242" w:author="PR Preview" w:date="2026-01-01T00:00:00Z">
        <w:r>
          <w:t xml:space="preserve"> (Image and range). </w:t>
        </w:r>
      </w:ins>
      <w:ins w:id="243" w:author="PR Preview" w:date="2026-01-01T00:00:00Z">
        <w:r>
          <w:t xml:space="preserve">Many sources call the image the</w:t>
        </w:r>
      </w:ins>
      <w:ins w:id="244" w:author="PR Preview" w:date="2026-01-01T00:00:00Z">
        <w:r>
          <w:t xml:space="preserve"> </w:t>
        </w:r>
      </w:ins>
      <w:ins w:id="245" w:author="PR Preview" w:date="2026-01-01T00:00:00Z">
        <w:r>
          <w:rPr>
            <w:b/>
            <w:bCs/>
          </w:rPr>
          <w:t xml:space="preserve">range</w:t>
        </w:r>
      </w:ins>
      <w:ins w:id="246" w:author="PR Preview" w:date="2026-01-01T00:00:00Z">
        <w:r>
          <w:t xml:space="preserve">,</w:t>
        </w:r>
      </w:ins>
      <w:ins w:id="247" w:author="PR Preview" w:date="2026-01-01T00:00:00Z">
        <w:r>
          <w:t xml:space="preserve"> </w:t>
        </w:r>
      </w:ins>
      <w:ins w:id="248" w:author="PR Preview" w:date="2026-01-01T00:00:00Z">
        <w:r>
          <w:t xml:space="preserve">but others use</w:t>
        </w:r>
      </w:ins>
      <w:ins w:id="249" w:author="PR Preview" w:date="2026-01-01T00:00:00Z">
        <w:r>
          <w:t xml:space="preserve"> </w:t>
        </w:r>
      </w:ins>
      <w:ins w:id="250" w:author="PR Preview" w:date="2026-01-01T00:00:00Z">
        <w:r>
          <w:t xml:space="preserve">“range”</w:t>
        </w:r>
      </w:ins>
      <w:ins w:id="251" w:author="PR Preview" w:date="2026-01-01T00:00:00Z">
        <w:r>
          <w:t xml:space="preserve"> </w:t>
        </w:r>
      </w:ins>
      <w:ins w:id="252" w:author="PR Preview" w:date="2026-01-01T00:00:00Z">
        <w:r>
          <w:t xml:space="preserve">for the codomain,</w:t>
        </w:r>
      </w:ins>
      <w:ins w:id="253" w:author="PR Preview" w:date="2026-01-01T00:00:00Z">
        <w:r>
          <w:t xml:space="preserve"> </w:t>
        </w:r>
      </w:ins>
      <w:ins w:id="254" w:author="PR Preview" w:date="2026-01-01T00:00:00Z">
        <w:r>
          <w:t xml:space="preserve">so these notes avoid</w:t>
        </w:r>
      </w:ins>
      <w:ins w:id="255" w:author="PR Preview" w:date="2026-01-01T00:00:00Z">
        <w:r>
          <w:t xml:space="preserve"> </w:t>
        </w:r>
      </w:ins>
      <w:ins w:id="256" w:author="PR Preview" w:date="2026-01-01T00:00:00Z">
        <w:r>
          <w:t xml:space="preserve">“range”</w:t>
        </w:r>
      </w:ins>
      <w:ins w:id="257" w:author="PR Preview" w:date="2026-01-01T00:00:00Z">
        <w:r>
          <w:t xml:space="preserve"> </w:t>
        </w:r>
      </w:ins>
      <w:ins w:id="258" w:author="PR Preview" w:date="2026-01-01T00:00:00Z">
        <w:r>
          <w:t xml:space="preserve">for functions in general</w:t>
        </w:r>
      </w:ins>
      <w:ins w:id="259" w:author="PR Preview" w:date="2026-01-01T00:00:00Z">
        <w:r>
          <w:t xml:space="preserve"> </w:t>
        </w:r>
      </w:ins>
      <w:ins w:id="260" w:author="PR Preview" w:date="2026-01-01T00:00:00Z">
        <w:r>
          <w:t xml:space="preserve">(see</w:t>
        </w:r>
      </w:ins>
      <w:ins w:id="261" w:author="PR Preview" w:date="2026-01-01T00:00:00Z">
        <w:r>
          <w:t xml:space="preserve"> </w:t>
        </w:r>
      </w:ins>
      <w:hyperlink r:id="rId18">
        <w:ins w:id="262" w:author="PR Preview" w:date="2026-01-01T00:00:00Z">
          <w:r>
            <w:rPr>
              <w:rStyle w:val="Hyperlink"/>
            </w:rPr>
            <w:t xml:space="preserve">Wikipedia: Range of a function</w:t>
          </w:r>
        </w:ins>
      </w:hyperlink>
      <w:ins w:id="263" w:author="PR Preview" w:date="2026-01-01T00:00:00Z">
        <w:r>
          <w:t xml:space="preserve">).</w:t>
        </w:r>
      </w:ins>
      <w:ins w:id="264" w:author="PR Preview" w:date="2026-01-01T00:00:00Z">
        <w:r>
          <w:t xml:space="preserve"> </w:t>
        </w:r>
      </w:ins>
      <w:ins w:id="265" w:author="PR Preview" w:date="2026-01-01T00:00:00Z">
        <w:r>
          <w:t xml:space="preserve">For example, for</w:t>
        </w:r>
      </w:ins>
      <w:ins w:id="266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ins w:id="267" w:author="PR Preview" w:date="2026-01-01T00:00:00Z">
        <w:r>
          <w:t xml:space="preserve"> </w:t>
        </w:r>
      </w:ins>
      <w:ins w:id="268" w:author="PR Preview" w:date="2026-01-01T00:00:00Z">
        <w:r>
          <w:t xml:space="preserve">with</w:t>
        </w:r>
      </w:ins>
      <w:ins w:id="269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ins w:id="270" w:author="PR Preview" w:date="2026-01-01T00:00:00Z">
        <w:r>
          <w:t xml:space="preserve">,</w:t>
        </w:r>
      </w:ins>
      <w:ins w:id="271" w:author="PR Preview" w:date="2026-01-01T00:00:00Z">
        <w:r>
          <w:t xml:space="preserve"> </w:t>
        </w:r>
      </w:ins>
      <w:ins w:id="272" w:author="PR Preview" w:date="2026-01-01T00:00:00Z">
        <w:r>
          <w:t xml:space="preserve">“the range of</w:t>
        </w:r>
      </w:ins>
      <w:ins w:id="273" w:author="PR Preview" w:date="2026-01-01T00:00:00Z">
        <w:r>
          <w:t xml:space="preserve"> </w:t>
        </w:r>
      </w:ins>
      <m:oMath>
        <m:r>
          <m:t>f</m:t>
        </m:r>
      </m:oMath>
      <w:ins w:id="274" w:author="PR Preview" w:date="2026-01-01T00:00:00Z">
        <w:r>
          <w:t xml:space="preserve">”</w:t>
        </w:r>
      </w:ins>
      <w:ins w:id="275" w:author="PR Preview" w:date="2026-01-01T00:00:00Z">
        <w:r>
          <w:t xml:space="preserve"> </w:t>
        </w:r>
      </w:ins>
      <w:ins w:id="276" w:author="PR Preview" w:date="2026-01-01T00:00:00Z">
        <w:r>
          <w:t xml:space="preserve">could mean the image</w:t>
        </w:r>
      </w:ins>
      <w:ins w:id="277" w:author="PR Preview" w:date="2026-01-01T00:00:00Z">
        <w:r>
          <w:t xml:space="preserve"> </w:t>
        </w:r>
      </w:ins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ins w:id="278" w:author="PR Preview" w:date="2026-01-01T00:00:00Z">
        <w:r>
          <w:t xml:space="preserve"> </w:t>
        </w:r>
      </w:ins>
      <w:ins w:id="279" w:author="PR Preview" w:date="2026-01-01T00:00:00Z">
        <w:r>
          <w:t xml:space="preserve">or the codomain</w:t>
        </w:r>
      </w:ins>
      <w:ins w:id="280" w:author="PR Preview" w:date="2026-01-01T00:00:00Z">
        <w:r>
          <w:t xml:space="preserve"> </w:t>
        </w:r>
      </w:ins>
      <m:oMath>
        <m:r>
          <m:rPr>
            <m:scr m:val="double-struck"/>
            <m:sty m:val="p"/>
          </m:rPr>
          <m:t>R</m:t>
        </m:r>
      </m:oMath>
      <w:ins w:id="281" w:author="PR Preview" w:date="2026-01-01T00:00:00Z">
        <w:r>
          <w:t xml:space="preserve">.</w:t>
        </w:r>
      </w:ins>
    </w:p>
    <w:p>
      <w:pPr>
        <w:pStyle w:val="BodyText"/>
      </w:pPr>
      <w:ins w:id="282" w:author="PR Preview" w:date="2026-01-01T00:00:00Z">
        <w:r>
          <w:t xml:space="preserve">The image is always a subset of the codomain,</w:t>
        </w:r>
      </w:ins>
      <w:ins w:id="283" w:author="PR Preview" w:date="2026-01-01T00:00:00Z">
        <w:r>
          <w:t xml:space="preserve"> </w:t>
        </w:r>
      </w:ins>
      <w:ins w:id="284" w:author="PR Preview" w:date="2026-01-01T00:00:00Z">
        <w:r>
          <w:t xml:space="preserve">because every value</w:t>
        </w:r>
      </w:ins>
      <w:ins w:id="285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ins w:id="286" w:author="PR Preview" w:date="2026-01-01T00:00:00Z">
        <w:r>
          <w:t xml:space="preserve"> </w:t>
        </w:r>
      </w:ins>
      <w:ins w:id="287" w:author="PR Preview" w:date="2026-01-01T00:00:00Z">
        <w:r>
          <w:t xml:space="preserve">lies in</w:t>
        </w:r>
      </w:ins>
      <w:ins w:id="288" w:author="PR Preview" w:date="2026-01-01T00:00:00Z">
        <w:r>
          <w:t xml:space="preserve"> </w:t>
        </w:r>
      </w:ins>
      <m:oMath>
        <m:r>
          <m:t>B</m:t>
        </m:r>
      </m:oMath>
      <w:ins w:id="289" w:author="PR Preview" w:date="2026-01-01T00:00:00Z">
        <w:r>
          <w:t xml:space="preserve">.</w:t>
        </w:r>
      </w:ins>
    </w:p>
    <w:bookmarkEnd w:id="19"/>
    <w:bookmarkStart w:id="20" w:name="exm-domain-codomain-image"/>
    <w:p>
      <w:pPr>
        <w:pStyle w:val="BodyText"/>
      </w:pPr>
      <w:ins w:id="290" w:author="PR Preview" w:date="2026-01-01T00:00:00Z">
        <w:r>
          <w:rPr>
            <w:b/>
            <w:bCs/>
          </w:rPr>
          <w:t xml:space="preserve">Example 3 (Domain, codomain, and image of the doubled die roll)</w:t>
        </w:r>
      </w:ins>
      <w:ins w:id="291" w:author="PR Preview" w:date="2026-01-01T00:00:00Z">
        <w:r>
          <w:t xml:space="preserve"> </w:t>
        </w:r>
      </w:ins>
      <w:ins w:id="292" w:author="PR Preview" w:date="2026-01-01T00:00:00Z">
        <w:r>
          <w:t xml:space="preserve">For the function</w:t>
        </w:r>
      </w:ins>
      <w:ins w:id="293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ins w:id="294" w:author="PR Preview" w:date="2026-01-01T00:00:00Z">
        <w:r>
          <w:t xml:space="preserve"> </w:t>
        </w:r>
      </w:ins>
      <w:ins w:id="295" w:author="PR Preview" w:date="2026-01-01T00:00:00Z">
        <w:r>
          <w:t xml:space="preserve">with</w:t>
        </w:r>
      </w:ins>
      <w:ins w:id="296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ins w:id="297" w:author="PR Preview" w:date="2026-01-01T00:00:00Z">
        <w:r>
          <w:t xml:space="preserve"> </w:t>
        </w:r>
      </w:ins>
      <w:ins w:id="298" w:author="PR Preview" w:date="2026-01-01T00:00:00Z">
        <w:r>
          <w:t xml:space="preserve">from</w:t>
        </w:r>
      </w:ins>
      <w:ins w:id="299" w:author="PR Preview" w:date="2026-01-01T00:00:00Z">
        <w:r>
          <w:t xml:space="preserve"> </w:t>
        </w:r>
      </w:ins>
      <w:hyperlink w:anchor="exm-function">
        <w:ins w:id="300" w:author="PR Preview" w:date="2026-01-01T00:00:00Z">
          <w:r>
            <w:rPr>
              <w:rStyle w:val="Hyperlink"/>
            </w:rPr>
            <w:t xml:space="preserve">Example 1</w:t>
          </w:r>
        </w:ins>
      </w:hyperlink>
      <w:ins w:id="301" w:author="PR Preview" w:date="2026-01-01T00:00:00Z">
        <w:r>
          <w:t xml:space="preserve">:</w:t>
        </w:r>
      </w:ins>
    </w:p>
    <w:p>
      <w:pPr>
        <w:pStyle w:val="Compact"/>
        <w:numPr>
          <w:ilvl w:val="0"/>
          <w:numId w:val="1002"/>
        </w:numPr>
      </w:pPr>
      <w:ins w:id="302" w:author="PR Preview" w:date="2026-01-01T00:00:00Z">
        <w:r>
          <w:t xml:space="preserve">the domain is</w:t>
        </w:r>
      </w:ins>
      <w:ins w:id="303" w:author="PR Preview" w:date="2026-01-01T00:00:00Z">
        <w:r>
          <w:t xml:space="preserve"> </w:t>
        </w:r>
      </w:ins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ins w:id="304" w:author="PR Preview" w:date="2026-01-01T00:00:00Z">
        <w:r>
          <w:t xml:space="preserve">;</w:t>
        </w:r>
      </w:ins>
    </w:p>
    <w:p>
      <w:pPr>
        <w:pStyle w:val="Compact"/>
        <w:numPr>
          <w:ilvl w:val="0"/>
          <w:numId w:val="1002"/>
        </w:numPr>
      </w:pPr>
      <w:ins w:id="305" w:author="PR Preview" w:date="2026-01-01T00:00:00Z">
        <w:r>
          <w:t xml:space="preserve">the codomain is</w:t>
        </w:r>
      </w:ins>
      <w:ins w:id="306" w:author="PR Preview" w:date="2026-01-01T00:00:00Z">
        <w:r>
          <w:t xml:space="preserve"> </w:t>
        </w:r>
      </w:ins>
      <m:oMath>
        <m:r>
          <m:rPr>
            <m:scr m:val="double-struck"/>
            <m:sty m:val="p"/>
          </m:rPr>
          <m:t>R</m:t>
        </m:r>
      </m:oMath>
      <w:ins w:id="307" w:author="PR Preview" w:date="2026-01-01T00:00:00Z">
        <w:r>
          <w:t xml:space="preserve">;</w:t>
        </w:r>
      </w:ins>
    </w:p>
    <w:p>
      <w:pPr>
        <w:pStyle w:val="Compact"/>
        <w:numPr>
          <w:ilvl w:val="0"/>
          <w:numId w:val="1002"/>
        </w:numPr>
      </w:pPr>
      <w:ins w:id="308" w:author="PR Preview" w:date="2026-01-01T00:00:00Z">
        <w:r>
          <w:t xml:space="preserve">the image is</w:t>
        </w:r>
      </w:ins>
      <w:ins w:id="309" w:author="PR Preview" w:date="2026-01-01T00:00:00Z">
        <w:r>
          <w:t xml:space="preserve"> </w:t>
        </w:r>
      </w:ins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,</m:t>
            </m:r>
            <m:r>
              <m:t>12</m:t>
            </m:r>
          </m:e>
        </m:d>
        <m:r>
          <m:t>​</m:t>
        </m:r>
      </m:oMath>
      <w:ins w:id="310" w:author="PR Preview" w:date="2026-01-01T00:00:00Z">
        <w:r>
          <w:t xml:space="preserve">.</w:t>
        </w:r>
      </w:ins>
    </w:p>
    <w:p>
      <w:pPr>
        <w:pStyle w:val="FirstParagraph"/>
      </w:pPr>
      <w:ins w:id="311" w:author="PR Preview" w:date="2026-01-01T00:00:00Z">
        <w:r>
          <w:t xml:space="preserve">The image is a subset of the codomain,</w:t>
        </w:r>
      </w:ins>
      <w:ins w:id="312" w:author="PR Preview" w:date="2026-01-01T00:00:00Z">
        <w:r>
          <w:t xml:space="preserve"> </w:t>
        </w:r>
      </w:ins>
      <w:ins w:id="313" w:author="PR Preview" w:date="2026-01-01T00:00:00Z">
        <w:r>
          <w:t xml:space="preserve">and here a much smaller one:</w:t>
        </w:r>
      </w:ins>
      <w:ins w:id="314" w:author="PR Preview" w:date="2026-01-01T00:00:00Z">
        <w:r>
          <w:t xml:space="preserve"> </w:t>
        </w:r>
      </w:ins>
      <w:ins w:id="315" w:author="PR Preview" w:date="2026-01-01T00:00:00Z">
        <w:r>
          <w:t xml:space="preserve">most real numbers, such as</w:t>
        </w:r>
      </w:ins>
      <w:ins w:id="316" w:author="PR Preview" w:date="2026-01-01T00:00:00Z">
        <w:r>
          <w:t xml:space="preserve"> </w:t>
        </w:r>
      </w:ins>
      <m:oMath>
        <m:r>
          <m:t>3</m:t>
        </m:r>
      </m:oMath>
      <w:ins w:id="317" w:author="PR Preview" w:date="2026-01-01T00:00:00Z">
        <w:r>
          <w:t xml:space="preserve"> </w:t>
        </w:r>
      </w:ins>
      <w:ins w:id="318" w:author="PR Preview" w:date="2026-01-01T00:00:00Z">
        <w:r>
          <w:t xml:space="preserve">and</w:t>
        </w:r>
      </w:ins>
      <w:ins w:id="319" w:author="PR Preview" w:date="2026-01-01T00:00:00Z">
        <w:r>
          <w:t xml:space="preserve"> </w:t>
        </w:r>
      </w:ins>
      <m:oMath>
        <m:r>
          <m:rPr>
            <m:sty m:val="p"/>
          </m:rPr>
          <m:t>−</m:t>
        </m:r>
        <m:r>
          <m:t>1</m:t>
        </m:r>
      </m:oMath>
      <w:ins w:id="320" w:author="PR Preview" w:date="2026-01-01T00:00:00Z">
        <w:r>
          <w:t xml:space="preserve">, are not values of</w:t>
        </w:r>
      </w:ins>
      <w:ins w:id="321" w:author="PR Preview" w:date="2026-01-01T00:00:00Z">
        <w:r>
          <w:t xml:space="preserve"> </w:t>
        </w:r>
      </w:ins>
      <m:oMath>
        <m:r>
          <m:t>f</m:t>
        </m:r>
      </m:oMath>
      <w:ins w:id="322" w:author="PR Preview" w:date="2026-01-01T00:00:00Z">
        <w:r>
          <w:t xml:space="preserve">.</w:t>
        </w:r>
      </w:ins>
    </w:p>
    <w:bookmarkEnd w:id="20"/>
    <w:bookmarkStart w:id="21" w:name="def-graph"/>
    <w:p>
      <w:pPr>
        <w:pStyle w:val="BodyText"/>
      </w:pPr>
      <w:ins w:id="323" w:author="PR Preview" w:date="2026-01-01T00:00:00Z">
        <w:r>
          <w:rPr>
            <w:b/>
            <w:bCs/>
          </w:rPr>
          <w:t xml:space="preserve">Definition 6 (Graph of a function)</w:t>
        </w:r>
      </w:ins>
      <w:ins w:id="324" w:author="PR Preview" w:date="2026-01-01T00:00:00Z">
        <w:r>
          <w:t xml:space="preserve"> </w:t>
        </w:r>
      </w:ins>
      <w:ins w:id="325" w:author="PR Preview" w:date="2026-01-01T00:00:00Z">
        <w:r>
          <w:t xml:space="preserve">The</w:t>
        </w:r>
      </w:ins>
      <w:ins w:id="326" w:author="PR Preview" w:date="2026-01-01T00:00:00Z">
        <w:r>
          <w:t xml:space="preserve"> </w:t>
        </w:r>
      </w:ins>
      <w:ins w:id="327" w:author="PR Preview" w:date="2026-01-01T00:00:00Z">
        <w:r>
          <w:rPr>
            <w:b/>
            <w:bCs/>
          </w:rPr>
          <w:t xml:space="preserve">graph</w:t>
        </w:r>
      </w:ins>
      <w:ins w:id="328" w:author="PR Preview" w:date="2026-01-01T00:00:00Z">
        <w:r>
          <w:t xml:space="preserve"> </w:t>
        </w:r>
      </w:ins>
      <w:ins w:id="329" w:author="PR Preview" w:date="2026-01-01T00:00:00Z">
        <w:r>
          <w:t xml:space="preserve">of a</w:t>
        </w:r>
      </w:ins>
      <w:ins w:id="330" w:author="PR Preview" w:date="2026-01-01T00:00:00Z">
        <w:r>
          <w:t xml:space="preserve"> </w:t>
        </w:r>
      </w:ins>
      <w:hyperlink w:anchor="def-function">
        <w:ins w:id="331" w:author="PR Preview" w:date="2026-01-01T00:00:00Z">
          <w:r>
            <w:rPr>
              <w:rStyle w:val="Hyperlink"/>
            </w:rPr>
            <w:t xml:space="preserve">function</w:t>
          </w:r>
        </w:ins>
      </w:hyperlink>
      <w:ins w:id="332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ins w:id="333" w:author="PR Preview" w:date="2026-01-01T00:00:00Z">
        <w:r>
          <w:t xml:space="preserve"> </w:t>
        </w:r>
      </w:ins>
      <w:ins w:id="334" w:author="PR Preview" w:date="2026-01-01T00:00:00Z">
        <w:r>
          <w:t xml:space="preserve">is the set of</w:t>
        </w:r>
      </w:ins>
      <w:ins w:id="335" w:author="PR Preview" w:date="2026-01-01T00:00:00Z">
        <w:r>
          <w:t xml:space="preserve"> </w:t>
        </w:r>
      </w:ins>
      <w:hyperlink r:id="rId12">
        <w:ins w:id="336" w:author="PR Preview" w:date="2026-01-01T00:00:00Z">
          <w:r>
            <w:rPr>
              <w:rStyle w:val="Hyperlink"/>
            </w:rPr>
            <w:t xml:space="preserve">ordered pairs</w:t>
          </w:r>
        </w:ins>
      </w:hyperlink>
      <w:ins w:id="337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ins w:id="338" w:author="PR Preview" w:date="2026-01-01T00:00:00Z">
        <w:r>
          <w:t xml:space="preserve">, one for each element</w:t>
        </w:r>
      </w:ins>
      <w:ins w:id="339" w:author="PR Preview" w:date="2026-01-01T00:00:00Z">
        <w:r>
          <w:t xml:space="preserve"> </w:t>
        </w:r>
      </w:ins>
      <m:oMath>
        <m:r>
          <m:t>a</m:t>
        </m:r>
      </m:oMath>
      <w:ins w:id="340" w:author="PR Preview" w:date="2026-01-01T00:00:00Z">
        <w:r>
          <w:t xml:space="preserve"> </w:t>
        </w:r>
      </w:ins>
      <w:ins w:id="341" w:author="PR Preview" w:date="2026-01-01T00:00:00Z">
        <w:r>
          <w:t xml:space="preserve">of its domain:</w:t>
        </w:r>
      </w:ins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bookmarkEnd w:id="21"/>
    <w:bookmarkStart w:id="22" w:name="exm-graph"/>
    <w:p>
      <w:pPr>
        <w:pStyle w:val="FirstParagraph"/>
      </w:pPr>
      <w:ins w:id="342" w:author="PR Preview" w:date="2026-01-01T00:00:00Z">
        <w:r>
          <w:rPr>
            <w:b/>
            <w:bCs/>
          </w:rPr>
          <w:t xml:space="preserve">Example 4 (The graph of a function on three points)</w:t>
        </w:r>
      </w:ins>
      <w:ins w:id="343" w:author="PR Preview" w:date="2026-01-01T00:00:00Z">
        <w:r>
          <w:t xml:space="preserve"> </w:t>
        </w:r>
      </w:ins>
      <w:ins w:id="344" w:author="PR Preview" w:date="2026-01-01T00:00:00Z">
        <w:r>
          <w:t xml:space="preserve">Let</w:t>
        </w:r>
      </w:ins>
      <w:ins w:id="345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ins w:id="346" w:author="PR Preview" w:date="2026-01-01T00:00:00Z">
        <w:r>
          <w:t xml:space="preserve"> </w:t>
        </w:r>
      </w:ins>
      <w:ins w:id="347" w:author="PR Preview" w:date="2026-01-01T00:00:00Z">
        <w:r>
          <w:t xml:space="preserve">with</w:t>
        </w:r>
      </w:ins>
      <w:ins w:id="348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ins w:id="349" w:author="PR Preview" w:date="2026-01-01T00:00:00Z">
        <w:r>
          <w:t xml:space="preserve">.</w:t>
        </w:r>
      </w:ins>
      <w:ins w:id="350" w:author="PR Preview" w:date="2026-01-01T00:00:00Z">
        <w:r>
          <w:t xml:space="preserve"> </w:t>
        </w:r>
      </w:ins>
      <w:ins w:id="351" w:author="PR Preview" w:date="2026-01-01T00:00:00Z">
        <w:r>
          <w:t xml:space="preserve">Then</w:t>
        </w:r>
      </w:ins>
      <w:ins w:id="352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ins w:id="353" w:author="PR Preview" w:date="2026-01-01T00:00:00Z">
        <w:r>
          <w:t xml:space="preserve">,</w:t>
        </w:r>
      </w:ins>
      <w:ins w:id="354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ins w:id="355" w:author="PR Preview" w:date="2026-01-01T00:00:00Z">
        <w:r>
          <w:t xml:space="preserve">, and</w:t>
        </w:r>
      </w:ins>
      <w:ins w:id="356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ins w:id="357" w:author="PR Preview" w:date="2026-01-01T00:00:00Z">
        <w:r>
          <w:t xml:space="preserve">,</w:t>
        </w:r>
      </w:ins>
      <w:ins w:id="358" w:author="PR Preview" w:date="2026-01-01T00:00:00Z">
        <w:r>
          <w:t xml:space="preserve"> </w:t>
        </w:r>
      </w:ins>
      <w:ins w:id="359" w:author="PR Preview" w:date="2026-01-01T00:00:00Z">
        <w:r>
          <w:t xml:space="preserve">so the graph of</w:t>
        </w:r>
      </w:ins>
      <w:ins w:id="360" w:author="PR Preview" w:date="2026-01-01T00:00:00Z">
        <w:r>
          <w:t xml:space="preserve"> </w:t>
        </w:r>
      </w:ins>
      <m:oMath>
        <m:r>
          <m:t>f</m:t>
        </m:r>
      </m:oMath>
      <w:ins w:id="361" w:author="PR Preview" w:date="2026-01-01T00:00:00Z">
        <w:r>
          <w:t xml:space="preserve"> </w:t>
        </w:r>
      </w:ins>
      <w:ins w:id="362" w:author="PR Preview" w:date="2026-01-01T00:00:00Z">
        <w:r>
          <w:t xml:space="preserve">is</w:t>
        </w:r>
      </w:ins>
      <w:ins w:id="363" w:author="PR Preview" w:date="2026-01-01T00:00:00Z">
        <w:r>
          <w:t xml:space="preserve"> </w:t>
        </w:r>
      </w:ins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ins w:id="364" w:author="PR Preview" w:date="2026-01-01T00:00:00Z">
        <w:r>
          <w:t xml:space="preserve">.</w:t>
        </w:r>
      </w:ins>
      <w:ins w:id="365" w:author="PR Preview" w:date="2026-01-01T00:00:00Z">
        <w:r>
          <w:t xml:space="preserve"> </w:t>
        </w:r>
      </w:ins>
      <w:ins w:id="366" w:author="PR Preview" w:date="2026-01-01T00:00:00Z">
        <w:r>
          <w:t xml:space="preserve">The pair</w:t>
        </w:r>
      </w:ins>
      <w:ins w:id="367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ins w:id="368" w:author="PR Preview" w:date="2026-01-01T00:00:00Z">
        <w:r>
          <w:t xml:space="preserve"> </w:t>
        </w:r>
      </w:ins>
      <w:ins w:id="369" w:author="PR Preview" w:date="2026-01-01T00:00:00Z">
        <w:r>
          <w:t xml:space="preserve">is not in the graph, because</w:t>
        </w:r>
      </w:ins>
      <w:ins w:id="370" w:author="PR Preview" w:date="2026-01-01T00:00:00Z">
        <w:r>
          <w:t xml:space="preserve"> </w:t>
        </w:r>
      </w:ins>
      <m:oMath>
        <m:r>
          <m:t>1</m:t>
        </m:r>
      </m:oMath>
      <w:ins w:id="371" w:author="PR Preview" w:date="2026-01-01T00:00:00Z">
        <w:r>
          <w:t xml:space="preserve"> </w:t>
        </w:r>
      </w:ins>
      <w:ins w:id="372" w:author="PR Preview" w:date="2026-01-01T00:00:00Z">
        <w:r>
          <w:t xml:space="preserve">is not in the domain of</w:t>
        </w:r>
      </w:ins>
      <w:ins w:id="373" w:author="PR Preview" w:date="2026-01-01T00:00:00Z">
        <w:r>
          <w:t xml:space="preserve"> </w:t>
        </w:r>
      </w:ins>
      <m:oMath>
        <m:r>
          <m:t>f</m:t>
        </m:r>
      </m:oMath>
      <w:ins w:id="374" w:author="PR Preview" w:date="2026-01-01T00:00:00Z">
        <w:r>
          <w:t xml:space="preserve">.</w:t>
        </w:r>
      </w:ins>
    </w:p>
    <w:bookmarkEnd w:id="22"/>
    <w:bookmarkStart w:id="23" w:name="rem-graph-real-function"/>
    <w:p>
      <w:pPr>
        <w:pStyle w:val="BodyText"/>
      </w:pPr>
      <w:ins w:id="375" w:author="PR Preview" w:date="2026-01-01T00:00:00Z">
        <w:r>
          <w:rPr>
            <w:i/>
            <w:iCs/>
          </w:rPr>
          <w:t xml:space="preserve">Remark 2</w:t>
        </w:r>
      </w:ins>
      <w:ins w:id="376" w:author="PR Preview" w:date="2026-01-01T00:00:00Z">
        <w:r>
          <w:t xml:space="preserve"> (The graph of a real function is a curve). </w:t>
        </w:r>
      </w:ins>
      <w:ins w:id="377" w:author="PR Preview" w:date="2026-01-01T00:00:00Z">
        <w:r>
          <w:t xml:space="preserve">For a function</w:t>
        </w:r>
      </w:ins>
      <w:ins w:id="378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ins w:id="379" w:author="PR Preview" w:date="2026-01-01T00:00:00Z">
        <w:r>
          <w:t xml:space="preserve">,</w:t>
        </w:r>
      </w:ins>
      <w:ins w:id="380" w:author="PR Preview" w:date="2026-01-01T00:00:00Z">
        <w:r>
          <w:t xml:space="preserve"> </w:t>
        </w:r>
      </w:ins>
      <w:ins w:id="381" w:author="PR Preview" w:date="2026-01-01T00:00:00Z">
        <w:r>
          <w:t xml:space="preserve">the graph is a curve in the plane,</w:t>
        </w:r>
      </w:ins>
      <w:ins w:id="382" w:author="PR Preview" w:date="2026-01-01T00:00:00Z">
        <w:r>
          <w:t xml:space="preserve"> </w:t>
        </w:r>
      </w:ins>
      <w:ins w:id="383" w:author="PR Preview" w:date="2026-01-01T00:00:00Z">
        <w:r>
          <w:t xml:space="preserve">with</w:t>
        </w:r>
      </w:ins>
      <w:ins w:id="384" w:author="PR Preview" w:date="2026-01-01T00:00:00Z">
        <w:r>
          <w:t xml:space="preserve"> </w:t>
        </w:r>
      </w:ins>
      <m:oMath>
        <m:r>
          <m:t>a</m:t>
        </m:r>
      </m:oMath>
      <w:ins w:id="385" w:author="PR Preview" w:date="2026-01-01T00:00:00Z">
        <w:r>
          <w:t xml:space="preserve"> </w:t>
        </w:r>
      </w:ins>
      <w:ins w:id="386" w:author="PR Preview" w:date="2026-01-01T00:00:00Z">
        <w:r>
          <w:t xml:space="preserve">on the horizontal axis and</w:t>
        </w:r>
      </w:ins>
      <w:ins w:id="387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ins w:id="388" w:author="PR Preview" w:date="2026-01-01T00:00:00Z">
        <w:r>
          <w:t xml:space="preserve"> </w:t>
        </w:r>
      </w:ins>
      <w:ins w:id="389" w:author="PR Preview" w:date="2026-01-01T00:00:00Z">
        <w:r>
          <w:t xml:space="preserve">on the vertical axis.</w:t>
        </w:r>
      </w:ins>
    </w:p>
    <w:bookmarkEnd w:id="23"/>
    <w:bookmarkStart w:id="24" w:name="rem-function-as-set-of-pairs"/>
    <w:p>
      <w:pPr>
        <w:pStyle w:val="BodyText"/>
      </w:pPr>
      <w:ins w:id="390" w:author="PR Preview" w:date="2026-01-01T00:00:00Z">
        <w:r>
          <w:rPr>
            <w:i/>
            <w:iCs/>
          </w:rPr>
          <w:t xml:space="preserve">Remark 3</w:t>
        </w:r>
      </w:ins>
      <w:ins w:id="391" w:author="PR Preview" w:date="2026-01-01T00:00:00Z">
        <w:r>
          <w:t xml:space="preserve"> (What a function is fundamentally). </w:t>
        </w:r>
      </w:ins>
      <w:hyperlink w:anchor="def-function">
        <w:ins w:id="392" w:author="PR Preview" w:date="2026-01-01T00:00:00Z">
          <w:r>
            <w:rPr>
              <w:rStyle w:val="Hyperlink"/>
            </w:rPr>
            <w:t xml:space="preserve">Definition 1</w:t>
          </w:r>
        </w:ins>
      </w:hyperlink>
      <w:ins w:id="393" w:author="PR Preview" w:date="2026-01-01T00:00:00Z">
        <w:r>
          <w:t xml:space="preserve"> </w:t>
        </w:r>
      </w:ins>
      <w:ins w:id="394" w:author="PR Preview" w:date="2026-01-01T00:00:00Z">
        <w:r>
          <w:t xml:space="preserve">defines what a function</w:t>
        </w:r>
      </w:ins>
      <w:ins w:id="395" w:author="PR Preview" w:date="2026-01-01T00:00:00Z">
        <w:r>
          <w:t xml:space="preserve"> </w:t>
        </w:r>
      </w:ins>
      <w:ins w:id="396" w:author="PR Preview" w:date="2026-01-01T00:00:00Z">
        <w:r>
          <w:rPr>
            <w:i/>
            <w:iCs/>
          </w:rPr>
          <w:t xml:space="preserve">does</w:t>
        </w:r>
      </w:ins>
      <w:ins w:id="397" w:author="PR Preview" w:date="2026-01-01T00:00:00Z">
        <w:r>
          <w:t xml:space="preserve">: it assigns an output to each input.</w:t>
        </w:r>
      </w:ins>
      <w:ins w:id="398" w:author="PR Preview" w:date="2026-01-01T00:00:00Z">
        <w:r>
          <w:t xml:space="preserve"> </w:t>
        </w:r>
      </w:ins>
      <w:ins w:id="399" w:author="PR Preview" w:date="2026-01-01T00:00:00Z">
        <w:r>
          <w:t xml:space="preserve">In formal set theory, what a function</w:t>
        </w:r>
      </w:ins>
      <w:ins w:id="400" w:author="PR Preview" w:date="2026-01-01T00:00:00Z">
        <w:r>
          <w:t xml:space="preserve"> </w:t>
        </w:r>
      </w:ins>
      <w:ins w:id="401" w:author="PR Preview" w:date="2026-01-01T00:00:00Z">
        <w:r>
          <w:rPr>
            <w:i/>
            <w:iCs/>
          </w:rPr>
          <w:t xml:space="preserve">is</w:t>
        </w:r>
      </w:ins>
      <w:ins w:id="402" w:author="PR Preview" w:date="2026-01-01T00:00:00Z">
        <w:r>
          <w:t xml:space="preserve"> </w:t>
        </w:r>
      </w:ins>
      <w:ins w:id="403" w:author="PR Preview" w:date="2026-01-01T00:00:00Z">
        <w:r>
          <w:t xml:space="preserve">is described in terms of</w:t>
        </w:r>
      </w:ins>
      <w:ins w:id="404" w:author="PR Preview" w:date="2026-01-01T00:00:00Z">
        <w:r>
          <w:t xml:space="preserve"> </w:t>
        </w:r>
      </w:ins>
      <w:hyperlink r:id="rId12">
        <w:ins w:id="405" w:author="PR Preview" w:date="2026-01-01T00:00:00Z">
          <w:r>
            <w:rPr>
              <w:rStyle w:val="Hyperlink"/>
            </w:rPr>
            <w:t xml:space="preserve">ordered pairs</w:t>
          </w:r>
        </w:ins>
      </w:hyperlink>
      <w:ins w:id="406" w:author="PR Preview" w:date="2026-01-01T00:00:00Z">
        <w:r>
          <w:t xml:space="preserve"> </w:t>
        </w:r>
      </w:ins>
      <w:ins w:id="407" w:author="PR Preview" w:date="2026-01-01T00:00:00Z">
        <w:r>
          <w:t xml:space="preserve">and its graph (</w:t>
        </w:r>
      </w:ins>
      <w:hyperlink w:anchor="def-graph">
        <w:ins w:id="408" w:author="PR Preview" w:date="2026-01-01T00:00:00Z">
          <w:r>
            <w:rPr>
              <w:rStyle w:val="Hyperlink"/>
            </w:rPr>
            <w:t xml:space="preserve">Definition 6</w:t>
          </w:r>
        </w:ins>
      </w:hyperlink>
      <w:ins w:id="409" w:author="PR Preview" w:date="2026-01-01T00:00:00Z">
        <w:r>
          <w:t xml:space="preserve">):</w:t>
        </w:r>
      </w:ins>
      <w:ins w:id="410" w:author="PR Preview" w:date="2026-01-01T00:00:00Z">
        <w:r>
          <w:t xml:space="preserve"> </w:t>
        </w:r>
      </w:ins>
      <w:ins w:id="411" w:author="PR Preview" w:date="2026-01-01T00:00:00Z">
        <w:r>
          <w:t xml:space="preserve">the set of pairs</w:t>
        </w:r>
      </w:ins>
      <w:ins w:id="412" w:author="PR Preview" w:date="2026-01-01T00:00:00Z">
        <w:r>
          <w:t xml:space="preserve"> </w:t>
        </w:r>
      </w:ins>
      <m:oMath>
        <m:r>
          <m:t>G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ins w:id="413" w:author="PR Preview" w:date="2026-01-01T00:00:00Z">
        <w:r>
          <w:t xml:space="preserve">.</w:t>
        </w:r>
      </w:ins>
      <w:ins w:id="414" w:author="PR Preview" w:date="2026-01-01T00:00:00Z">
        <w:r>
          <w:t xml:space="preserve"> </w:t>
        </w:r>
      </w:ins>
      <w:ins w:id="415" w:author="PR Preview" w:date="2026-01-01T00:00:00Z">
        <w:r>
          <w:t xml:space="preserve">Authors define a function formally in one of two ways:</w:t>
        </w:r>
      </w:ins>
    </w:p>
    <w:p>
      <w:pPr>
        <w:pStyle w:val="Compact"/>
        <w:numPr>
          <w:ilvl w:val="0"/>
          <w:numId w:val="1003"/>
        </w:numPr>
      </w:pPr>
      <w:ins w:id="416" w:author="PR Preview" w:date="2026-01-01T00:00:00Z">
        <w:r>
          <w:rPr>
            <w:b/>
            <w:bCs/>
          </w:rPr>
          <w:t xml:space="preserve">As its graph</w:t>
        </w:r>
      </w:ins>
      <w:ins w:id="417" w:author="PR Preview" w:date="2026-01-01T00:00:00Z">
        <w:r>
          <w:t xml:space="preserve"> </w:t>
        </w:r>
      </w:ins>
      <w:ins w:id="418" w:author="PR Preview" w:date="2026-01-01T00:00:00Z">
        <w:r>
          <w:t xml:space="preserve">(Halmos 1974, sec. 8, p. 30)</w:t>
        </w:r>
      </w:ins>
      <w:ins w:id="419" w:author="PR Preview" w:date="2026-01-01T00:00:00Z">
        <w:r>
          <w:t xml:space="preserve">: a function is a subset of</w:t>
        </w:r>
      </w:ins>
      <w:ins w:id="420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×</m:t>
        </m:r>
        <m:r>
          <m:t>B</m:t>
        </m:r>
      </m:oMath>
      <w:ins w:id="421" w:author="PR Preview" w:date="2026-01-01T00:00:00Z">
        <w:r>
          <w:t xml:space="preserve"> </w:t>
        </w:r>
      </w:ins>
      <w:ins w:id="422" w:author="PR Preview" w:date="2026-01-01T00:00:00Z">
        <w:r>
          <w:t xml:space="preserve">containing exactly one pair</w:t>
        </w:r>
      </w:ins>
      <w:ins w:id="423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ins w:id="424" w:author="PR Preview" w:date="2026-01-01T00:00:00Z">
        <w:r>
          <w:t xml:space="preserve"> </w:t>
        </w:r>
      </w:ins>
      <w:ins w:id="425" w:author="PR Preview" w:date="2026-01-01T00:00:00Z">
        <w:r>
          <w:t xml:space="preserve">for each</w:t>
        </w:r>
      </w:ins>
      <w:ins w:id="426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∈</m:t>
        </m:r>
        <m:r>
          <m:t>A</m:t>
        </m:r>
      </m:oMath>
      <w:ins w:id="427" w:author="PR Preview" w:date="2026-01-01T00:00:00Z">
        <w:r>
          <w:t xml:space="preserve">, where</w:t>
        </w:r>
      </w:ins>
      <w:ins w:id="428" w:author="PR Preview" w:date="2026-01-01T00:00:00Z">
        <w:r>
          <w:t xml:space="preserve"> </w:t>
        </w:r>
      </w:ins>
      <m:oMath>
        <m:r>
          <m:t>b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ins w:id="429" w:author="PR Preview" w:date="2026-01-01T00:00:00Z">
        <w:r>
          <w:t xml:space="preserve">, and the statement</w:t>
        </w:r>
      </w:ins>
      <w:ins w:id="430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ins w:id="431" w:author="PR Preview" w:date="2026-01-01T00:00:00Z">
        <w:r>
          <w:t xml:space="preserve"> </w:t>
        </w:r>
      </w:ins>
      <w:ins w:id="432" w:author="PR Preview" w:date="2026-01-01T00:00:00Z">
        <w:r>
          <w:t xml:space="preserve">is notation for</w:t>
        </w:r>
      </w:ins>
      <w:ins w:id="433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f</m:t>
        </m:r>
      </m:oMath>
      <w:ins w:id="434" w:author="PR Preview" w:date="2026-01-01T00:00:00Z">
        <w:r>
          <w:t xml:space="preserve">. Under this convention, the codomain</w:t>
        </w:r>
      </w:ins>
      <w:ins w:id="435" w:author="PR Preview" w:date="2026-01-01T00:00:00Z">
        <w:r>
          <w:t xml:space="preserve"> </w:t>
        </w:r>
      </w:ins>
      <m:oMath>
        <m:r>
          <m:t>B</m:t>
        </m:r>
      </m:oMath>
      <w:ins w:id="436" w:author="PR Preview" w:date="2026-01-01T00:00:00Z">
        <w:r>
          <w:t xml:space="preserve"> </w:t>
        </w:r>
      </w:ins>
      <w:ins w:id="437" w:author="PR Preview" w:date="2026-01-01T00:00:00Z">
        <w:r>
          <w:t xml:space="preserve">is specified alongside the graph in the declaration</w:t>
        </w:r>
      </w:ins>
      <w:ins w:id="438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ins w:id="439" w:author="PR Preview" w:date="2026-01-01T00:00:00Z">
        <w:r>
          <w:t xml:space="preserve">.</w:t>
        </w:r>
      </w:ins>
    </w:p>
    <w:p>
      <w:pPr>
        <w:pStyle w:val="Compact"/>
        <w:numPr>
          <w:ilvl w:val="0"/>
          <w:numId w:val="1003"/>
        </w:numPr>
      </w:pPr>
      <w:ins w:id="440" w:author="PR Preview" w:date="2026-01-01T00:00:00Z">
        <w:r>
          <w:rPr>
            <w:b/>
            <w:bCs/>
          </w:rPr>
          <w:t xml:space="preserve">As a triple</w:t>
        </w:r>
      </w:ins>
      <w:ins w:id="441" w:author="PR Preview" w:date="2026-01-01T00:00:00Z">
        <w:r>
          <w:rPr>
            <w:b/>
            <w:bCs/>
          </w:rPr>
          <w:t xml:space="preserve"> </w:t>
        </w:r>
      </w:ins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)</m:t>
        </m:r>
      </m:oMath>
      <w:ins w:id="442" w:author="PR Preview" w:date="2026-01-01T00:00:00Z">
        <w:r>
          <w:t xml:space="preserve">: the function consists of the domain</w:t>
        </w:r>
      </w:ins>
      <w:ins w:id="443" w:author="PR Preview" w:date="2026-01-01T00:00:00Z">
        <w:r>
          <w:t xml:space="preserve"> </w:t>
        </w:r>
      </w:ins>
      <m:oMath>
        <m:r>
          <m:t>A</m:t>
        </m:r>
      </m:oMath>
      <w:ins w:id="444" w:author="PR Preview" w:date="2026-01-01T00:00:00Z">
        <w:r>
          <w:t xml:space="preserve">, the codomain</w:t>
        </w:r>
      </w:ins>
      <w:ins w:id="445" w:author="PR Preview" w:date="2026-01-01T00:00:00Z">
        <w:r>
          <w:t xml:space="preserve"> </w:t>
        </w:r>
      </w:ins>
      <m:oMath>
        <m:r>
          <m:t>B</m:t>
        </m:r>
      </m:oMath>
      <w:ins w:id="446" w:author="PR Preview" w:date="2026-01-01T00:00:00Z">
        <w:r>
          <w:t xml:space="preserve">, and the graph</w:t>
        </w:r>
      </w:ins>
      <w:ins w:id="447" w:author="PR Preview" w:date="2026-01-01T00:00:00Z">
        <w:r>
          <w:t xml:space="preserve"> </w:t>
        </w:r>
      </w:ins>
      <m:oMath>
        <m:r>
          <m:t>G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ins w:id="448" w:author="PR Preview" w:date="2026-01-01T00:00:00Z">
        <w:r>
          <w:t xml:space="preserve">. This explicit packaging retains the codomain</w:t>
        </w:r>
      </w:ins>
      <w:ins w:id="449" w:author="PR Preview" w:date="2026-01-01T00:00:00Z">
        <w:r>
          <w:t xml:space="preserve"> </w:t>
        </w:r>
      </w:ins>
      <m:oMath>
        <m:r>
          <m:t>B</m:t>
        </m:r>
      </m:oMath>
      <w:ins w:id="450" w:author="PR Preview" w:date="2026-01-01T00:00:00Z">
        <w:r>
          <w:t xml:space="preserve"> </w:t>
        </w:r>
      </w:ins>
      <w:ins w:id="451" w:author="PR Preview" w:date="2026-01-01T00:00:00Z">
        <w:r>
          <w:t xml:space="preserve">as part of the function itself, distinguishing functions that have the same graph but different codomains (such as a function mapping into</w:t>
        </w:r>
      </w:ins>
      <w:ins w:id="452" w:author="PR Preview" w:date="2026-01-01T00:00:00Z">
        <w:r>
          <w:t xml:space="preserve"> </w:t>
        </w:r>
      </w:ins>
      <m:oMath>
        <m:r>
          <m:rPr>
            <m:scr m:val="double-struck"/>
            <m:sty m:val="p"/>
          </m:rPr>
          <m:t>R</m:t>
        </m:r>
      </m:oMath>
      <w:ins w:id="453" w:author="PR Preview" w:date="2026-01-01T00:00:00Z">
        <w:r>
          <w:t xml:space="preserve"> </w:t>
        </w:r>
      </w:ins>
      <w:ins w:id="454" w:author="PR Preview" w:date="2026-01-01T00:00:00Z">
        <w:r>
          <w:t xml:space="preserve">versus into integers).</w:t>
        </w:r>
      </w:ins>
    </w:p>
    <w:p>
      <w:pPr>
        <w:pStyle w:val="FirstParagraph"/>
      </w:pPr>
      <w:ins w:id="455" w:author="PR Preview" w:date="2026-01-01T00:00:00Z">
        <w:r>
          <w:t xml:space="preserve">For example, the die-doubling function in</w:t>
        </w:r>
      </w:ins>
      <w:ins w:id="456" w:author="PR Preview" w:date="2026-01-01T00:00:00Z">
        <w:r>
          <w:t xml:space="preserve"> </w:t>
        </w:r>
      </w:ins>
      <w:hyperlink w:anchor="exm-function">
        <w:ins w:id="457" w:author="PR Preview" w:date="2026-01-01T00:00:00Z">
          <w:r>
            <w:rPr>
              <w:rStyle w:val="Hyperlink"/>
            </w:rPr>
            <w:t xml:space="preserve">Example 1</w:t>
          </w:r>
        </w:ins>
      </w:hyperlink>
      <w:ins w:id="458" w:author="PR Preview" w:date="2026-01-01T00:00:00Z">
        <w:r>
          <w:t xml:space="preserve"> </w:t>
        </w:r>
      </w:ins>
      <w:ins w:id="459" w:author="PR Preview" w:date="2026-01-01T00:00:00Z">
        <w:r>
          <w:t xml:space="preserve">has the graph of six ordered pairs</w:t>
        </w:r>
      </w:ins>
      <w:ins w:id="460" w:author="PR Preview" w:date="2026-01-01T00:00:00Z">
        <w:r>
          <w:t xml:space="preserve"> </w:t>
        </w:r>
      </w:ins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5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,</m:t>
            </m:r>
            <m:r>
              <m:t>12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ins w:id="461" w:author="PR Preview" w:date="2026-01-01T00:00:00Z">
        <w:r>
          <w:t xml:space="preserve">.</w:t>
        </w:r>
      </w:ins>
    </w:p>
    <w:p>
      <w:pPr>
        <w:pStyle w:val="BodyText"/>
      </w:pPr>
      <w:ins w:id="462" w:author="PR Preview" w:date="2026-01-01T00:00:00Z">
        <w:r>
          <w:t xml:space="preserve">This distinction clarifies what a function is and is not:</w:t>
        </w:r>
      </w:ins>
    </w:p>
    <w:p>
      <w:pPr>
        <w:pStyle w:val="Compact"/>
        <w:numPr>
          <w:ilvl w:val="0"/>
          <w:numId w:val="1004"/>
        </w:numPr>
      </w:pPr>
      <w:ins w:id="463" w:author="PR Preview" w:date="2026-01-01T00:00:00Z">
        <w:r>
          <w:rPr>
            <w:b/>
            <w:bCs/>
          </w:rPr>
          <w:t xml:space="preserve">Not an algebraic formula:</w:t>
        </w:r>
      </w:ins>
      <w:ins w:id="464" w:author="PR Preview" w:date="2026-01-01T00:00:00Z">
        <w:r>
          <w:t xml:space="preserve"> </w:t>
        </w:r>
      </w:ins>
      <w:ins w:id="465" w:author="PR Preview" w:date="2026-01-01T00:00:00Z">
        <w:r>
          <w:t xml:space="preserve">A function is not fundamentally an equation or algebraic expression. While many functions are specified by a formula (such as</w:t>
        </w:r>
      </w:ins>
      <w:ins w:id="466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ins w:id="467" w:author="PR Preview" w:date="2026-01-01T00:00:00Z">
        <w:r>
          <w:t xml:space="preserve">), many others cannot be written in closed form (such as empirical measurements or a lookup table), yet every function has a well-defined set of input-output pairs.</w:t>
        </w:r>
      </w:ins>
    </w:p>
    <w:p>
      <w:pPr>
        <w:pStyle w:val="Compact"/>
        <w:numPr>
          <w:ilvl w:val="0"/>
          <w:numId w:val="1004"/>
        </w:numPr>
      </w:pPr>
      <w:ins w:id="468" w:author="PR Preview" w:date="2026-01-01T00:00:00Z">
        <w:r>
          <w:rPr>
            <w:b/>
            <w:bCs/>
          </w:rPr>
          <w:t xml:space="preserve">Not a curve:</w:t>
        </w:r>
      </w:ins>
      <w:ins w:id="469" w:author="PR Preview" w:date="2026-01-01T00:00:00Z">
        <w:r>
          <w:t xml:space="preserve"> </w:t>
        </w:r>
      </w:ins>
      <w:ins w:id="470" w:author="PR Preview" w:date="2026-01-01T00:00:00Z">
        <w:r>
          <w:t xml:space="preserve">A curve or plot is a geometric visualization of a function whose domain and codomain are subsets of</w:t>
        </w:r>
      </w:ins>
      <w:ins w:id="471" w:author="PR Preview" w:date="2026-01-01T00:00:00Z">
        <w:r>
          <w:t xml:space="preserve"> </w:t>
        </w:r>
      </w:ins>
      <m:oMath>
        <m:r>
          <m:rPr>
            <m:scr m:val="double-struck"/>
            <m:sty m:val="p"/>
          </m:rPr>
          <m:t>R</m:t>
        </m:r>
      </m:oMath>
      <w:ins w:id="472" w:author="PR Preview" w:date="2026-01-01T00:00:00Z">
        <w:r>
          <w:t xml:space="preserve">, but functions can map between arbitrary sets (such as sets of words, matrices, or probability distributions).</w:t>
        </w:r>
      </w:ins>
    </w:p>
    <w:p>
      <w:pPr>
        <w:pStyle w:val="Compact"/>
        <w:numPr>
          <w:ilvl w:val="0"/>
          <w:numId w:val="1004"/>
        </w:numPr>
      </w:pPr>
      <w:ins w:id="473" w:author="PR Preview" w:date="2026-01-01T00:00:00Z">
        <w:r>
          <w:rPr>
            <w:b/>
            <w:bCs/>
          </w:rPr>
          <w:t xml:space="preserve">Sets of pairs with unique first entries:</w:t>
        </w:r>
      </w:ins>
      <w:ins w:id="474" w:author="PR Preview" w:date="2026-01-01T00:00:00Z">
        <w:r>
          <w:t xml:space="preserve"> </w:t>
        </w:r>
      </w:ins>
      <w:ins w:id="475" w:author="PR Preview" w:date="2026-01-01T00:00:00Z">
        <w:r>
          <w:t xml:space="preserve">Any subset of</w:t>
        </w:r>
      </w:ins>
      <w:ins w:id="476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×</m:t>
        </m:r>
        <m:r>
          <m:t>B</m:t>
        </m:r>
      </m:oMath>
      <w:ins w:id="477" w:author="PR Preview" w:date="2026-01-01T00:00:00Z">
        <w:r>
          <w:t xml:space="preserve"> </w:t>
        </w:r>
      </w:ins>
      <w:ins w:id="478" w:author="PR Preview" w:date="2026-01-01T00:00:00Z">
        <w:r>
          <w:t xml:space="preserve">in which no two distinct pairs share the same first element defines a function from the set of those first elements to</w:t>
        </w:r>
      </w:ins>
      <w:ins w:id="479" w:author="PR Preview" w:date="2026-01-01T00:00:00Z">
        <w:r>
          <w:t xml:space="preserve"> </w:t>
        </w:r>
      </w:ins>
      <m:oMath>
        <m:r>
          <m:t>B</m:t>
        </m:r>
      </m:oMath>
      <w:ins w:id="480" w:author="PR Preview" w:date="2026-01-01T00:00:00Z">
        <w:r>
          <w:t xml:space="preserve">.</w:t>
        </w:r>
      </w:ins>
    </w:p>
    <w:p>
      <w:pPr>
        <w:pStyle w:val="FirstParagraph"/>
      </w:pPr>
      <w:ins w:id="481" w:author="PR Preview" w:date="2026-01-01T00:00:00Z">
        <w:r>
          <w:t xml:space="preserve">In computer science, viewing a function as a set of key-value pairs corresponds directly to a</w:t>
        </w:r>
      </w:ins>
      <w:ins w:id="482" w:author="PR Preview" w:date="2026-01-01T00:00:00Z">
        <w:r>
          <w:t xml:space="preserve"> </w:t>
        </w:r>
      </w:ins>
      <w:ins w:id="483" w:author="PR Preview" w:date="2026-01-01T00:00:00Z">
        <w:r>
          <w:rPr>
            <w:b/>
            <w:bCs/>
          </w:rPr>
          <w:t xml:space="preserve">dictionary</w:t>
        </w:r>
      </w:ins>
      <w:ins w:id="484" w:author="PR Preview" w:date="2026-01-01T00:00:00Z">
        <w:r>
          <w:t xml:space="preserve">,</w:t>
        </w:r>
      </w:ins>
      <w:ins w:id="485" w:author="PR Preview" w:date="2026-01-01T00:00:00Z">
        <w:r>
          <w:t xml:space="preserve"> </w:t>
        </w:r>
      </w:ins>
      <w:ins w:id="486" w:author="PR Preview" w:date="2026-01-01T00:00:00Z">
        <w:r>
          <w:rPr>
            <w:b/>
            <w:bCs/>
          </w:rPr>
          <w:t xml:space="preserve">lookup table</w:t>
        </w:r>
      </w:ins>
      <w:ins w:id="487" w:author="PR Preview" w:date="2026-01-01T00:00:00Z">
        <w:r>
          <w:t xml:space="preserve">, or</w:t>
        </w:r>
      </w:ins>
      <w:ins w:id="488" w:author="PR Preview" w:date="2026-01-01T00:00:00Z">
        <w:r>
          <w:t xml:space="preserve"> </w:t>
        </w:r>
      </w:ins>
      <w:ins w:id="489" w:author="PR Preview" w:date="2026-01-01T00:00:00Z">
        <w:r>
          <w:rPr>
            <w:b/>
            <w:bCs/>
          </w:rPr>
          <w:t xml:space="preserve">hash map</w:t>
        </w:r>
      </w:ins>
      <w:ins w:id="490" w:author="PR Preview" w:date="2026-01-01T00:00:00Z">
        <w:r>
          <w:t xml:space="preserve">.</w:t>
        </w:r>
      </w:ins>
      <w:ins w:id="491" w:author="PR Preview" w:date="2026-01-01T00:00:00Z">
        <w:r>
          <w:t xml:space="preserve"> </w:t>
        </w:r>
      </w:ins>
      <w:ins w:id="492" w:author="PR Preview" w:date="2026-01-01T00:00:00Z">
        <w:r>
          <w:t xml:space="preserve">Evaluating an expression computes outputs on demand;</w:t>
        </w:r>
      </w:ins>
      <w:ins w:id="493" w:author="PR Preview" w:date="2026-01-01T00:00:00Z">
        <w:r>
          <w:t xml:space="preserve"> </w:t>
        </w:r>
      </w:ins>
      <w:ins w:id="494" w:author="PR Preview" w:date="2026-01-01T00:00:00Z">
        <w:r>
          <w:t xml:space="preserve">caching computed outputs</w:t>
        </w:r>
      </w:ins>
      <w:ins w:id="495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ins w:id="496" w:author="PR Preview" w:date="2026-01-01T00:00:00Z">
        <w:r>
          <w:t xml:space="preserve"> </w:t>
        </w:r>
      </w:ins>
      <w:ins w:id="497" w:author="PR Preview" w:date="2026-01-01T00:00:00Z">
        <w:r>
          <w:t xml:space="preserve">on demand to return on future calls without recomputing is known as</w:t>
        </w:r>
      </w:ins>
      <w:ins w:id="498" w:author="PR Preview" w:date="2026-01-01T00:00:00Z">
        <w:r>
          <w:t xml:space="preserve"> </w:t>
        </w:r>
      </w:ins>
      <w:ins w:id="499" w:author="PR Preview" w:date="2026-01-01T00:00:00Z">
        <w:r>
          <w:rPr>
            <w:b/>
            <w:bCs/>
          </w:rPr>
          <w:t xml:space="preserve">memoization</w:t>
        </w:r>
      </w:ins>
      <w:ins w:id="500" w:author="PR Preview" w:date="2026-01-01T00:00:00Z">
        <w:r>
          <w:t xml:space="preserve">.</w:t>
        </w:r>
      </w:ins>
    </w:p>
    <w:bookmarkEnd w:id="24"/>
    <w:bookmarkStart w:id="25" w:name="def-composition"/>
    <w:p>
      <w:pPr>
        <w:pStyle w:val="BodyText"/>
      </w:pPr>
      <w:ins w:id="501" w:author="PR Preview" w:date="2026-01-01T00:00:00Z">
        <w:r>
          <w:rPr>
            <w:b/>
            <w:bCs/>
          </w:rPr>
          <w:t xml:space="preserve">Definition 7 (Composition)</w:t>
        </w:r>
      </w:ins>
      <w:ins w:id="502" w:author="PR Preview" w:date="2026-01-01T00:00:00Z">
        <w:r>
          <w:t xml:space="preserve"> </w:t>
        </w:r>
      </w:ins>
      <w:ins w:id="503" w:author="PR Preview" w:date="2026-01-01T00:00:00Z">
        <w:r>
          <w:t xml:space="preserve">Let</w:t>
        </w:r>
      </w:ins>
      <w:ins w:id="504" w:author="PR Preview" w:date="2026-01-01T00:00:00Z">
        <w:r>
          <w:t xml:space="preserve"> </w:t>
        </w:r>
      </w:ins>
      <m:oMath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ins w:id="505" w:author="PR Preview" w:date="2026-01-01T00:00:00Z">
        <w:r>
          <w:t xml:space="preserve"> </w:t>
        </w:r>
      </w:ins>
      <w:ins w:id="506" w:author="PR Preview" w:date="2026-01-01T00:00:00Z">
        <w:r>
          <w:t xml:space="preserve">and</w:t>
        </w:r>
      </w:ins>
      <w:ins w:id="507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C</m:t>
        </m:r>
      </m:oMath>
      <w:ins w:id="508" w:author="PR Preview" w:date="2026-01-01T00:00:00Z">
        <w:r>
          <w:t xml:space="preserve"> </w:t>
        </w:r>
      </w:ins>
      <w:ins w:id="509" w:author="PR Preview" w:date="2026-01-01T00:00:00Z">
        <w:r>
          <w:t xml:space="preserve">be</w:t>
        </w:r>
      </w:ins>
      <w:ins w:id="510" w:author="PR Preview" w:date="2026-01-01T00:00:00Z">
        <w:r>
          <w:t xml:space="preserve"> </w:t>
        </w:r>
      </w:ins>
      <w:hyperlink w:anchor="def-function">
        <w:ins w:id="511" w:author="PR Preview" w:date="2026-01-01T00:00:00Z">
          <w:r>
            <w:rPr>
              <w:rStyle w:val="Hyperlink"/>
            </w:rPr>
            <w:t xml:space="preserve">functions</w:t>
          </w:r>
        </w:ins>
      </w:hyperlink>
      <w:ins w:id="512" w:author="PR Preview" w:date="2026-01-01T00:00:00Z">
        <w:r>
          <w:t xml:space="preserve">.</w:t>
        </w:r>
      </w:ins>
      <w:ins w:id="513" w:author="PR Preview" w:date="2026-01-01T00:00:00Z">
        <w:r>
          <w:t xml:space="preserve"> </w:t>
        </w:r>
      </w:ins>
      <w:ins w:id="514" w:author="PR Preview" w:date="2026-01-01T00:00:00Z">
        <w:r>
          <w:t xml:space="preserve">The</w:t>
        </w:r>
      </w:ins>
      <w:ins w:id="515" w:author="PR Preview" w:date="2026-01-01T00:00:00Z">
        <w:r>
          <w:t xml:space="preserve"> </w:t>
        </w:r>
      </w:ins>
      <w:ins w:id="516" w:author="PR Preview" w:date="2026-01-01T00:00:00Z">
        <w:r>
          <w:rPr>
            <w:b/>
            <w:bCs/>
          </w:rPr>
          <w:t xml:space="preserve">composition</w:t>
        </w:r>
      </w:ins>
      <w:ins w:id="517" w:author="PR Preview" w:date="2026-01-01T00:00:00Z">
        <w:r>
          <w:t xml:space="preserve"> </w:t>
        </w:r>
      </w:ins>
      <w:ins w:id="518" w:author="PR Preview" w:date="2026-01-01T00:00:00Z">
        <w:r>
          <w:t xml:space="preserve">of</w:t>
        </w:r>
      </w:ins>
      <w:ins w:id="519" w:author="PR Preview" w:date="2026-01-01T00:00:00Z">
        <w:r>
          <w:t xml:space="preserve"> </w:t>
        </w:r>
      </w:ins>
      <m:oMath>
        <m:r>
          <m:t>f</m:t>
        </m:r>
      </m:oMath>
      <w:ins w:id="520" w:author="PR Preview" w:date="2026-01-01T00:00:00Z">
        <w:r>
          <w:t xml:space="preserve"> </w:t>
        </w:r>
      </w:ins>
      <w:ins w:id="521" w:author="PR Preview" w:date="2026-01-01T00:00:00Z">
        <w:r>
          <w:t xml:space="preserve">and</w:t>
        </w:r>
      </w:ins>
      <w:ins w:id="522" w:author="PR Preview" w:date="2026-01-01T00:00:00Z">
        <w:r>
          <w:t xml:space="preserve"> </w:t>
        </w:r>
      </w:ins>
      <m:oMath>
        <m:r>
          <m:t>g</m:t>
        </m:r>
      </m:oMath>
      <w:ins w:id="523" w:author="PR Preview" w:date="2026-01-01T00:00:00Z">
        <w:r>
          <w:t xml:space="preserve"> </w:t>
        </w:r>
      </w:ins>
      <w:ins w:id="524" w:author="PR Preview" w:date="2026-01-01T00:00:00Z">
        <w:r>
          <w:t xml:space="preserve">is the function</w:t>
        </w:r>
      </w:ins>
      <w:ins w:id="525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C</m:t>
        </m:r>
      </m:oMath>
      <w:ins w:id="526" w:author="PR Preview" w:date="2026-01-01T00:00:00Z">
        <w:r>
          <w:t xml:space="preserve"> </w:t>
        </w:r>
      </w:ins>
      <w:ins w:id="527" w:author="PR Preview" w:date="2026-01-01T00:00:00Z">
        <w:r>
          <w:t xml:space="preserve">defined by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∘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each </m:t>
          </m:r>
          <m:r>
            <m:t>a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25"/>
    <w:bookmarkStart w:id="26" w:name="def-inner-function"/>
    <w:p>
      <w:pPr>
        <w:pStyle w:val="FirstParagraph"/>
      </w:pPr>
      <w:ins w:id="528" w:author="PR Preview" w:date="2026-01-01T00:00:00Z">
        <w:r>
          <w:rPr>
            <w:b/>
            <w:bCs/>
          </w:rPr>
          <w:t xml:space="preserve">Definition 8 (Inner function)</w:t>
        </w:r>
      </w:ins>
      <w:ins w:id="529" w:author="PR Preview" w:date="2026-01-01T00:00:00Z">
        <w:r>
          <w:t xml:space="preserve"> </w:t>
        </w:r>
      </w:ins>
      <w:ins w:id="530" w:author="PR Preview" w:date="2026-01-01T00:00:00Z">
        <w:r>
          <w:t xml:space="preserve">In a composition</w:t>
        </w:r>
      </w:ins>
      <w:ins w:id="531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∘</m:t>
        </m:r>
        <m:r>
          <m:t>g</m:t>
        </m:r>
      </m:oMath>
      <w:ins w:id="532" w:author="PR Preview" w:date="2026-01-01T00:00:00Z">
        <w:r>
          <w:t xml:space="preserve"> </w:t>
        </w:r>
      </w:ins>
      <w:ins w:id="533" w:author="PR Preview" w:date="2026-01-01T00:00:00Z">
        <w:r>
          <w:t xml:space="preserve">(</w:t>
        </w:r>
      </w:ins>
      <w:hyperlink w:anchor="def-composition">
        <w:ins w:id="534" w:author="PR Preview" w:date="2026-01-01T00:00:00Z">
          <w:r>
            <w:rPr>
              <w:rStyle w:val="Hyperlink"/>
            </w:rPr>
            <w:t xml:space="preserve">Definition 7</w:t>
          </w:r>
        </w:ins>
      </w:hyperlink>
      <w:ins w:id="535" w:author="PR Preview" w:date="2026-01-01T00:00:00Z">
        <w:r>
          <w:t xml:space="preserve">),</w:t>
        </w:r>
      </w:ins>
      <w:ins w:id="536" w:author="PR Preview" w:date="2026-01-01T00:00:00Z">
        <w:r>
          <w:t xml:space="preserve"> </w:t>
        </w:r>
      </w:ins>
      <m:oMath>
        <m:r>
          <m:t>g</m:t>
        </m:r>
      </m:oMath>
      <w:ins w:id="537" w:author="PR Preview" w:date="2026-01-01T00:00:00Z">
        <w:r>
          <w:t xml:space="preserve"> </w:t>
        </w:r>
      </w:ins>
      <w:ins w:id="538" w:author="PR Preview" w:date="2026-01-01T00:00:00Z">
        <w:r>
          <w:t xml:space="preserve">is the</w:t>
        </w:r>
      </w:ins>
      <w:ins w:id="539" w:author="PR Preview" w:date="2026-01-01T00:00:00Z">
        <w:r>
          <w:t xml:space="preserve"> </w:t>
        </w:r>
      </w:ins>
      <w:ins w:id="540" w:author="PR Preview" w:date="2026-01-01T00:00:00Z">
        <w:r>
          <w:rPr>
            <w:b/>
            <w:bCs/>
          </w:rPr>
          <w:t xml:space="preserve">inner function</w:t>
        </w:r>
      </w:ins>
      <w:ins w:id="541" w:author="PR Preview" w:date="2026-01-01T00:00:00Z">
        <w:r>
          <w:t xml:space="preserve">, applied first.</w:t>
        </w:r>
      </w:ins>
    </w:p>
    <w:bookmarkEnd w:id="26"/>
    <w:bookmarkStart w:id="27" w:name="def-outer-function"/>
    <w:p>
      <w:pPr>
        <w:pStyle w:val="BodyText"/>
      </w:pPr>
      <w:ins w:id="542" w:author="PR Preview" w:date="2026-01-01T00:00:00Z">
        <w:r>
          <w:rPr>
            <w:b/>
            <w:bCs/>
          </w:rPr>
          <w:t xml:space="preserve">Definition 9 (Outer function)</w:t>
        </w:r>
      </w:ins>
      <w:ins w:id="543" w:author="PR Preview" w:date="2026-01-01T00:00:00Z">
        <w:r>
          <w:t xml:space="preserve"> </w:t>
        </w:r>
      </w:ins>
      <w:ins w:id="544" w:author="PR Preview" w:date="2026-01-01T00:00:00Z">
        <w:r>
          <w:t xml:space="preserve">In a composition</w:t>
        </w:r>
      </w:ins>
      <w:ins w:id="545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∘</m:t>
        </m:r>
        <m:r>
          <m:t>g</m:t>
        </m:r>
      </m:oMath>
      <w:ins w:id="546" w:author="PR Preview" w:date="2026-01-01T00:00:00Z">
        <w:r>
          <w:t xml:space="preserve"> </w:t>
        </w:r>
      </w:ins>
      <w:ins w:id="547" w:author="PR Preview" w:date="2026-01-01T00:00:00Z">
        <w:r>
          <w:t xml:space="preserve">(</w:t>
        </w:r>
      </w:ins>
      <w:hyperlink w:anchor="def-composition">
        <w:ins w:id="548" w:author="PR Preview" w:date="2026-01-01T00:00:00Z">
          <w:r>
            <w:rPr>
              <w:rStyle w:val="Hyperlink"/>
            </w:rPr>
            <w:t xml:space="preserve">Definition 7</w:t>
          </w:r>
        </w:ins>
      </w:hyperlink>
      <w:ins w:id="549" w:author="PR Preview" w:date="2026-01-01T00:00:00Z">
        <w:r>
          <w:t xml:space="preserve">),</w:t>
        </w:r>
      </w:ins>
      <w:ins w:id="550" w:author="PR Preview" w:date="2026-01-01T00:00:00Z">
        <w:r>
          <w:t xml:space="preserve"> </w:t>
        </w:r>
      </w:ins>
      <m:oMath>
        <m:r>
          <m:t>f</m:t>
        </m:r>
      </m:oMath>
      <w:ins w:id="551" w:author="PR Preview" w:date="2026-01-01T00:00:00Z">
        <w:r>
          <w:t xml:space="preserve"> </w:t>
        </w:r>
      </w:ins>
      <w:ins w:id="552" w:author="PR Preview" w:date="2026-01-01T00:00:00Z">
        <w:r>
          <w:t xml:space="preserve">is the</w:t>
        </w:r>
      </w:ins>
      <w:ins w:id="553" w:author="PR Preview" w:date="2026-01-01T00:00:00Z">
        <w:r>
          <w:t xml:space="preserve"> </w:t>
        </w:r>
      </w:ins>
      <w:ins w:id="554" w:author="PR Preview" w:date="2026-01-01T00:00:00Z">
        <w:r>
          <w:rPr>
            <w:b/>
            <w:bCs/>
          </w:rPr>
          <w:t xml:space="preserve">outer function</w:t>
        </w:r>
      </w:ins>
      <w:ins w:id="555" w:author="PR Preview" w:date="2026-01-01T00:00:00Z">
        <w:r>
          <w:t xml:space="preserve">, applied to the result.</w:t>
        </w:r>
      </w:ins>
    </w:p>
    <w:bookmarkEnd w:id="27"/>
    <w:bookmarkStart w:id="28" w:name="exm-composition"/>
    <w:p>
      <w:pPr>
        <w:pStyle w:val="BodyText"/>
      </w:pPr>
      <w:ins w:id="556" w:author="PR Preview" w:date="2026-01-01T00:00:00Z">
        <w:r>
          <w:rPr>
            <w:b/>
            <w:bCs/>
          </w:rPr>
          <w:t xml:space="preserve">Example 5 (The order of composition matters)</w:t>
        </w:r>
      </w:ins>
      <w:ins w:id="557" w:author="PR Preview" w:date="2026-01-01T00:00:00Z">
        <w:r>
          <w:t xml:space="preserve"> </w:t>
        </w:r>
      </w:ins>
      <w:ins w:id="558" w:author="PR Preview" w:date="2026-01-01T00:00:00Z">
        <w:r>
          <w:t xml:space="preserve">Let</w:t>
        </w:r>
      </w:ins>
      <w:ins w:id="559" w:author="PR Preview" w:date="2026-01-01T00:00:00Z">
        <w:r>
          <w:t xml:space="preserve"> </w:t>
        </w:r>
      </w:ins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ins w:id="560" w:author="PR Preview" w:date="2026-01-01T00:00:00Z">
        <w:r>
          <w:t xml:space="preserve"> </w:t>
        </w:r>
      </w:ins>
      <w:ins w:id="561" w:author="PR Preview" w:date="2026-01-01T00:00:00Z">
        <w:r>
          <w:t xml:space="preserve">with</w:t>
        </w:r>
      </w:ins>
      <w:ins w:id="562" w:author="PR Preview" w:date="2026-01-01T00:00:00Z">
        <w:r>
          <w:t xml:space="preserve"> </w:t>
        </w:r>
      </w:ins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ins w:id="563" w:author="PR Preview" w:date="2026-01-01T00:00:00Z">
        <w:r>
          <w:t xml:space="preserve">,</w:t>
        </w:r>
      </w:ins>
      <w:ins w:id="564" w:author="PR Preview" w:date="2026-01-01T00:00:00Z">
        <w:r>
          <w:t xml:space="preserve"> </w:t>
        </w:r>
      </w:ins>
      <w:ins w:id="565" w:author="PR Preview" w:date="2026-01-01T00:00:00Z">
        <w:r>
          <w:t xml:space="preserve">and</w:t>
        </w:r>
      </w:ins>
      <w:ins w:id="566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ins w:id="567" w:author="PR Preview" w:date="2026-01-01T00:00:00Z">
        <w:r>
          <w:t xml:space="preserve"> </w:t>
        </w:r>
      </w:ins>
      <w:ins w:id="568" w:author="PR Preview" w:date="2026-01-01T00:00:00Z">
        <w:r>
          <w:t xml:space="preserve">with</w:t>
        </w:r>
      </w:ins>
      <w:ins w:id="569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ins w:id="570" w:author="PR Preview" w:date="2026-01-01T00:00:00Z">
        <w:r>
          <w:t xml:space="preserve">.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∘</m:t>
              </m:r>
              <m: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g</m:t>
        </m:r>
      </m:oMath>
      <w:ins w:id="571" w:author="PR Preview" w:date="2026-01-01T00:00:00Z">
        <w:r>
          <w:t xml:space="preserve"> </w:t>
        </w:r>
      </w:ins>
      <w:ins w:id="572" w:author="PR Preview" w:date="2026-01-01T00:00:00Z">
        <w:r>
          <w:t xml:space="preserve">is the inner function, and</w:t>
        </w:r>
      </w:ins>
      <w:ins w:id="573" w:author="PR Preview" w:date="2026-01-01T00:00:00Z">
        <w:r>
          <w:t xml:space="preserve"> </w:t>
        </w:r>
      </w:ins>
      <m:oMath>
        <m:r>
          <m:t>f</m:t>
        </m:r>
      </m:oMath>
      <w:ins w:id="574" w:author="PR Preview" w:date="2026-01-01T00:00:00Z">
        <w:r>
          <w:t xml:space="preserve"> </w:t>
        </w:r>
      </w:ins>
      <w:ins w:id="575" w:author="PR Preview" w:date="2026-01-01T00:00:00Z">
        <w:r>
          <w:t xml:space="preserve">is the outer function.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∘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ins w:id="576" w:author="PR Preview" w:date="2026-01-01T00:00:00Z">
        <w:r>
          <w:t xml:space="preserve">now</w:t>
        </w:r>
      </w:ins>
      <w:ins w:id="577" w:author="PR Preview" w:date="2026-01-01T00:00:00Z">
        <w:r>
          <w:t xml:space="preserve"> </w:t>
        </w:r>
      </w:ins>
      <m:oMath>
        <m:r>
          <m:t>f</m:t>
        </m:r>
      </m:oMath>
      <w:ins w:id="578" w:author="PR Preview" w:date="2026-01-01T00:00:00Z">
        <w:r>
          <w:t xml:space="preserve"> </w:t>
        </w:r>
      </w:ins>
      <w:ins w:id="579" w:author="PR Preview" w:date="2026-01-01T00:00:00Z">
        <w:r>
          <w:t xml:space="preserve">is the inner function, and</w:t>
        </w:r>
      </w:ins>
      <w:ins w:id="580" w:author="PR Preview" w:date="2026-01-01T00:00:00Z">
        <w:r>
          <w:t xml:space="preserve"> </w:t>
        </w:r>
      </w:ins>
      <m:oMath>
        <m:r>
          <m:t>g</m:t>
        </m:r>
      </m:oMath>
      <w:ins w:id="581" w:author="PR Preview" w:date="2026-01-01T00:00:00Z">
        <w:r>
          <w:t xml:space="preserve"> </w:t>
        </w:r>
      </w:ins>
      <w:ins w:id="582" w:author="PR Preview" w:date="2026-01-01T00:00:00Z">
        <w:r>
          <w:t xml:space="preserve">is the outer function.</w:t>
        </w:r>
      </w:ins>
    </w:p>
    <w:p>
      <w:pPr>
        <w:pStyle w:val="FirstParagraph"/>
      </w:pPr>
      <w:ins w:id="583" w:author="PR Preview" w:date="2026-01-01T00:00:00Z">
        <w:r>
          <w:t xml:space="preserve">Since</w:t>
        </w:r>
      </w:ins>
      <w:ins w:id="584" w:author="PR Preview" w:date="2026-01-01T00:00:00Z">
        <w:r>
          <w:t xml:space="preserve"> </w:t>
        </w:r>
      </w:ins>
      <m:oMath>
        <m:r>
          <m:t>9</m:t>
        </m:r>
        <m:r>
          <m:rPr>
            <m:sty m:val="p"/>
          </m:rPr>
          <m:t>≠</m:t>
        </m:r>
        <m:r>
          <m:t>5</m:t>
        </m:r>
      </m:oMath>
      <w:ins w:id="585" w:author="PR Preview" w:date="2026-01-01T00:00:00Z">
        <w:r>
          <w:t xml:space="preserve">,</w:t>
        </w:r>
      </w:ins>
      <w:ins w:id="586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∘</m:t>
        </m:r>
        <m:r>
          <m:t>g</m:t>
        </m:r>
      </m:oMath>
      <w:ins w:id="587" w:author="PR Preview" w:date="2026-01-01T00:00:00Z">
        <w:r>
          <w:t xml:space="preserve"> </w:t>
        </w:r>
      </w:ins>
      <w:ins w:id="588" w:author="PR Preview" w:date="2026-01-01T00:00:00Z">
        <w:r>
          <w:t xml:space="preserve">and</w:t>
        </w:r>
      </w:ins>
      <w:ins w:id="589" w:author="PR Preview" w:date="2026-01-01T00:00:00Z">
        <w:r>
          <w:t xml:space="preserve"> </w:t>
        </w:r>
      </w:ins>
      <m:oMath>
        <m:r>
          <m:t>g</m:t>
        </m:r>
        <m:r>
          <m:rPr>
            <m:sty m:val="p"/>
          </m:rPr>
          <m:t>∘</m:t>
        </m:r>
        <m:r>
          <m:t>f</m:t>
        </m:r>
      </m:oMath>
      <w:ins w:id="590" w:author="PR Preview" w:date="2026-01-01T00:00:00Z">
        <w:r>
          <w:t xml:space="preserve"> </w:t>
        </w:r>
      </w:ins>
      <w:ins w:id="591" w:author="PR Preview" w:date="2026-01-01T00:00:00Z">
        <w:r>
          <w:t xml:space="preserve">are different functions.</w:t>
        </w:r>
      </w:ins>
    </w:p>
    <w:bookmarkEnd w:id="28"/>
    <w:bookmarkStart w:id="29" w:name="def-inverse-function"/>
    <w:p>
      <w:pPr>
        <w:pStyle w:val="BodyText"/>
      </w:pPr>
      <w:ins w:id="592" w:author="PR Preview" w:date="2026-01-01T00:00:00Z">
        <w:r>
          <w:rPr>
            <w:b/>
            <w:bCs/>
          </w:rPr>
          <w:t xml:space="preserve">Definition 10 (Inverse function)</w:t>
        </w:r>
      </w:ins>
      <w:ins w:id="593" w:author="PR Preview" w:date="2026-01-01T00:00:00Z">
        <w:r>
          <w:t xml:space="preserve"> </w:t>
        </w:r>
      </w:ins>
      <w:ins w:id="594" w:author="PR Preview" w:date="2026-01-01T00:00:00Z">
        <w:r>
          <w:t xml:space="preserve">Let</w:t>
        </w:r>
      </w:ins>
      <w:ins w:id="595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ins w:id="596" w:author="PR Preview" w:date="2026-01-01T00:00:00Z">
        <w:r>
          <w:t xml:space="preserve"> </w:t>
        </w:r>
      </w:ins>
      <w:ins w:id="597" w:author="PR Preview" w:date="2026-01-01T00:00:00Z">
        <w:r>
          <w:t xml:space="preserve">be a</w:t>
        </w:r>
      </w:ins>
      <w:ins w:id="598" w:author="PR Preview" w:date="2026-01-01T00:00:00Z">
        <w:r>
          <w:t xml:space="preserve"> </w:t>
        </w:r>
      </w:ins>
      <w:hyperlink w:anchor="def-function">
        <w:ins w:id="599" w:author="PR Preview" w:date="2026-01-01T00:00:00Z">
          <w:r>
            <w:rPr>
              <w:rStyle w:val="Hyperlink"/>
            </w:rPr>
            <w:t xml:space="preserve">function</w:t>
          </w:r>
        </w:ins>
      </w:hyperlink>
      <w:ins w:id="600" w:author="PR Preview" w:date="2026-01-01T00:00:00Z">
        <w:r>
          <w:t xml:space="preserve">.</w:t>
        </w:r>
      </w:ins>
      <w:ins w:id="601" w:author="PR Preview" w:date="2026-01-01T00:00:00Z">
        <w:r>
          <w:t xml:space="preserve"> </w:t>
        </w:r>
      </w:ins>
      <w:ins w:id="602" w:author="PR Preview" w:date="2026-01-01T00:00:00Z">
        <w:r>
          <w:t xml:space="preserve">A function</w:t>
        </w:r>
      </w:ins>
      <w:ins w:id="603" w:author="PR Preview" w:date="2026-01-01T00:00:00Z">
        <w:r>
          <w:t xml:space="preserve"> </w:t>
        </w:r>
      </w:ins>
      <m:oMath>
        <m:r>
          <m:t>g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A</m:t>
        </m:r>
      </m:oMath>
      <w:ins w:id="604" w:author="PR Preview" w:date="2026-01-01T00:00:00Z">
        <w:r>
          <w:t xml:space="preserve"> </w:t>
        </w:r>
      </w:ins>
      <w:ins w:id="605" w:author="PR Preview" w:date="2026-01-01T00:00:00Z">
        <w:r>
          <w:t xml:space="preserve">is the</w:t>
        </w:r>
      </w:ins>
      <w:ins w:id="606" w:author="PR Preview" w:date="2026-01-01T00:00:00Z">
        <w:r>
          <w:t xml:space="preserve"> </w:t>
        </w:r>
      </w:ins>
      <w:ins w:id="607" w:author="PR Preview" w:date="2026-01-01T00:00:00Z">
        <w:r>
          <w:rPr>
            <w:b/>
            <w:bCs/>
          </w:rPr>
          <w:t xml:space="preserve">inverse function</w:t>
        </w:r>
      </w:ins>
      <w:ins w:id="608" w:author="PR Preview" w:date="2026-01-01T00:00:00Z">
        <w:r>
          <w:t xml:space="preserve"> </w:t>
        </w:r>
      </w:ins>
      <w:ins w:id="609" w:author="PR Preview" w:date="2026-01-01T00:00:00Z">
        <w:r>
          <w:t xml:space="preserve">of</w:t>
        </w:r>
      </w:ins>
      <w:ins w:id="610" w:author="PR Preview" w:date="2026-01-01T00:00:00Z">
        <w:r>
          <w:t xml:space="preserve"> </w:t>
        </w:r>
      </w:ins>
      <m:oMath>
        <m:r>
          <m:t>f</m:t>
        </m:r>
      </m:oMath>
      <w:ins w:id="611" w:author="PR Preview" w:date="2026-01-01T00:00:00Z">
        <w:r>
          <w:t xml:space="preserve">,</w:t>
        </w:r>
      </w:ins>
      <w:ins w:id="612" w:author="PR Preview" w:date="2026-01-01T00:00:00Z">
        <w:r>
          <w:t xml:space="preserve"> </w:t>
        </w:r>
      </w:ins>
      <w:ins w:id="613" w:author="PR Preview" w:date="2026-01-01T00:00:00Z">
        <w:r>
          <w:t xml:space="preserve">written</w:t>
        </w:r>
      </w:ins>
      <w:ins w:id="614" w:author="PR Preview" w:date="2026-01-01T00:00:00Z">
        <w:r>
          <w:t xml:space="preserve"> </w:t>
        </w:r>
      </w:ins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ins w:id="615" w:author="PR Preview" w:date="2026-01-01T00:00:00Z">
        <w:r>
          <w:t xml:space="preserve">, if both</w:t>
        </w:r>
      </w:ins>
    </w:p>
    <w:p>
      <w:pPr>
        <w:pStyle w:val="Compact"/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ins w:id="616" w:author="PR Preview" w:date="2026-01-01T00:00:00Z">
        <w:r>
          <w:t xml:space="preserve"> </w:t>
        </w:r>
      </w:ins>
      <w:ins w:id="617" w:author="PR Preview" w:date="2026-01-01T00:00:00Z">
        <w:r>
          <w:t xml:space="preserve">for every</w:t>
        </w:r>
      </w:ins>
      <w:ins w:id="618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∈</m:t>
        </m:r>
        <m:r>
          <m:t>A</m:t>
        </m:r>
      </m:oMath>
      <w:ins w:id="619" w:author="PR Preview" w:date="2026-01-01T00:00:00Z">
        <w:r>
          <w:t xml:space="preserve">, and</w:t>
        </w:r>
      </w:ins>
    </w:p>
    <w:p>
      <w:pPr>
        <w:pStyle w:val="Compact"/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ins w:id="620" w:author="PR Preview" w:date="2026-01-01T00:00:00Z">
        <w:r>
          <w:t xml:space="preserve"> </w:t>
        </w:r>
      </w:ins>
      <w:ins w:id="621" w:author="PR Preview" w:date="2026-01-01T00:00:00Z">
        <w:r>
          <w:t xml:space="preserve">for every</w:t>
        </w:r>
      </w:ins>
      <w:ins w:id="622" w:author="PR Preview" w:date="2026-01-01T00:00:00Z">
        <w:r>
          <w:t xml:space="preserve"> </w:t>
        </w:r>
      </w:ins>
      <m:oMath>
        <m:r>
          <m:t>b</m:t>
        </m:r>
        <m:r>
          <m:rPr>
            <m:sty m:val="p"/>
          </m:rPr>
          <m:t>∈</m:t>
        </m:r>
        <m:r>
          <m:t>B</m:t>
        </m:r>
      </m:oMath>
      <w:ins w:id="623" w:author="PR Preview" w:date="2026-01-01T00:00:00Z">
        <w:r>
          <w:t xml:space="preserve">.</w:t>
        </w:r>
      </w:ins>
    </w:p>
    <w:p>
      <w:pPr>
        <w:pStyle w:val="FirstParagraph"/>
      </w:pPr>
      <w:ins w:id="624" w:author="PR Preview" w:date="2026-01-01T00:00:00Z">
        <w:r>
          <w:t xml:space="preserve">A function that has an inverse function is</w:t>
        </w:r>
      </w:ins>
      <w:ins w:id="625" w:author="PR Preview" w:date="2026-01-01T00:00:00Z">
        <w:r>
          <w:t xml:space="preserve"> </w:t>
        </w:r>
      </w:ins>
      <w:ins w:id="626" w:author="PR Preview" w:date="2026-01-01T00:00:00Z">
        <w:r>
          <w:rPr>
            <w:b/>
            <w:bCs/>
          </w:rPr>
          <w:t xml:space="preserve">invertible</w:t>
        </w:r>
      </w:ins>
      <w:ins w:id="627" w:author="PR Preview" w:date="2026-01-01T00:00:00Z">
        <w:r>
          <w:t xml:space="preserve">.</w:t>
        </w:r>
      </w:ins>
    </w:p>
    <w:bookmarkEnd w:id="29"/>
    <w:bookmarkStart w:id="30" w:name="rem-inverse-not-reciprocal"/>
    <w:p>
      <w:pPr>
        <w:pStyle w:val="BodyText"/>
      </w:pPr>
      <w:ins w:id="628" w:author="PR Preview" w:date="2026-01-01T00:00:00Z">
        <w:r>
          <w:rPr>
            <w:i/>
            <w:iCs/>
          </w:rPr>
          <w:t xml:space="preserve">Remark 4</w:t>
        </w:r>
      </w:ins>
      <w:ins w:id="629" w:author="PR Preview" w:date="2026-01-01T00:00:00Z">
        <w:r>
          <w:t xml:space="preserve"> (</w:t>
        </w:r>
      </w:ins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ins w:id="630" w:author="PR Preview" w:date="2026-01-01T00:00:00Z">
        <w:r>
          <w:t xml:space="preserve"> </w:t>
        </w:r>
      </w:ins>
      <w:ins w:id="631" w:author="PR Preview" w:date="2026-01-01T00:00:00Z">
        <w:r>
          <w:t xml:space="preserve">is not</w:t>
        </w:r>
      </w:ins>
      <w:ins w:id="632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/</m:t>
        </m:r>
        <m:r>
          <m:t>f</m:t>
        </m:r>
      </m:oMath>
      <w:ins w:id="633" w:author="PR Preview" w:date="2026-01-01T00:00:00Z">
        <w:r>
          <w:t xml:space="preserve">). </w:t>
        </w:r>
      </w:ins>
      <w:ins w:id="634" w:author="PR Preview" w:date="2026-01-01T00:00:00Z">
        <w:r>
          <w:t xml:space="preserve">The</w:t>
        </w:r>
      </w:ins>
      <w:ins w:id="635" w:author="PR Preview" w:date="2026-01-01T00:00:00Z">
        <w:r>
          <w:t xml:space="preserve"> </w:t>
        </w:r>
      </w:ins>
      <m:oMath>
        <m:r>
          <m:rPr>
            <m:sty m:val="p"/>
          </m:rPr>
          <m:t>−</m:t>
        </m:r>
        <m:r>
          <m:t>1</m:t>
        </m:r>
      </m:oMath>
      <w:ins w:id="636" w:author="PR Preview" w:date="2026-01-01T00:00:00Z">
        <w:r>
          <w:t xml:space="preserve"> </w:t>
        </w:r>
      </w:ins>
      <w:ins w:id="637" w:author="PR Preview" w:date="2026-01-01T00:00:00Z">
        <w:r>
          <w:t xml:space="preserve">in</w:t>
        </w:r>
      </w:ins>
      <w:ins w:id="638" w:author="PR Preview" w:date="2026-01-01T00:00:00Z">
        <w:r>
          <w:t xml:space="preserve"> </w:t>
        </w:r>
      </w:ins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ins w:id="639" w:author="PR Preview" w:date="2026-01-01T00:00:00Z">
        <w:r>
          <w:t xml:space="preserve"> </w:t>
        </w:r>
      </w:ins>
      <w:ins w:id="640" w:author="PR Preview" w:date="2026-01-01T00:00:00Z">
        <w:r>
          <w:t xml:space="preserve">does not mean a reciprocal:</w:t>
        </w:r>
      </w:ins>
      <w:ins w:id="641" w:author="PR Preview" w:date="2026-01-01T00:00:00Z">
        <w:r>
          <w:t xml:space="preserve"> </w:t>
        </w:r>
      </w:ins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ins w:id="642" w:author="PR Preview" w:date="2026-01-01T00:00:00Z">
        <w:r>
          <w:t xml:space="preserve"> </w:t>
        </w:r>
      </w:ins>
      <w:ins w:id="643" w:author="PR Preview" w:date="2026-01-01T00:00:00Z">
        <w:r>
          <w:t xml:space="preserve">is the input that</w:t>
        </w:r>
      </w:ins>
      <w:ins w:id="644" w:author="PR Preview" w:date="2026-01-01T00:00:00Z">
        <w:r>
          <w:t xml:space="preserve"> </w:t>
        </w:r>
      </w:ins>
      <m:oMath>
        <m:r>
          <m:t>f</m:t>
        </m:r>
      </m:oMath>
      <w:ins w:id="645" w:author="PR Preview" w:date="2026-01-01T00:00:00Z">
        <w:r>
          <w:t xml:space="preserve"> </w:t>
        </w:r>
      </w:ins>
      <w:ins w:id="646" w:author="PR Preview" w:date="2026-01-01T00:00:00Z">
        <w:r>
          <w:t xml:space="preserve">maps to</w:t>
        </w:r>
      </w:ins>
      <w:ins w:id="647" w:author="PR Preview" w:date="2026-01-01T00:00:00Z">
        <w:r>
          <w:t xml:space="preserve"> </w:t>
        </w:r>
      </w:ins>
      <m:oMath>
        <m:r>
          <m:t>b</m:t>
        </m:r>
      </m:oMath>
      <w:ins w:id="648" w:author="PR Preview" w:date="2026-01-01T00:00:00Z">
        <w:r>
          <w:t xml:space="preserve">,</w:t>
        </w:r>
      </w:ins>
      <w:ins w:id="649" w:author="PR Preview" w:date="2026-01-01T00:00:00Z">
        <w:r>
          <w:t xml:space="preserve"> </w:t>
        </w:r>
      </w:ins>
      <w:ins w:id="650" w:author="PR Preview" w:date="2026-01-01T00:00:00Z">
        <w:r>
          <w:t xml:space="preserve">not</w:t>
        </w:r>
      </w:ins>
      <w:ins w:id="651" w:author="PR Preview" w:date="2026-01-01T00:00:00Z">
        <w:r>
          <w:t xml:space="preserve"> </w:t>
        </w:r>
      </w:ins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)</m:t>
            </m:r>
          </m:den>
        </m:f>
      </m:oMath>
      <w:ins w:id="652" w:author="PR Preview" w:date="2026-01-01T00:00:00Z">
        <w:r>
          <w:t xml:space="preserve">.</w:t>
        </w:r>
      </w:ins>
      <w:ins w:id="653" w:author="PR Preview" w:date="2026-01-01T00:00:00Z">
        <w:r>
          <w:t xml:space="preserve"> </w:t>
        </w:r>
      </w:ins>
      <w:ins w:id="654" w:author="PR Preview" w:date="2026-01-01T00:00:00Z">
        <w:r>
          <w:t xml:space="preserve">For example, with</w:t>
        </w:r>
      </w:ins>
      <w:ins w:id="655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ins w:id="656" w:author="PR Preview" w:date="2026-01-01T00:00:00Z">
        <w:r>
          <w:t xml:space="preserve"> </w:t>
        </w:r>
      </w:ins>
      <w:ins w:id="657" w:author="PR Preview" w:date="2026-01-01T00:00:00Z">
        <w:r>
          <w:t xml:space="preserve">on</w:t>
        </w:r>
      </w:ins>
      <w:ins w:id="658" w:author="PR Preview" w:date="2026-01-01T00:00:00Z">
        <w:r>
          <w:t xml:space="preserve"> </w:t>
        </w:r>
      </w:ins>
      <m:oMath>
        <m:r>
          <m:rPr>
            <m:scr m:val="double-struck"/>
            <m:sty m:val="p"/>
          </m:rPr>
          <m:t>R</m:t>
        </m:r>
      </m:oMath>
      <w:ins w:id="659" w:author="PR Preview" w:date="2026-01-01T00:00:00Z">
        <w:r>
          <w:t xml:space="preserve">,</w:t>
        </w:r>
      </w:ins>
      <w:ins w:id="660" w:author="PR Preview" w:date="2026-01-01T00:00:00Z">
        <w:r>
          <w:t xml:space="preserve"> </w:t>
        </w:r>
      </w:ins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ins w:id="661" w:author="PR Preview" w:date="2026-01-01T00:00:00Z">
        <w:r>
          <w:t xml:space="preserve">, but</w:t>
        </w:r>
      </w:ins>
      <w:ins w:id="662" w:author="PR Preview" w:date="2026-01-01T00:00:00Z">
        <w:r>
          <w:t xml:space="preserve"> </w:t>
        </w:r>
      </w:ins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  <w:ins w:id="663" w:author="PR Preview" w:date="2026-01-01T00:00:00Z">
        <w:r>
          <w:t xml:space="preserve">.</w:t>
        </w:r>
      </w:ins>
    </w:p>
    <w:bookmarkEnd w:id="30"/>
    <w:bookmarkStart w:id="31" w:name="exm-inverse-function"/>
    <w:p>
      <w:pPr>
        <w:pStyle w:val="BodyText"/>
      </w:pPr>
      <w:ins w:id="664" w:author="PR Preview" w:date="2026-01-01T00:00:00Z">
        <w:r>
          <w:rPr>
            <w:b/>
            <w:bCs/>
          </w:rPr>
          <w:t xml:space="preserve">Example 6 (An invertible function, and one that is not)</w:t>
        </w:r>
      </w:ins>
      <w:ins w:id="665" w:author="PR Preview" w:date="2026-01-01T00:00:00Z">
        <w:r>
          <w:t xml:space="preserve"> </w:t>
        </w:r>
      </w:ins>
      <w:ins w:id="666" w:author="PR Preview" w:date="2026-01-01T00:00:00Z">
        <w:r>
          <w:t xml:space="preserve"> </w:t>
        </w:r>
      </w:ins>
    </w:p>
    <w:p>
      <w:pPr>
        <w:numPr>
          <w:ilvl w:val="0"/>
          <w:numId w:val="1007"/>
        </w:numPr>
      </w:pPr>
      <w:ins w:id="667" w:author="PR Preview" w:date="2026-01-01T00:00:00Z">
        <w:r>
          <w:t xml:space="preserve">Let</w:t>
        </w:r>
      </w:ins>
      <w:ins w:id="668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ins w:id="669" w:author="PR Preview" w:date="2026-01-01T00:00:00Z">
        <w:r>
          <w:t xml:space="preserve"> </w:t>
        </w:r>
      </w:ins>
      <w:ins w:id="670" w:author="PR Preview" w:date="2026-01-01T00:00:00Z">
        <w:r>
          <w:t xml:space="preserve">with</w:t>
        </w:r>
      </w:ins>
      <w:ins w:id="671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ins w:id="672" w:author="PR Preview" w:date="2026-01-01T00:00:00Z">
        <w:r>
          <w:t xml:space="preserve">.</w:t>
        </w:r>
      </w:ins>
      <w:ins w:id="673" w:author="PR Preview" w:date="2026-01-01T00:00:00Z">
        <w:r>
          <w:t xml:space="preserve"> </w:t>
        </w:r>
      </w:ins>
      <w:ins w:id="674" w:author="PR Preview" w:date="2026-01-01T00:00:00Z">
        <w:r>
          <w:t xml:space="preserve">Its inverse function is</w:t>
        </w:r>
      </w:ins>
      <w:ins w:id="675" w:author="PR Preview" w:date="2026-01-01T00:00:00Z">
        <w:r>
          <w:t xml:space="preserve"> </w:t>
        </w:r>
      </w:ins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</m:den>
        </m:f>
      </m:oMath>
      <w:ins w:id="676" w:author="PR Preview" w:date="2026-01-01T00:00:00Z">
        <w:r>
          <w:t xml:space="preserve">.</w:t>
        </w:r>
      </w:ins>
      <w:ins w:id="677" w:author="PR Preview" w:date="2026-01-01T00:00:00Z">
        <w:r>
          <w:t xml:space="preserve"> </w:t>
        </w:r>
      </w:ins>
      <w:ins w:id="678" w:author="PR Preview" w:date="2026-01-01T00:00:00Z">
        <w:r>
          <w:t xml:space="preserve">For example,</w:t>
        </w:r>
      </w:ins>
      <w:ins w:id="679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ins w:id="680" w:author="PR Preview" w:date="2026-01-01T00:00:00Z">
        <w:r>
          <w:t xml:space="preserve"> </w:t>
        </w:r>
      </w:ins>
      <w:ins w:id="681" w:author="PR Preview" w:date="2026-01-01T00:00:00Z">
        <w:r>
          <w:t xml:space="preserve">and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7"/>
        </w:numPr>
      </w:pPr>
      <w:ins w:id="682" w:author="PR Preview" w:date="2026-01-01T00:00:00Z">
        <w:r>
          <w:t xml:space="preserve">Let</w:t>
        </w:r>
      </w:ins>
      <w:ins w:id="683" w:author="PR Preview" w:date="2026-01-01T00:00:00Z">
        <w:r>
          <w:t xml:space="preserve"> </w:t>
        </w:r>
      </w:ins>
      <m:oMath>
        <m:r>
          <m:t>h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ins w:id="684" w:author="PR Preview" w:date="2026-01-01T00:00:00Z">
        <w:r>
          <w:t xml:space="preserve"> </w:t>
        </w:r>
      </w:ins>
      <w:ins w:id="685" w:author="PR Preview" w:date="2026-01-01T00:00:00Z">
        <w:r>
          <w:t xml:space="preserve">with</w:t>
        </w:r>
      </w:ins>
      <w:ins w:id="686" w:author="PR Preview" w:date="2026-01-01T00:00:00Z">
        <w:r>
          <w:t xml:space="preserve"> </w:t>
        </w:r>
      </w:ins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ins w:id="687" w:author="PR Preview" w:date="2026-01-01T00:00:00Z">
        <w:r>
          <w:t xml:space="preserve">.</w:t>
        </w:r>
      </w:ins>
      <w:ins w:id="688" w:author="PR Preview" w:date="2026-01-01T00:00:00Z">
        <w:r>
          <w:t xml:space="preserve"> </w:t>
        </w:r>
      </w:ins>
      <w:ins w:id="689" w:author="PR Preview" w:date="2026-01-01T00:00:00Z">
        <w:r>
          <w:t xml:space="preserve">Then</w:t>
        </w:r>
      </w:ins>
      <w:ins w:id="690" w:author="PR Preview" w:date="2026-01-01T00:00:00Z">
        <w:r>
          <w:t xml:space="preserve"> </w:t>
        </w:r>
      </w:ins>
      <m:oMath>
        <m:r>
          <m:t>h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ins w:id="691" w:author="PR Preview" w:date="2026-01-01T00:00:00Z">
        <w:r>
          <w:t xml:space="preserve"> </w:t>
        </w:r>
      </w:ins>
      <w:ins w:id="692" w:author="PR Preview" w:date="2026-01-01T00:00:00Z">
        <w:r>
          <w:t xml:space="preserve">and</w:t>
        </w:r>
      </w:ins>
      <w:ins w:id="693" w:author="PR Preview" w:date="2026-01-01T00:00:00Z">
        <w:r>
          <w:t xml:space="preserve"> </w:t>
        </w:r>
      </w:ins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ins w:id="694" w:author="PR Preview" w:date="2026-01-01T00:00:00Z">
        <w:r>
          <w:t xml:space="preserve">,</w:t>
        </w:r>
      </w:ins>
      <w:ins w:id="695" w:author="PR Preview" w:date="2026-01-01T00:00:00Z">
        <w:r>
          <w:t xml:space="preserve"> </w:t>
        </w:r>
      </w:ins>
      <w:ins w:id="696" w:author="PR Preview" w:date="2026-01-01T00:00:00Z">
        <w:r>
          <w:t xml:space="preserve">so an inverse function would need</w:t>
        </w:r>
      </w:ins>
      <w:ins w:id="697" w:author="PR Preview" w:date="2026-01-01T00:00:00Z">
        <w:r>
          <w:t xml:space="preserve"> </w:t>
        </w:r>
      </w:ins>
      <m:oMath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ins w:id="698" w:author="PR Preview" w:date="2026-01-01T00:00:00Z">
        <w:r>
          <w:t xml:space="preserve"> </w:t>
        </w:r>
      </w:ins>
      <w:ins w:id="699" w:author="PR Preview" w:date="2026-01-01T00:00:00Z">
        <w:r>
          <w:t xml:space="preserve">to equal both</w:t>
        </w:r>
      </w:ins>
      <w:ins w:id="700" w:author="PR Preview" w:date="2026-01-01T00:00:00Z">
        <w:r>
          <w:t xml:space="preserve"> </w:t>
        </w:r>
      </w:ins>
      <m:oMath>
        <m:r>
          <m:rPr>
            <m:sty m:val="p"/>
          </m:rPr>
          <m:t>−</m:t>
        </m:r>
        <m:r>
          <m:t>2</m:t>
        </m:r>
      </m:oMath>
      <w:ins w:id="701" w:author="PR Preview" w:date="2026-01-01T00:00:00Z">
        <w:r>
          <w:t xml:space="preserve"> </w:t>
        </w:r>
      </w:ins>
      <w:ins w:id="702" w:author="PR Preview" w:date="2026-01-01T00:00:00Z">
        <w:r>
          <w:t xml:space="preserve">and</w:t>
        </w:r>
      </w:ins>
      <w:ins w:id="703" w:author="PR Preview" w:date="2026-01-01T00:00:00Z">
        <w:r>
          <w:t xml:space="preserve"> </w:t>
        </w:r>
      </w:ins>
      <m:oMath>
        <m:r>
          <m:t>2</m:t>
        </m:r>
      </m:oMath>
      <w:ins w:id="704" w:author="PR Preview" w:date="2026-01-01T00:00:00Z">
        <w:r>
          <w:t xml:space="preserve">.</w:t>
        </w:r>
      </w:ins>
      <w:ins w:id="705" w:author="PR Preview" w:date="2026-01-01T00:00:00Z">
        <w:r>
          <w:t xml:space="preserve"> </w:t>
        </w:r>
      </w:ins>
      <w:ins w:id="706" w:author="PR Preview" w:date="2026-01-01T00:00:00Z">
        <w:r>
          <w:t xml:space="preserve">So</w:t>
        </w:r>
      </w:ins>
      <w:ins w:id="707" w:author="PR Preview" w:date="2026-01-01T00:00:00Z">
        <w:r>
          <w:t xml:space="preserve"> </w:t>
        </w:r>
      </w:ins>
      <m:oMath>
        <m:r>
          <m:t>h</m:t>
        </m:r>
      </m:oMath>
      <w:ins w:id="708" w:author="PR Preview" w:date="2026-01-01T00:00:00Z">
        <w:r>
          <w:t xml:space="preserve"> </w:t>
        </w:r>
      </w:ins>
      <w:ins w:id="709" w:author="PR Preview" w:date="2026-01-01T00:00:00Z">
        <w:r>
          <w:t xml:space="preserve">is not invertible.</w:t>
        </w:r>
      </w:ins>
    </w:p>
    <w:bookmarkEnd w:id="31"/>
    <w:bookmarkStart w:id="33" w:name="def-elementwise-function"/>
    <w:p>
      <w:pPr>
        <w:pStyle w:val="FirstParagraph"/>
      </w:pPr>
      <w:ins w:id="710" w:author="PR Preview" w:date="2026-01-01T00:00:00Z">
        <w:r>
          <w:rPr>
            <w:b/>
            <w:bCs/>
          </w:rPr>
          <w:t xml:space="preserve">Definition 11 (Elementwise application of a function to a vector)</w:t>
        </w:r>
      </w:ins>
      <w:ins w:id="711" w:author="PR Preview" w:date="2026-01-01T00:00:00Z">
        <w:r>
          <w:t xml:space="preserve"> </w:t>
        </w:r>
      </w:ins>
      <w:ins w:id="712" w:author="PR Preview" w:date="2026-01-01T00:00:00Z">
        <w:r>
          <w:t xml:space="preserve">Let</w:t>
        </w:r>
      </w:ins>
      <w:ins w:id="713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ins w:id="714" w:author="PR Preview" w:date="2026-01-01T00:00:00Z">
        <w:r>
          <w:t xml:space="preserve"> </w:t>
        </w:r>
      </w:ins>
      <w:ins w:id="715" w:author="PR Preview" w:date="2026-01-01T00:00:00Z">
        <w:r>
          <w:t xml:space="preserve">be a function (</w:t>
        </w:r>
      </w:ins>
      <w:hyperlink w:anchor="def-function">
        <w:ins w:id="716" w:author="PR Preview" w:date="2026-01-01T00:00:00Z">
          <w:r>
            <w:rPr>
              <w:rStyle w:val="Hyperlink"/>
            </w:rPr>
            <w:t xml:space="preserve">definition</w:t>
          </w:r>
        </w:ins>
      </w:hyperlink>
      <w:ins w:id="717" w:author="PR Preview" w:date="2026-01-01T00:00:00Z">
        <w:r>
          <w:t xml:space="preserve">),</w:t>
        </w:r>
      </w:ins>
      <w:ins w:id="718" w:author="PR Preview" w:date="2026-01-01T00:00:00Z">
        <w:r>
          <w:t xml:space="preserve"> </w:t>
        </w:r>
      </w:ins>
      <w:ins w:id="719" w:author="PR Preview" w:date="2026-01-01T00:00:00Z">
        <w:r>
          <w:t xml:space="preserve">and let</w:t>
        </w:r>
      </w:ins>
      <w:ins w:id="720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ins w:id="721" w:author="PR Preview" w:date="2026-01-01T00:00:00Z">
        <w:r>
          <w:t xml:space="preserve"> </w:t>
        </w:r>
      </w:ins>
      <w:ins w:id="722" w:author="PR Preview" w:date="2026-01-01T00:00:00Z">
        <w:r>
          <w:t xml:space="preserve">be a vector whose entries all lie in</w:t>
        </w:r>
      </w:ins>
      <w:ins w:id="723" w:author="PR Preview" w:date="2026-01-01T00:00:00Z">
        <w:r>
          <w:t xml:space="preserve"> </w:t>
        </w:r>
      </w:ins>
      <m:oMath>
        <m:r>
          <m:t>A</m:t>
        </m:r>
      </m:oMath>
      <w:ins w:id="724" w:author="PR Preview" w:date="2026-01-01T00:00:00Z">
        <w:r>
          <w:t xml:space="preserve">.</w:t>
        </w:r>
      </w:ins>
      <w:ins w:id="725" w:author="PR Preview" w:date="2026-01-01T00:00:00Z">
        <w:r>
          <w:t xml:space="preserve"> </w:t>
        </w:r>
      </w:ins>
      <w:ins w:id="726" w:author="PR Preview" w:date="2026-01-01T00:00:00Z">
        <w:r>
          <w:t xml:space="preserve">The</w:t>
        </w:r>
      </w:ins>
      <w:ins w:id="727" w:author="PR Preview" w:date="2026-01-01T00:00:00Z">
        <w:r>
          <w:t xml:space="preserve"> </w:t>
        </w:r>
      </w:ins>
      <w:ins w:id="728" w:author="PR Preview" w:date="2026-01-01T00:00:00Z">
        <w:r>
          <w:rPr>
            <w:b/>
            <w:bCs/>
          </w:rPr>
          <w:t xml:space="preserve">elementwise application</w:t>
        </w:r>
      </w:ins>
      <w:ins w:id="729" w:author="PR Preview" w:date="2026-01-01T00:00:00Z">
        <w:r>
          <w:t xml:space="preserve"> </w:t>
        </w:r>
      </w:ins>
      <w:ins w:id="730" w:author="PR Preview" w:date="2026-01-01T00:00:00Z">
        <w:r>
          <w:t xml:space="preserve">of</w:t>
        </w:r>
      </w:ins>
      <w:ins w:id="731" w:author="PR Preview" w:date="2026-01-01T00:00:00Z">
        <w:r>
          <w:t xml:space="preserve"> </w:t>
        </w:r>
      </w:ins>
      <m:oMath>
        <m:r>
          <m:t>f</m:t>
        </m:r>
      </m:oMath>
      <w:ins w:id="732" w:author="PR Preview" w:date="2026-01-01T00:00:00Z">
        <w:r>
          <w:t xml:space="preserve"> </w:t>
        </w:r>
      </w:ins>
      <w:ins w:id="733" w:author="PR Preview" w:date="2026-01-01T00:00:00Z">
        <w:r>
          <w:t xml:space="preserve">to</w:t>
        </w:r>
      </w:ins>
      <w:ins w:id="734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x</m:t>
            </m:r>
          </m:e>
        </m:acc>
      </m:oMath>
      <w:ins w:id="735" w:author="PR Preview" w:date="2026-01-01T00:00:00Z">
        <w:r>
          <w:t xml:space="preserve">,</w:t>
        </w:r>
      </w:ins>
      <w:ins w:id="736" w:author="PR Preview" w:date="2026-01-01T00:00:00Z">
        <w:r>
          <w:t xml:space="preserve"> </w:t>
        </w:r>
      </w:ins>
      <w:ins w:id="737" w:author="PR Preview" w:date="2026-01-01T00:00:00Z">
        <w:r>
          <w:t xml:space="preserve">written</w:t>
        </w:r>
      </w:ins>
      <w:ins w:id="738" w:author="PR Preview" w:date="2026-01-01T00:00:00Z">
        <w:r>
          <w:t xml:space="preserve"> </w:t>
        </w:r>
      </w:ins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ins w:id="739" w:author="PR Preview" w:date="2026-01-01T00:00:00Z">
        <w:r>
          <w:t xml:space="preserve">,</w:t>
        </w:r>
      </w:ins>
      <w:ins w:id="740" w:author="PR Preview" w:date="2026-01-01T00:00:00Z">
        <w:r>
          <w:t xml:space="preserve"> </w:t>
        </w:r>
      </w:ins>
      <w:ins w:id="741" w:author="PR Preview" w:date="2026-01-01T00:00:00Z">
        <w:r>
          <w:t xml:space="preserve">is the vector of the values of</w:t>
        </w:r>
      </w:ins>
      <w:ins w:id="742" w:author="PR Preview" w:date="2026-01-01T00:00:00Z">
        <w:r>
          <w:t xml:space="preserve"> </w:t>
        </w:r>
      </w:ins>
      <m:oMath>
        <m:r>
          <m:t>f</m:t>
        </m:r>
      </m:oMath>
      <w:ins w:id="743" w:author="PR Preview" w:date="2026-01-01T00:00:00Z">
        <w:r>
          <w:t xml:space="preserve"> </w:t>
        </w:r>
      </w:ins>
      <w:ins w:id="744" w:author="PR Preview" w:date="2026-01-01T00:00:00Z">
        <w:r>
          <w:t xml:space="preserve">at the entries of</w:t>
        </w:r>
      </w:ins>
      <w:ins w:id="745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x</m:t>
            </m:r>
          </m:e>
        </m:acc>
      </m:oMath>
      <w:ins w:id="746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⊙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ins w:id="747" w:author="PR Preview" w:date="2026-01-01T00:00:00Z">
        <w:r>
          <w:t xml:space="preserve">It is a function</w:t>
        </w:r>
      </w:ins>
      <w:ins w:id="748" w:author="PR Preview" w:date="2026-01-01T00:00:00Z">
        <w:r>
          <w:t xml:space="preserve"> </w:t>
        </w:r>
      </w:ins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:</m:t>
        </m:r>
        <m:sSup>
          <m:e>
            <m:r>
              <m:t>A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sSup>
          <m:e>
            <m:r>
              <m:t>B</m:t>
            </m:r>
          </m:e>
          <m:sup>
            <m:r>
              <m:t>n</m:t>
            </m:r>
          </m:sup>
        </m:sSup>
      </m:oMath>
      <w:ins w:id="749" w:author="PR Preview" w:date="2026-01-01T00:00:00Z">
        <w:r>
          <w:t xml:space="preserve">,</w:t>
        </w:r>
      </w:ins>
      <w:ins w:id="750" w:author="PR Preview" w:date="2026-01-01T00:00:00Z">
        <w:r>
          <w:t xml:space="preserve"> </w:t>
        </w:r>
      </w:ins>
      <w:ins w:id="751" w:author="PR Preview" w:date="2026-01-01T00:00:00Z">
        <w:r>
          <w:t xml:space="preserve">where</w:t>
        </w:r>
      </w:ins>
      <w:ins w:id="752" w:author="PR Preview" w:date="2026-01-01T00:00:00Z">
        <w:r>
          <w:t xml:space="preserve"> </w:t>
        </w:r>
      </w:ins>
      <m:oMath>
        <m:sSup>
          <m:e>
            <m:r>
              <m:t>A</m:t>
            </m:r>
          </m:e>
          <m:sup>
            <m:r>
              <m:t>n</m:t>
            </m:r>
          </m:sup>
        </m:sSup>
      </m:oMath>
      <w:ins w:id="753" w:author="PR Preview" w:date="2026-01-01T00:00:00Z">
        <w:r>
          <w:t xml:space="preserve"> </w:t>
        </w:r>
      </w:ins>
      <w:ins w:id="754" w:author="PR Preview" w:date="2026-01-01T00:00:00Z">
        <w:r>
          <w:t xml:space="preserve">is the</w:t>
        </w:r>
      </w:ins>
      <w:ins w:id="755" w:author="PR Preview" w:date="2026-01-01T00:00:00Z">
        <w:r>
          <w:t xml:space="preserve"> </w:t>
        </w:r>
      </w:ins>
      <m:oMath>
        <m:r>
          <m:t>n</m:t>
        </m:r>
      </m:oMath>
      <w:ins w:id="756" w:author="PR Preview" w:date="2026-01-01T00:00:00Z">
        <w:r>
          <w:t xml:space="preserve">-fold Cartesian product of</w:t>
        </w:r>
      </w:ins>
      <w:ins w:id="757" w:author="PR Preview" w:date="2026-01-01T00:00:00Z">
        <w:r>
          <w:t xml:space="preserve"> </w:t>
        </w:r>
      </w:ins>
      <m:oMath>
        <m:r>
          <m:t>A</m:t>
        </m:r>
      </m:oMath>
      <w:ins w:id="758" w:author="PR Preview" w:date="2026-01-01T00:00:00Z">
        <w:r>
          <w:t xml:space="preserve"> </w:t>
        </w:r>
      </w:ins>
      <w:ins w:id="759" w:author="PR Preview" w:date="2026-01-01T00:00:00Z">
        <w:r>
          <w:t xml:space="preserve">with itself (</w:t>
        </w:r>
      </w:ins>
      <w:hyperlink r:id="rId32">
        <w:ins w:id="760" w:author="PR Preview" w:date="2026-01-01T00:00:00Z">
          <w:r>
            <w:rPr>
              <w:rStyle w:val="Hyperlink"/>
            </w:rPr>
            <w:t xml:space="preserve">definition</w:t>
          </w:r>
        </w:ins>
      </w:hyperlink>
      <w:ins w:id="761" w:author="PR Preview" w:date="2026-01-01T00:00:00Z">
        <w:r>
          <w:t xml:space="preserve">).</w:t>
        </w:r>
      </w:ins>
    </w:p>
    <w:bookmarkEnd w:id="33"/>
    <w:bookmarkStart w:id="34" w:name="exm-elementwise-function"/>
    <w:p>
      <w:pPr>
        <w:pStyle w:val="BodyText"/>
      </w:pPr>
      <w:ins w:id="762" w:author="PR Preview" w:date="2026-01-01T00:00:00Z">
        <w:r>
          <w:rPr>
            <w:b/>
            <w:bCs/>
          </w:rPr>
          <w:t xml:space="preserve">Example 7 (The exponential and logistic functions applied to a vector)</w:t>
        </w:r>
      </w:ins>
      <w:ins w:id="763" w:author="PR Preview" w:date="2026-01-01T00:00:00Z">
        <w:r>
          <w:t xml:space="preserve"> </w:t>
        </w:r>
      </w:ins>
      <w:ins w:id="764" w:author="PR Preview" w:date="2026-01-01T00:00:00Z">
        <w:r>
          <w:t xml:space="preserve">Let</w:t>
        </w:r>
      </w:ins>
      <w:ins w:id="765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ins w:id="766" w:author="PR Preview" w:date="2026-01-01T00:00:00Z">
        <w:r>
          <w:t xml:space="preserve">.</w:t>
        </w:r>
      </w:ins>
      <w:ins w:id="767" w:author="PR Preview" w:date="2026-01-01T00:00:00Z">
        <w:r>
          <w:t xml:space="preserve"> </w:t>
        </w:r>
      </w:ins>
      <w:ins w:id="768" w:author="PR Preview" w:date="2026-01-01T00:00:00Z">
        <w:r>
          <w:t xml:space="preserve">With</w:t>
        </w:r>
      </w:ins>
      <w:ins w:id="769" w:author="PR Preview" w:date="2026-01-01T00:00:00Z">
        <w:r>
          <w:t xml:space="preserve"> </w:t>
        </w:r>
      </w:ins>
      <m:oMath>
        <m:r>
          <m:rPr>
            <m:sty m:val="p"/>
          </m:rPr>
          <m:t>exp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t</m:t>
            </m:r>
          </m:sup>
        </m:sSup>
      </m:oMath>
      <w:ins w:id="770" w:author="PR Preview" w:date="2026-01-01T00:00:00Z">
        <w:r>
          <w:t xml:space="preserve"> </w:t>
        </w:r>
      </w:ins>
      <w:ins w:id="771" w:author="PR Preview" w:date="2026-01-01T00:00:00Z">
        <w:r>
          <w:t xml:space="preserve">and the logistic function</w:t>
        </w:r>
      </w:ins>
      <w:ins w:id="772" w:author="PR Preview" w:date="2026-01-01T00:00:00Z">
        <w:r>
          <w:t xml:space="preserve"> </w:t>
        </w:r>
      </w:ins>
      <m:oMath>
        <m:r>
          <m:rPr>
            <m:sty m:val="p"/>
          </m:rPr>
          <m:t>expit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t</m:t>
                </m:r>
              </m:sup>
            </m:sSup>
          </m:den>
        </m:f>
      </m:oMath>
      <w:ins w:id="773" w:author="PR Preview" w:date="2026-01-01T00:00:00Z">
        <w:r>
          <w:t xml:space="preserve">,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exp</m:t>
                  </m:r>
                </m:e>
                <m:sup>
                  <m:r>
                    <m:rPr>
                      <m:sty m:val="p"/>
                    </m:rPr>
                    <m:t>⊙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p"/>
                    </m:rPr>
                    <m:t>expit</m:t>
                  </m:r>
                </m:e>
                <m:sup>
                  <m:r>
                    <m:rPr>
                      <m:sty m:val="p"/>
                    </m:rPr>
                    <m:t>⊙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expit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expit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expit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ins w:id="774" w:author="PR Preview" w:date="2026-01-01T00:00:00Z">
        <w:r>
          <w:t xml:space="preserve">The code evaluates both, using R’s</w:t>
        </w:r>
      </w:ins>
      <w:ins w:id="775" w:author="PR Preview" w:date="2026-01-01T00:00:00Z">
        <w:r>
          <w:t xml:space="preserve"> </w:t>
        </w:r>
      </w:ins>
      <w:ins w:id="776" w:author="PR Preview" w:date="2026-01-01T00:00:00Z">
        <w:r>
          <w:rPr>
            <w:rStyle w:val="VerbatimChar"/>
          </w:rPr>
          <w:t xml:space="preserve">exp()</w:t>
        </w:r>
      </w:ins>
      <w:ins w:id="777" w:author="PR Preview" w:date="2026-01-01T00:00:00Z">
        <w:r>
          <w:t xml:space="preserve"> </w:t>
        </w:r>
      </w:ins>
      <w:ins w:id="778" w:author="PR Preview" w:date="2026-01-01T00:00:00Z">
        <w:r>
          <w:t xml:space="preserve">and</w:t>
        </w:r>
      </w:ins>
      <w:ins w:id="779" w:author="PR Preview" w:date="2026-01-01T00:00:00Z">
        <w:r>
          <w:t xml:space="preserve"> </w:t>
        </w:r>
      </w:ins>
      <w:ins w:id="780" w:author="PR Preview" w:date="2026-01-01T00:00:00Z">
        <w:r>
          <w:rPr>
            <w:rStyle w:val="VerbatimChar"/>
          </w:rPr>
          <w:t xml:space="preserve">plogis()</w:t>
        </w:r>
      </w:ins>
      <w:ins w:id="781" w:author="PR Preview" w:date="2026-01-01T00:00:00Z">
        <w:r>
          <w:t xml:space="preserve">,</w:t>
        </w:r>
      </w:ins>
      <w:ins w:id="782" w:author="PR Preview" w:date="2026-01-01T00:00:00Z">
        <w:r>
          <w:t xml:space="preserve"> </w:t>
        </w:r>
      </w:ins>
      <w:ins w:id="783" w:author="PR Preview" w:date="2026-01-01T00:00:00Z">
        <w:r>
          <w:t xml:space="preserve">which apply to a vector entry by entry.</w:t>
        </w:r>
      </w:ins>
    </w:p>
    <w:p>
      <w:pPr>
        <w:pStyle w:val="SourceCode"/>
      </w:pPr>
      <w:ins w:id="784" w:author="PR Preview" w:date="2026-01-01T00:00:00Z">
        <w:r>
          <w:rPr>
            <w:rStyle w:val="NormalTok"/>
          </w:rPr>
          <w:t xml:space="preserve">x </w:t>
        </w:r>
      </w:ins>
      <w:ins w:id="785" w:author="PR Preview" w:date="2026-01-01T00:00:00Z">
        <w:r>
          <w:rPr>
            <w:rStyle w:val="OtherTok"/>
          </w:rPr>
          <w:t xml:space="preserve">&lt;-</w:t>
        </w:r>
      </w:ins>
      <w:ins w:id="786" w:author="PR Preview" w:date="2026-01-01T00:00:00Z">
        <w:r>
          <w:rPr>
            <w:rStyle w:val="NormalTok"/>
          </w:rPr>
          <w:t xml:space="preserve"> </w:t>
        </w:r>
      </w:ins>
      <w:ins w:id="787" w:author="PR Preview" w:date="2026-01-01T00:00:00Z">
        <w:r>
          <w:rPr>
            <w:rStyle w:val="FunctionTok"/>
          </w:rPr>
          <w:t xml:space="preserve">c</w:t>
        </w:r>
      </w:ins>
      <w:ins w:id="788" w:author="PR Preview" w:date="2026-01-01T00:00:00Z">
        <w:r>
          <w:rPr>
            <w:rStyle w:val="NormalTok"/>
          </w:rPr>
          <w:t xml:space="preserve">(</w:t>
        </w:r>
      </w:ins>
      <w:ins w:id="789" w:author="PR Preview" w:date="2026-01-01T00:00:00Z">
        <w:r>
          <w:rPr>
            <w:rStyle w:val="SpecialCharTok"/>
          </w:rPr>
          <w:t xml:space="preserve">-</w:t>
        </w:r>
      </w:ins>
      <w:ins w:id="790" w:author="PR Preview" w:date="2026-01-01T00:00:00Z">
        <w:r>
          <w:rPr>
            <w:rStyle w:val="DecValTok"/>
          </w:rPr>
          <w:t xml:space="preserve">1</w:t>
        </w:r>
      </w:ins>
      <w:ins w:id="791" w:author="PR Preview" w:date="2026-01-01T00:00:00Z">
        <w:r>
          <w:rPr>
            <w:rStyle w:val="NormalTok"/>
          </w:rPr>
          <w:t xml:space="preserve">, </w:t>
        </w:r>
      </w:ins>
      <w:ins w:id="792" w:author="PR Preview" w:date="2026-01-01T00:00:00Z">
        <w:r>
          <w:rPr>
            <w:rStyle w:val="DecValTok"/>
          </w:rPr>
          <w:t xml:space="preserve">0</w:t>
        </w:r>
      </w:ins>
      <w:ins w:id="793" w:author="PR Preview" w:date="2026-01-01T00:00:00Z">
        <w:r>
          <w:rPr>
            <w:rStyle w:val="NormalTok"/>
          </w:rPr>
          <w:t xml:space="preserve">, </w:t>
        </w:r>
      </w:ins>
      <w:ins w:id="794" w:author="PR Preview" w:date="2026-01-01T00:00:00Z">
        <w:r>
          <w:rPr>
            <w:rStyle w:val="DecValTok"/>
          </w:rPr>
          <w:t xml:space="preserve">2</w:t>
        </w:r>
      </w:ins>
      <w:ins w:id="795" w:author="PR Preview" w:date="2026-01-01T00:00:00Z">
        <w:r>
          <w:rPr>
            <w:rStyle w:val="NormalTok"/>
          </w:rPr>
          <w:t xml:space="preserve">)</w:t>
        </w:r>
      </w:ins>
      <w:ins w:id="796" w:author="PR Preview" w:date="2026-01-01T00:00:00Z">
        <w:r>
          <w:br/>
        </w:r>
      </w:ins>
      <w:ins w:id="797" w:author="PR Preview" w:date="2026-01-01T00:00:00Z">
        <w:r>
          <w:rPr>
            <w:rStyle w:val="NormalTok"/>
          </w:rPr>
          <w:t xml:space="preserve">exp_x </w:t>
        </w:r>
      </w:ins>
      <w:ins w:id="798" w:author="PR Preview" w:date="2026-01-01T00:00:00Z">
        <w:r>
          <w:rPr>
            <w:rStyle w:val="OtherTok"/>
          </w:rPr>
          <w:t xml:space="preserve">&lt;-</w:t>
        </w:r>
      </w:ins>
      <w:ins w:id="799" w:author="PR Preview" w:date="2026-01-01T00:00:00Z">
        <w:r>
          <w:rPr>
            <w:rStyle w:val="NormalTok"/>
          </w:rPr>
          <w:t xml:space="preserve"> </w:t>
        </w:r>
      </w:ins>
      <w:ins w:id="800" w:author="PR Preview" w:date="2026-01-01T00:00:00Z">
        <w:r>
          <w:rPr>
            <w:rStyle w:val="FunctionTok"/>
          </w:rPr>
          <w:t xml:space="preserve">exp</w:t>
        </w:r>
      </w:ins>
      <w:ins w:id="801" w:author="PR Preview" w:date="2026-01-01T00:00:00Z">
        <w:r>
          <w:rPr>
            <w:rStyle w:val="NormalTok"/>
          </w:rPr>
          <w:t xml:space="preserve">(x)</w:t>
        </w:r>
      </w:ins>
      <w:ins w:id="802" w:author="PR Preview" w:date="2026-01-01T00:00:00Z">
        <w:r>
          <w:br/>
        </w:r>
      </w:ins>
      <w:ins w:id="803" w:author="PR Preview" w:date="2026-01-01T00:00:00Z">
        <w:r>
          <w:rPr>
            <w:rStyle w:val="NormalTok"/>
          </w:rPr>
          <w:t xml:space="preserve">expit_x </w:t>
        </w:r>
      </w:ins>
      <w:ins w:id="804" w:author="PR Preview" w:date="2026-01-01T00:00:00Z">
        <w:r>
          <w:rPr>
            <w:rStyle w:val="OtherTok"/>
          </w:rPr>
          <w:t xml:space="preserve">&lt;-</w:t>
        </w:r>
      </w:ins>
      <w:ins w:id="805" w:author="PR Preview" w:date="2026-01-01T00:00:00Z">
        <w:r>
          <w:rPr>
            <w:rStyle w:val="NormalTok"/>
          </w:rPr>
          <w:t xml:space="preserve"> </w:t>
        </w:r>
      </w:ins>
      <w:ins w:id="806" w:author="PR Preview" w:date="2026-01-01T00:00:00Z">
        <w:r>
          <w:rPr>
            <w:rStyle w:val="FunctionTok"/>
          </w:rPr>
          <w:t xml:space="preserve">plogis</w:t>
        </w:r>
      </w:ins>
      <w:ins w:id="807" w:author="PR Preview" w:date="2026-01-01T00:00:00Z">
        <w:r>
          <w:rPr>
            <w:rStyle w:val="NormalTok"/>
          </w:rPr>
          <w:t xml:space="preserve">(x)</w:t>
        </w:r>
      </w:ins>
      <w:ins w:id="808" w:author="PR Preview" w:date="2026-01-01T00:00:00Z">
        <w:r>
          <w:br/>
        </w:r>
      </w:ins>
      <w:ins w:id="809" w:author="PR Preview" w:date="2026-01-01T00:00:00Z">
        <w:r>
          <w:rPr>
            <w:rStyle w:val="NormalTok"/>
          </w:rPr>
          <w:t xml:space="preserve">exp_x</w:t>
        </w:r>
      </w:ins>
      <w:ins w:id="810" w:author="PR Preview" w:date="2026-01-01T00:00:00Z">
        <w:r>
          <w:br/>
        </w:r>
      </w:ins>
      <w:ins w:id="811" w:author="PR Preview" w:date="2026-01-01T00:00:00Z">
        <w:r>
          <w:rPr>
            <w:rStyle w:val="CommentTok"/>
          </w:rPr>
          <w:t xml:space="preserve">#&gt; [1] 0.3678794 1.0000000 7.3890561</w:t>
        </w:r>
      </w:ins>
      <w:ins w:id="812" w:author="PR Preview" w:date="2026-01-01T00:00:00Z">
        <w:r>
          <w:br/>
        </w:r>
      </w:ins>
      <w:ins w:id="813" w:author="PR Preview" w:date="2026-01-01T00:00:00Z">
        <w:r>
          <w:rPr>
            <w:rStyle w:val="NormalTok"/>
          </w:rPr>
          <w:t xml:space="preserve">expit_x</w:t>
        </w:r>
      </w:ins>
      <w:ins w:id="814" w:author="PR Preview" w:date="2026-01-01T00:00:00Z">
        <w:r>
          <w:br/>
        </w:r>
      </w:ins>
      <w:ins w:id="815" w:author="PR Preview" w:date="2026-01-01T00:00:00Z">
        <w:r>
          <w:rPr>
            <w:rStyle w:val="CommentTok"/>
          </w:rPr>
          <w:t xml:space="preserve">#&gt; [1] 0.2689414 0.5000000 0.8807971</w:t>
        </w:r>
      </w:ins>
    </w:p>
    <w:p>
      <w:pPr>
        <w:pStyle w:val="FirstParagraph"/>
      </w:pPr>
      <w:ins w:id="816" w:author="PR Preview" w:date="2026-01-01T00:00:00Z">
        <w:r>
          <w:t xml:space="preserve">So</w:t>
        </w:r>
      </w:ins>
      <w:ins w:id="817" w:author="PR Preview" w:date="2026-01-01T00:00:00Z">
        <w:r>
          <w:t xml:space="preserve"> </w:t>
        </w:r>
      </w:ins>
      <m:oMath>
        <m:sSup>
          <m:e>
            <m:r>
              <m:rPr>
                <m:sty m:val="p"/>
              </m:rPr>
              <m:t>exp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≈</m:t>
        </m:r>
      </m:oMath>
      <w:ins w:id="818" w:author="PR Preview" w:date="2026-01-01T00:00:00Z">
        <w:r>
          <w:t xml:space="preserve"> </w:t>
        </w:r>
      </w:ins>
      <w:ins w:id="819" w:author="PR Preview" w:date="2026-01-01T00:00:00Z">
        <w:r>
          <w:t xml:space="preserve">(0.3679, 1, 7.3891)</w:t>
        </w:r>
      </w:ins>
      <w:ins w:id="820" w:author="PR Preview" w:date="2026-01-01T00:00:00Z">
        <w:r>
          <w:t xml:space="preserve"> </w:t>
        </w:r>
      </w:ins>
      <w:ins w:id="821" w:author="PR Preview" w:date="2026-01-01T00:00:00Z">
        <w:r>
          <w:t xml:space="preserve">and</w:t>
        </w:r>
      </w:ins>
      <w:ins w:id="822" w:author="PR Preview" w:date="2026-01-01T00:00:00Z">
        <w:r>
          <w:t xml:space="preserve"> </w:t>
        </w:r>
      </w:ins>
      <m:oMath>
        <m:sSup>
          <m:e>
            <m:r>
              <m:rPr>
                <m:sty m:val="p"/>
              </m:rPr>
              <m:t>expit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≈</m:t>
        </m:r>
      </m:oMath>
      <w:ins w:id="823" w:author="PR Preview" w:date="2026-01-01T00:00:00Z">
        <w:r>
          <w:t xml:space="preserve"> </w:t>
        </w:r>
      </w:ins>
      <w:ins w:id="824" w:author="PR Preview" w:date="2026-01-01T00:00:00Z">
        <w:r>
          <w:t xml:space="preserve">(0.2689, 0.5, 0.8808).</w:t>
        </w:r>
      </w:ins>
      <w:ins w:id="825" w:author="PR Preview" w:date="2026-01-01T00:00:00Z">
        <w:r>
          <w:t xml:space="preserve"> </w:t>
        </w:r>
      </w:ins>
      <w:ins w:id="826" w:author="PR Preview" w:date="2026-01-01T00:00:00Z">
        <w:r>
          <w:t xml:space="preserve">Each entry of the output depends only on the entry of</w:t>
        </w:r>
      </w:ins>
      <w:ins w:id="827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x</m:t>
            </m:r>
          </m:e>
        </m:acc>
      </m:oMath>
      <w:ins w:id="828" w:author="PR Preview" w:date="2026-01-01T00:00:00Z">
        <w:r>
          <w:t xml:space="preserve"> </w:t>
        </w:r>
      </w:ins>
      <w:ins w:id="829" w:author="PR Preview" w:date="2026-01-01T00:00:00Z">
        <w:r>
          <w:t xml:space="preserve">in the same position.</w:t>
        </w:r>
      </w:ins>
    </w:p>
    <w:bookmarkEnd w:id="34"/>
    <w:bookmarkStart w:id="36" w:name="rem-elementwise-function-notation"/>
    <w:p>
      <w:pPr>
        <w:pStyle w:val="BodyText"/>
      </w:pPr>
      <w:ins w:id="830" w:author="PR Preview" w:date="2026-01-01T00:00:00Z">
        <w:r>
          <w:rPr>
            <w:i/>
            <w:iCs/>
          </w:rPr>
          <w:t xml:space="preserve">Remark 5</w:t>
        </w:r>
      </w:ins>
      <w:ins w:id="831" w:author="PR Preview" w:date="2026-01-01T00:00:00Z">
        <w:r>
          <w:t xml:space="preserve"> (Notation and software for elementwise application). </w:t>
        </w:r>
      </w:ins>
    </w:p>
    <w:p>
      <w:pPr>
        <w:pStyle w:val="Compact"/>
        <w:numPr>
          <w:ilvl w:val="0"/>
          <w:numId w:val="1008"/>
        </w:numPr>
      </w:pPr>
      <w:ins w:id="832" w:author="PR Preview" w:date="2026-01-01T00:00:00Z">
        <w:r>
          <w:t xml:space="preserve">The superscript</w:t>
        </w:r>
      </w:ins>
      <w:ins w:id="833" w:author="PR Preview" w:date="2026-01-01T00:00:00Z">
        <w:r>
          <w:t xml:space="preserve"> </w:t>
        </w:r>
      </w:ins>
      <m:oMath>
        <m:r>
          <m:rPr>
            <m:sty m:val="p"/>
          </m:rPr>
          <m:t>⊙</m:t>
        </m:r>
      </m:oMath>
      <w:ins w:id="834" w:author="PR Preview" w:date="2026-01-01T00:00:00Z">
        <w:r>
          <w:t xml:space="preserve"> </w:t>
        </w:r>
      </w:ins>
      <w:ins w:id="835" w:author="PR Preview" w:date="2026-01-01T00:00:00Z">
        <w:r>
          <w:t xml:space="preserve">keeps</w:t>
        </w:r>
      </w:ins>
      <w:ins w:id="836" w:author="PR Preview" w:date="2026-01-01T00:00:00Z">
        <w:r>
          <w:t xml:space="preserve"> </w:t>
        </w:r>
      </w:ins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</m:oMath>
      <w:ins w:id="837" w:author="PR Preview" w:date="2026-01-01T00:00:00Z">
        <w:r>
          <w:t xml:space="preserve"> </w:t>
        </w:r>
      </w:ins>
      <w:ins w:id="838" w:author="PR Preview" w:date="2026-01-01T00:00:00Z">
        <w:r>
          <w:t xml:space="preserve">apart from</w:t>
        </w:r>
      </w:ins>
      <w:ins w:id="839" w:author="PR Preview" w:date="2026-01-01T00:00:00Z">
        <w:r>
          <w:t xml:space="preserve"> </w:t>
        </w:r>
      </w:ins>
      <m:oMath>
        <m:r>
          <m:t>f</m:t>
        </m:r>
      </m:oMath>
      <w:ins w:id="840" w:author="PR Preview" w:date="2026-01-01T00:00:00Z">
        <w:r>
          <w:t xml:space="preserve"> </w:t>
        </w:r>
      </w:ins>
      <w:ins w:id="841" w:author="PR Preview" w:date="2026-01-01T00:00:00Z">
        <w:r>
          <w:t xml:space="preserve">itself.</w:t>
        </w:r>
      </w:ins>
      <w:ins w:id="842" w:author="PR Preview" w:date="2026-01-01T00:00:00Z">
        <w:r>
          <w:t xml:space="preserve"> </w:t>
        </w:r>
      </w:ins>
      <w:ins w:id="843" w:author="PR Preview" w:date="2026-01-01T00:00:00Z">
        <w:r>
          <w:t xml:space="preserve">Where a function</w:t>
        </w:r>
      </w:ins>
      <w:ins w:id="844" w:author="PR Preview" w:date="2026-01-01T00:00:00Z">
        <w:r>
          <w:t xml:space="preserve"> </w:t>
        </w:r>
      </w:ins>
      <m:oMath>
        <m:r>
          <m:t>f</m:t>
        </m:r>
      </m:oMath>
      <w:ins w:id="845" w:author="PR Preview" w:date="2026-01-01T00:00:00Z">
        <w:r>
          <w:t xml:space="preserve"> </w:t>
        </w:r>
      </w:ins>
      <w:ins w:id="846" w:author="PR Preview" w:date="2026-01-01T00:00:00Z">
        <w:r>
          <w:t xml:space="preserve">takes a whole vector as its argument,</w:t>
        </w:r>
      </w:ins>
      <w:ins w:id="847" w:author="PR Preview" w:date="2026-01-01T00:00:00Z">
        <w:r>
          <w:t xml:space="preserve"> </w:t>
        </w:r>
      </w:ins>
      <w:ins w:id="848" w:author="PR Preview" w:date="2026-01-01T00:00:00Z">
        <w:r>
          <w:t xml:space="preserve">as in the multivariable calculus of</w:t>
        </w:r>
      </w:ins>
      <w:ins w:id="849" w:author="PR Preview" w:date="2026-01-01T00:00:00Z">
        <w:r>
          <w:t xml:space="preserve"> </w:t>
        </w:r>
      </w:ins>
      <w:hyperlink r:id="rId35">
        <w:ins w:id="850" w:author="PR Preview" w:date="2026-01-01T00:00:00Z">
          <w:r>
            <w:rPr>
              <w:rStyle w:val="Hyperlink"/>
            </w:rPr>
            <w:t xml:space="preserve">vector calculus</w:t>
          </w:r>
        </w:ins>
      </w:hyperlink>
      <w:ins w:id="851" w:author="PR Preview" w:date="2026-01-01T00:00:00Z">
        <w:r>
          <w:t xml:space="preserve">,</w:t>
        </w:r>
      </w:ins>
      <w:ins w:id="852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ins w:id="853" w:author="PR Preview" w:date="2026-01-01T00:00:00Z">
        <w:r>
          <w:t xml:space="preserve"> </w:t>
        </w:r>
      </w:ins>
      <w:ins w:id="854" w:author="PR Preview" w:date="2026-01-01T00:00:00Z">
        <w:r>
          <w:t xml:space="preserve">means</w:t>
        </w:r>
      </w:ins>
      <w:ins w:id="855" w:author="PR Preview" w:date="2026-01-01T00:00:00Z">
        <w:r>
          <w:t xml:space="preserve"> </w:t>
        </w:r>
      </w:ins>
      <m:oMath>
        <m:r>
          <m:t>f</m:t>
        </m:r>
      </m:oMath>
      <w:ins w:id="856" w:author="PR Preview" w:date="2026-01-01T00:00:00Z">
        <w:r>
          <w:t xml:space="preserve"> </w:t>
        </w:r>
      </w:ins>
      <w:ins w:id="857" w:author="PR Preview" w:date="2026-01-01T00:00:00Z">
        <w:r>
          <w:t xml:space="preserve">evaluated at the vector,</w:t>
        </w:r>
      </w:ins>
      <w:ins w:id="858" w:author="PR Preview" w:date="2026-01-01T00:00:00Z">
        <w:r>
          <w:t xml:space="preserve"> </w:t>
        </w:r>
      </w:ins>
      <w:ins w:id="859" w:author="PR Preview" w:date="2026-01-01T00:00:00Z">
        <w:r>
          <w:t xml:space="preserve">which is generally not the vector of its values at the entries.</w:t>
        </w:r>
      </w:ins>
    </w:p>
    <w:p>
      <w:pPr>
        <w:pStyle w:val="Compact"/>
        <w:numPr>
          <w:ilvl w:val="0"/>
          <w:numId w:val="1008"/>
        </w:numPr>
      </w:pPr>
      <w:ins w:id="860" w:author="PR Preview" w:date="2026-01-01T00:00:00Z">
        <w:r>
          <w:t xml:space="preserve">If</w:t>
        </w:r>
      </w:ins>
      <w:ins w:id="861" w:author="PR Preview" w:date="2026-01-01T00:00:00Z">
        <w:r>
          <w:t xml:space="preserve"> </w:t>
        </w:r>
      </w:ins>
      <m:oMath>
        <m:r>
          <m:t>f</m:t>
        </m:r>
      </m:oMath>
      <w:ins w:id="862" w:author="PR Preview" w:date="2026-01-01T00:00:00Z">
        <w:r>
          <w:t xml:space="preserve"> </w:t>
        </w:r>
      </w:ins>
      <w:ins w:id="863" w:author="PR Preview" w:date="2026-01-01T00:00:00Z">
        <w:r>
          <w:t xml:space="preserve">has parameters, as in</w:t>
        </w:r>
      </w:ins>
      <w:ins w:id="864" w:author="PR Preview" w:date="2026-01-01T00:00:00Z">
        <w:r>
          <w:t xml:space="preserve"> </w:t>
        </w:r>
      </w:ins>
      <m:oMath>
        <m:sSub>
          <m:e>
            <m:r>
              <m:t>f</m:t>
            </m:r>
          </m:e>
          <m:sub>
            <m:acc>
              <m:accPr>
                <m:chr m:val="̃"/>
              </m:accPr>
              <m:e>
                <m:r>
                  <m:t>β</m:t>
                </m:r>
              </m:e>
            </m:acc>
          </m:sub>
        </m:sSub>
      </m:oMath>
      <w:ins w:id="865" w:author="PR Preview" w:date="2026-01-01T00:00:00Z">
        <w:r>
          <w:t xml:space="preserve">,</w:t>
        </w:r>
      </w:ins>
      <w:ins w:id="866" w:author="PR Preview" w:date="2026-01-01T00:00:00Z">
        <w:r>
          <w:t xml:space="preserve"> </w:t>
        </w:r>
      </w:ins>
      <w:ins w:id="867" w:author="PR Preview" w:date="2026-01-01T00:00:00Z">
        <w:r>
          <w:t xml:space="preserve">the same parameters are used at every entry.</w:t>
        </w:r>
      </w:ins>
    </w:p>
    <w:p>
      <w:pPr>
        <w:pStyle w:val="Compact"/>
        <w:numPr>
          <w:ilvl w:val="0"/>
          <w:numId w:val="1008"/>
        </w:numPr>
      </w:pPr>
      <w:ins w:id="868" w:author="PR Preview" w:date="2026-01-01T00:00:00Z">
        <w:r>
          <w:t xml:space="preserve">Software usually applies a scalar function to a vector this way,</w:t>
        </w:r>
      </w:ins>
      <w:ins w:id="869" w:author="PR Preview" w:date="2026-01-01T00:00:00Z">
        <w:r>
          <w:t xml:space="preserve"> </w:t>
        </w:r>
      </w:ins>
      <w:ins w:id="870" w:author="PR Preview" w:date="2026-01-01T00:00:00Z">
        <w:r>
          <w:t xml:space="preserve">without a special symbol:</w:t>
        </w:r>
      </w:ins>
      <w:ins w:id="871" w:author="PR Preview" w:date="2026-01-01T00:00:00Z">
        <w:r>
          <w:t xml:space="preserve"> </w:t>
        </w:r>
      </w:ins>
      <w:ins w:id="872" w:author="PR Preview" w:date="2026-01-01T00:00:00Z">
        <w:r>
          <w:t xml:space="preserve">R and NumPy evaluate</w:t>
        </w:r>
      </w:ins>
      <w:ins w:id="873" w:author="PR Preview" w:date="2026-01-01T00:00:00Z">
        <w:r>
          <w:t xml:space="preserve"> </w:t>
        </w:r>
      </w:ins>
      <w:ins w:id="874" w:author="PR Preview" w:date="2026-01-01T00:00:00Z">
        <w:r>
          <w:rPr>
            <w:rStyle w:val="VerbatimChar"/>
          </w:rPr>
          <w:t xml:space="preserve">exp(x)</w:t>
        </w:r>
      </w:ins>
      <w:ins w:id="875" w:author="PR Preview" w:date="2026-01-01T00:00:00Z">
        <w:r>
          <w:t xml:space="preserve"> </w:t>
        </w:r>
      </w:ins>
      <w:ins w:id="876" w:author="PR Preview" w:date="2026-01-01T00:00:00Z">
        <w:r>
          <w:t xml:space="preserve">entry by entry.</w:t>
        </w:r>
      </w:ins>
      <w:ins w:id="877" w:author="PR Preview" w:date="2026-01-01T00:00:00Z">
        <w:r>
          <w:t xml:space="preserve"> </w:t>
        </w:r>
      </w:ins>
      <w:ins w:id="878" w:author="PR Preview" w:date="2026-01-01T00:00:00Z">
        <w:r>
          <w:t xml:space="preserve">The matrix exponential of a square matrix is a different function from</w:t>
        </w:r>
      </w:ins>
      <w:ins w:id="879" w:author="PR Preview" w:date="2026-01-01T00:00:00Z">
        <w:r>
          <w:t xml:space="preserve"> </w:t>
        </w:r>
      </w:ins>
      <m:oMath>
        <m:sSup>
          <m:e>
            <m:r>
              <m:rPr>
                <m:sty m:val="p"/>
              </m:rPr>
              <m:t>exp</m:t>
            </m:r>
          </m:e>
          <m:sup>
            <m:r>
              <m:rPr>
                <m:sty m:val="p"/>
              </m:rPr>
              <m:t>⊙</m:t>
            </m:r>
          </m:sup>
        </m:sSup>
      </m:oMath>
      <w:ins w:id="880" w:author="PR Preview" w:date="2026-01-01T00:00:00Z">
        <w:r>
          <w:t xml:space="preserve">.</w:t>
        </w:r>
      </w:ins>
    </w:p>
    <w:bookmarkEnd w:id="36"/>
    <w:bookmarkStart w:id="38" w:name="def-sequence"/>
    <w:p>
      <w:pPr>
        <w:pStyle w:val="FirstParagraph"/>
      </w:pPr>
      <w:ins w:id="881" w:author="PR Preview" w:date="2026-01-01T00:00:00Z">
        <w:r>
          <w:rPr>
            <w:b/>
            <w:bCs/>
          </w:rPr>
          <w:t xml:space="preserve">Definition 12 (Sequence)</w:t>
        </w:r>
      </w:ins>
      <w:ins w:id="882" w:author="PR Preview" w:date="2026-01-01T00:00:00Z">
        <w:r>
          <w:t xml:space="preserve"> </w:t>
        </w:r>
      </w:ins>
      <w:ins w:id="883" w:author="PR Preview" w:date="2026-01-01T00:00:00Z">
        <w:r>
          <w:t xml:space="preserve">A</w:t>
        </w:r>
      </w:ins>
      <w:ins w:id="884" w:author="PR Preview" w:date="2026-01-01T00:00:00Z">
        <w:r>
          <w:t xml:space="preserve"> </w:t>
        </w:r>
      </w:ins>
      <w:ins w:id="885" w:author="PR Preview" w:date="2026-01-01T00:00:00Z">
        <w:r>
          <w:rPr>
            <w:b/>
            <w:bCs/>
          </w:rPr>
          <w:t xml:space="preserve">sequence</w:t>
        </w:r>
      </w:ins>
      <w:ins w:id="886" w:author="PR Preview" w:date="2026-01-01T00:00:00Z">
        <w:r>
          <w:t xml:space="preserve"> </w:t>
        </w:r>
      </w:ins>
      <w:ins w:id="887" w:author="PR Preview" w:date="2026-01-01T00:00:00Z">
        <w:r>
          <w:t xml:space="preserve">in a set</w:t>
        </w:r>
      </w:ins>
      <w:ins w:id="888" w:author="PR Preview" w:date="2026-01-01T00:00:00Z">
        <w:r>
          <w:t xml:space="preserve"> </w:t>
        </w:r>
      </w:ins>
      <m:oMath>
        <m:r>
          <m:t>S</m:t>
        </m:r>
      </m:oMath>
      <w:ins w:id="889" w:author="PR Preview" w:date="2026-01-01T00:00:00Z">
        <w:r>
          <w:t xml:space="preserve"> </w:t>
        </w:r>
      </w:ins>
      <w:ins w:id="890" w:author="PR Preview" w:date="2026-01-01T00:00:00Z">
        <w:r>
          <w:t xml:space="preserve">is a</w:t>
        </w:r>
      </w:ins>
      <w:ins w:id="891" w:author="PR Preview" w:date="2026-01-01T00:00:00Z">
        <w:r>
          <w:t xml:space="preserve"> </w:t>
        </w:r>
      </w:ins>
      <w:hyperlink w:anchor="def-function">
        <w:ins w:id="892" w:author="PR Preview" w:date="2026-01-01T00:00:00Z">
          <w:r>
            <w:rPr>
              <w:rStyle w:val="Hyperlink"/>
            </w:rPr>
            <w:t xml:space="preserve">function</w:t>
          </w:r>
        </w:ins>
      </w:hyperlink>
      <w:ins w:id="893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→</m:t>
        </m:r>
        <m:r>
          <m:t>S</m:t>
        </m:r>
      </m:oMath>
      <w:ins w:id="894" w:author="PR Preview" w:date="2026-01-01T00:00:00Z">
        <w:r>
          <w:t xml:space="preserve"> </w:t>
        </w:r>
      </w:ins>
      <w:ins w:id="895" w:author="PR Preview" w:date="2026-01-01T00:00:00Z">
        <w:r>
          <w:t xml:space="preserve">from the</w:t>
        </w:r>
      </w:ins>
      <w:ins w:id="896" w:author="PR Preview" w:date="2026-01-01T00:00:00Z">
        <w:r>
          <w:t xml:space="preserve"> </w:t>
        </w:r>
      </w:ins>
      <w:hyperlink r:id="rId37">
        <w:ins w:id="897" w:author="PR Preview" w:date="2026-01-01T00:00:00Z">
          <w:r>
            <w:rPr>
              <w:rStyle w:val="Hyperlink"/>
            </w:rPr>
            <w:t xml:space="preserve">natural numbers</w:t>
          </w:r>
        </w:ins>
      </w:hyperlink>
      <w:ins w:id="898" w:author="PR Preview" w:date="2026-01-01T00:00:00Z">
        <w:r>
          <w:t xml:space="preserve"> </w:t>
        </w:r>
      </w:ins>
      <w:ins w:id="899" w:author="PR Preview" w:date="2026-01-01T00:00:00Z">
        <w:r>
          <w:t xml:space="preserve">to</w:t>
        </w:r>
      </w:ins>
      <w:ins w:id="900" w:author="PR Preview" w:date="2026-01-01T00:00:00Z">
        <w:r>
          <w:t xml:space="preserve"> </w:t>
        </w:r>
      </w:ins>
      <m:oMath>
        <m:r>
          <m:t>S</m:t>
        </m:r>
      </m:oMath>
      <w:ins w:id="901" w:author="PR Preview" w:date="2026-01-01T00:00:00Z">
        <w:r>
          <w:t xml:space="preserve">.</w:t>
        </w:r>
      </w:ins>
      <w:ins w:id="902" w:author="PR Preview" w:date="2026-01-01T00:00:00Z">
        <w:r>
          <w:t xml:space="preserve"> </w:t>
        </w:r>
      </w:ins>
      <w:ins w:id="903" w:author="PR Preview" w:date="2026-01-01T00:00:00Z">
        <w:r>
          <w:t xml:space="preserve">Its value</w:t>
        </w:r>
      </w:ins>
      <w:ins w:id="904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ins w:id="905" w:author="PR Preview" w:date="2026-01-01T00:00:00Z">
        <w:r>
          <w:t xml:space="preserve"> </w:t>
        </w:r>
      </w:ins>
      <w:ins w:id="906" w:author="PR Preview" w:date="2026-01-01T00:00:00Z">
        <w:r>
          <w:t xml:space="preserve">is written</w:t>
        </w:r>
      </w:ins>
      <w:ins w:id="907" w:author="PR Preview" w:date="2026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n</m:t>
            </m:r>
          </m:sub>
        </m:sSub>
      </m:oMath>
      <w:ins w:id="908" w:author="PR Preview" w:date="2026-01-01T00:00:00Z">
        <w:r>
          <w:t xml:space="preserve">,</w:t>
        </w:r>
      </w:ins>
      <w:ins w:id="909" w:author="PR Preview" w:date="2026-01-01T00:00:00Z">
        <w:r>
          <w:t xml:space="preserve"> </w:t>
        </w:r>
      </w:ins>
      <w:ins w:id="910" w:author="PR Preview" w:date="2026-01-01T00:00:00Z">
        <w:r>
          <w:t xml:space="preserve">and the sequence is written</w:t>
        </w:r>
      </w:ins>
      <w:ins w:id="911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ins w:id="912" w:author="PR Preview" w:date="2026-01-01T00:00:00Z">
        <w:r>
          <w:t xml:space="preserve"> </w:t>
        </w:r>
      </w:ins>
      <w:ins w:id="913" w:author="PR Preview" w:date="2026-01-01T00:00:00Z">
        <w:r>
          <w:t xml:space="preserve">or</w:t>
        </w:r>
      </w:ins>
      <w:ins w:id="914" w:author="PR Preview" w:date="2026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ins w:id="915" w:author="PR Preview" w:date="2026-01-01T00:00:00Z">
        <w:r>
          <w:t xml:space="preserve">.</w:t>
        </w:r>
      </w:ins>
    </w:p>
    <w:bookmarkEnd w:id="38"/>
    <w:bookmarkStart w:id="39" w:name="def-sequence-term"/>
    <w:p>
      <w:pPr>
        <w:pStyle w:val="BodyText"/>
      </w:pPr>
      <w:ins w:id="916" w:author="PR Preview" w:date="2026-01-01T00:00:00Z">
        <w:r>
          <w:rPr>
            <w:b/>
            <w:bCs/>
          </w:rPr>
          <w:t xml:space="preserve">Definition 13 (Term of a sequence)</w:t>
        </w:r>
      </w:ins>
      <w:ins w:id="917" w:author="PR Preview" w:date="2026-01-01T00:00:00Z">
        <w:r>
          <w:t xml:space="preserve"> </w:t>
        </w:r>
      </w:ins>
      <w:ins w:id="918" w:author="PR Preview" w:date="2026-01-01T00:00:00Z">
        <w:r>
          <w:t xml:space="preserve">The value</w:t>
        </w:r>
      </w:ins>
      <w:ins w:id="919" w:author="PR Preview" w:date="2026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n</m:t>
            </m:r>
          </m:sub>
        </m:sSub>
      </m:oMath>
      <w:ins w:id="920" w:author="PR Preview" w:date="2026-01-01T00:00:00Z">
        <w:r>
          <w:t xml:space="preserve"> </w:t>
        </w:r>
      </w:ins>
      <w:ins w:id="921" w:author="PR Preview" w:date="2026-01-01T00:00:00Z">
        <w:r>
          <w:t xml:space="preserve">of a sequence</w:t>
        </w:r>
      </w:ins>
      <w:ins w:id="922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ins w:id="923" w:author="PR Preview" w:date="2026-01-01T00:00:00Z">
        <w:r>
          <w:t xml:space="preserve"> </w:t>
        </w:r>
      </w:ins>
      <w:ins w:id="924" w:author="PR Preview" w:date="2026-01-01T00:00:00Z">
        <w:r>
          <w:t xml:space="preserve">(</w:t>
        </w:r>
      </w:ins>
      <w:hyperlink w:anchor="def-sequence">
        <w:ins w:id="925" w:author="PR Preview" w:date="2026-01-01T00:00:00Z">
          <w:r>
            <w:rPr>
              <w:rStyle w:val="Hyperlink"/>
            </w:rPr>
            <w:t xml:space="preserve">Definition 12</w:t>
          </w:r>
        </w:ins>
      </w:hyperlink>
      <w:ins w:id="926" w:author="PR Preview" w:date="2026-01-01T00:00:00Z">
        <w:r>
          <w:t xml:space="preserve">) is called its</w:t>
        </w:r>
      </w:ins>
      <w:ins w:id="927" w:author="PR Preview" w:date="2026-01-01T00:00:00Z">
        <w:r>
          <w:t xml:space="preserve"> </w:t>
        </w:r>
      </w:ins>
      <m:oMath>
        <m:r>
          <m:t>n</m:t>
        </m:r>
      </m:oMath>
      <w:ins w:id="928" w:author="PR Preview" w:date="2026-01-01T00:00:00Z">
        <w:r>
          <w:t xml:space="preserve">th</w:t>
        </w:r>
      </w:ins>
      <w:ins w:id="929" w:author="PR Preview" w:date="2026-01-01T00:00:00Z">
        <w:r>
          <w:t xml:space="preserve"> </w:t>
        </w:r>
      </w:ins>
      <w:ins w:id="930" w:author="PR Preview" w:date="2026-01-01T00:00:00Z">
        <w:r>
          <w:rPr>
            <w:b/>
            <w:bCs/>
          </w:rPr>
          <w:t xml:space="preserve">term</w:t>
        </w:r>
      </w:ins>
      <w:ins w:id="931" w:author="PR Preview" w:date="2026-01-01T00:00:00Z">
        <w:r>
          <w:t xml:space="preserve">.</w:t>
        </w:r>
      </w:ins>
    </w:p>
    <w:bookmarkEnd w:id="39"/>
    <w:bookmarkStart w:id="40" w:name="exm-sequence"/>
    <w:p>
      <w:pPr>
        <w:pStyle w:val="BodyText"/>
      </w:pPr>
      <w:ins w:id="932" w:author="PR Preview" w:date="2026-01-01T00:00:00Z">
        <w:r>
          <w:rPr>
            <w:b/>
            <w:bCs/>
          </w:rPr>
          <w:t xml:space="preserve">Example 8 (Sequences)</w:t>
        </w:r>
      </w:ins>
      <w:ins w:id="933" w:author="PR Preview" w:date="2026-01-01T00:00:00Z">
        <w:r>
          <w:t xml:space="preserve"> </w:t>
        </w:r>
      </w:ins>
      <w:ins w:id="934" w:author="PR Preview" w:date="2026-01-01T00:00:00Z">
        <w:r>
          <w:t xml:space="preserve"> </w:t>
        </w:r>
      </w:ins>
    </w:p>
    <w:p>
      <w:pPr>
        <w:pStyle w:val="Compact"/>
        <w:numPr>
          <w:ilvl w:val="0"/>
          <w:numId w:val="1009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ins w:id="935" w:author="PR Preview" w:date="2026-01-01T00:00:00Z">
        <w:r>
          <w:t xml:space="preserve"> </w:t>
        </w:r>
      </w:ins>
      <w:ins w:id="936" w:author="PR Preview" w:date="2026-01-01T00:00:00Z">
        <w:r>
          <w:t xml:space="preserve">is the sequence</w:t>
        </w:r>
      </w:ins>
      <w:ins w:id="937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ins w:id="938" w:author="PR Preview" w:date="2026-01-01T00:00:00Z">
        <w:r>
          <w:t xml:space="preserve">;</w:t>
        </w:r>
      </w:ins>
      <w:ins w:id="939" w:author="PR Preview" w:date="2026-01-01T00:00:00Z">
        <w:r>
          <w:t xml:space="preserve"> </w:t>
        </w:r>
      </w:ins>
      <w:ins w:id="940" w:author="PR Preview" w:date="2026-01-01T00:00:00Z">
        <w:r>
          <w:t xml:space="preserve">its third term is</w:t>
        </w:r>
      </w:ins>
      <w:ins w:id="941" w:author="PR Preview" w:date="2026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ins w:id="942" w:author="PR Preview" w:date="2026-01-01T00:00:00Z">
        <w:r>
          <w:t xml:space="preserve">.</w:t>
        </w:r>
      </w:ins>
    </w:p>
    <w:p>
      <w:pPr>
        <w:pStyle w:val="Compact"/>
        <w:numPr>
          <w:ilvl w:val="0"/>
          <w:numId w:val="1009"/>
        </w:numPr>
      </w:pP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ins w:id="943" w:author="PR Preview" w:date="2026-01-01T00:00:00Z">
        <w:r>
          <w:t xml:space="preserve"> </w:t>
        </w:r>
      </w:ins>
      <w:ins w:id="944" w:author="PR Preview" w:date="2026-01-01T00:00:00Z">
        <w:r>
          <w:t xml:space="preserve">is the sequence</w:t>
        </w:r>
      </w:ins>
      <w:ins w:id="945" w:author="PR Preview" w:date="2026-01-01T00:00:00Z">
        <w:r>
          <w:t xml:space="preserve"> </w:t>
        </w:r>
      </w:ins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ins w:id="946" w:author="PR Preview" w:date="2026-01-01T00:00:00Z">
        <w:r>
          <w:t xml:space="preserve">:</w:t>
        </w:r>
      </w:ins>
      <w:ins w:id="947" w:author="PR Preview" w:date="2026-01-01T00:00:00Z">
        <w:r>
          <w:t xml:space="preserve"> </w:t>
        </w:r>
      </w:ins>
      <w:ins w:id="948" w:author="PR Preview" w:date="2026-01-01T00:00:00Z">
        <w:r>
          <w:t xml:space="preserve">a sequence can repeat values.</w:t>
        </w:r>
      </w:ins>
    </w:p>
    <w:p>
      <w:pPr>
        <w:pStyle w:val="Compact"/>
        <w:numPr>
          <w:ilvl w:val="0"/>
          <w:numId w:val="1009"/>
        </w:numPr>
      </w:pPr>
      <w:ins w:id="949" w:author="PR Preview" w:date="2026-01-01T00:00:00Z">
        <w:r>
          <w:t xml:space="preserve">The die rolls</w:t>
        </w:r>
      </w:ins>
      <w:ins w:id="950" w:author="PR Preview" w:date="2026-01-01T00:00:00Z">
        <w:r>
          <w:t xml:space="preserve"> </w:t>
        </w:r>
      </w:ins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ins w:id="951" w:author="PR Preview" w:date="2026-01-01T00:00:00Z">
        <w:r>
          <w:t xml:space="preserve"> </w:t>
        </w:r>
      </w:ins>
      <w:ins w:id="952" w:author="PR Preview" w:date="2026-01-01T00:00:00Z">
        <w:r>
          <w:t xml:space="preserve">form a finite sequence of length</w:t>
        </w:r>
      </w:ins>
      <w:ins w:id="953" w:author="PR Preview" w:date="2026-01-01T00:00:00Z">
        <w:r>
          <w:t xml:space="preserve"> </w:t>
        </w:r>
      </w:ins>
      <m:oMath>
        <m:r>
          <m:t>3</m:t>
        </m:r>
      </m:oMath>
      <w:ins w:id="954" w:author="PR Preview" w:date="2026-01-01T00:00:00Z">
        <w:r>
          <w:t xml:space="preserve">,</w:t>
        </w:r>
      </w:ins>
      <w:ins w:id="955" w:author="PR Preview" w:date="2026-01-01T00:00:00Z">
        <w:r>
          <w:t xml:space="preserve"> </w:t>
        </w:r>
      </w:ins>
      <w:ins w:id="956" w:author="PR Preview" w:date="2026-01-01T00:00:00Z">
        <w:r>
          <w:t xml:space="preserve">with</w:t>
        </w:r>
      </w:ins>
      <w:ins w:id="957" w:author="PR Preview" w:date="2026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</m:t>
        </m:r>
      </m:oMath>
      <w:ins w:id="958" w:author="PR Preview" w:date="2026-01-01T00:00:00Z">
        <w:r>
          <w:t xml:space="preserve">,</w:t>
        </w:r>
      </w:ins>
      <w:ins w:id="959" w:author="PR Preview" w:date="2026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ins w:id="960" w:author="PR Preview" w:date="2026-01-01T00:00:00Z">
        <w:r>
          <w:t xml:space="preserve">, and</w:t>
        </w:r>
      </w:ins>
      <w:ins w:id="961" w:author="PR Preview" w:date="2026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4</m:t>
        </m:r>
      </m:oMath>
      <w:ins w:id="962" w:author="PR Preview" w:date="2026-01-01T00:00:00Z">
        <w:r>
          <w:t xml:space="preserve">.</w:t>
        </w:r>
      </w:ins>
      <w:ins w:id="963" w:author="PR Preview" w:date="2026-01-01T00:00:00Z">
        <w:r>
          <w:t xml:space="preserve"> </w:t>
        </w:r>
      </w:ins>
      <w:ins w:id="964" w:author="PR Preview" w:date="2026-01-01T00:00:00Z">
        <w:r>
          <w:t xml:space="preserve">As a set,</w:t>
        </w:r>
      </w:ins>
      <w:ins w:id="965" w:author="PR Preview" w:date="2026-01-01T00:00:00Z">
        <w:r>
          <w:t xml:space="preserve"> </w:t>
        </w:r>
      </w:ins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ins w:id="966" w:author="PR Preview" w:date="2026-01-01T00:00:00Z">
        <w:r>
          <w:t xml:space="preserve">,</w:t>
        </w:r>
      </w:ins>
      <w:ins w:id="967" w:author="PR Preview" w:date="2026-01-01T00:00:00Z">
        <w:r>
          <w:t xml:space="preserve"> </w:t>
        </w:r>
      </w:ins>
      <w:ins w:id="968" w:author="PR Preview" w:date="2026-01-01T00:00:00Z">
        <w:r>
          <w:t xml:space="preserve">but as a sequence, the order and the repeats matter.</w:t>
        </w:r>
      </w:ins>
    </w:p>
    <w:bookmarkEnd w:id="40"/>
    <w:bookmarkStart w:id="41" w:name="def-finite-sequence"/>
    <w:p>
      <w:pPr>
        <w:pStyle w:val="FirstParagraph"/>
      </w:pPr>
      <w:ins w:id="969" w:author="PR Preview" w:date="2026-01-01T00:00:00Z">
        <w:r>
          <w:rPr>
            <w:b/>
            <w:bCs/>
          </w:rPr>
          <w:t xml:space="preserve">Definition 14 (Finite sequence)</w:t>
        </w:r>
      </w:ins>
      <w:ins w:id="970" w:author="PR Preview" w:date="2026-01-01T00:00:00Z">
        <w:r>
          <w:t xml:space="preserve"> </w:t>
        </w:r>
      </w:ins>
      <w:ins w:id="971" w:author="PR Preview" w:date="2026-01-01T00:00:00Z">
        <w:r>
          <w:t xml:space="preserve">Let</w:t>
        </w:r>
      </w:ins>
      <w:ins w:id="972" w:author="PR Preview" w:date="2026-01-01T00:00:00Z">
        <w:r>
          <w:t xml:space="preserve"> </w:t>
        </w:r>
      </w:ins>
      <m:oMath>
        <m:r>
          <m:t>S</m:t>
        </m:r>
      </m:oMath>
      <w:ins w:id="973" w:author="PR Preview" w:date="2026-01-01T00:00:00Z">
        <w:r>
          <w:t xml:space="preserve"> </w:t>
        </w:r>
      </w:ins>
      <w:ins w:id="974" w:author="PR Preview" w:date="2026-01-01T00:00:00Z">
        <w:r>
          <w:t xml:space="preserve">be a set.</w:t>
        </w:r>
      </w:ins>
      <w:ins w:id="975" w:author="PR Preview" w:date="2026-01-01T00:00:00Z">
        <w:r>
          <w:t xml:space="preserve"> </w:t>
        </w:r>
      </w:ins>
      <w:ins w:id="976" w:author="PR Preview" w:date="2026-01-01T00:00:00Z">
        <w:r>
          <w:t xml:space="preserve">A</w:t>
        </w:r>
      </w:ins>
      <w:ins w:id="977" w:author="PR Preview" w:date="2026-01-01T00:00:00Z">
        <w:r>
          <w:t xml:space="preserve"> </w:t>
        </w:r>
      </w:ins>
      <w:ins w:id="978" w:author="PR Preview" w:date="2026-01-01T00:00:00Z">
        <w:r>
          <w:rPr>
            <w:b/>
            <w:bCs/>
          </w:rPr>
          <w:t xml:space="preserve">finite sequence</w:t>
        </w:r>
      </w:ins>
      <w:ins w:id="979" w:author="PR Preview" w:date="2026-01-01T00:00:00Z">
        <w:r>
          <w:t xml:space="preserve"> </w:t>
        </w:r>
      </w:ins>
      <w:ins w:id="980" w:author="PR Preview" w:date="2026-01-01T00:00:00Z">
        <w:r>
          <w:t xml:space="preserve">of length</w:t>
        </w:r>
      </w:ins>
      <w:ins w:id="981" w:author="PR Preview" w:date="2026-01-01T00:00:00Z">
        <w:r>
          <w:t xml:space="preserve"> </w:t>
        </w:r>
      </w:ins>
      <m:oMath>
        <m:r>
          <m:t>n</m:t>
        </m:r>
      </m:oMath>
      <w:ins w:id="982" w:author="PR Preview" w:date="2026-01-01T00:00:00Z">
        <w:r>
          <w:t xml:space="preserve"> </w:t>
        </w:r>
      </w:ins>
      <w:ins w:id="983" w:author="PR Preview" w:date="2026-01-01T00:00:00Z">
        <w:r>
          <w:t xml:space="preserve">is a function from</w:t>
        </w:r>
      </w:ins>
      <w:ins w:id="984" w:author="PR Preview" w:date="2026-01-01T00:00:00Z">
        <w:r>
          <w:t xml:space="preserve"> </w:t>
        </w:r>
      </w:ins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ins w:id="985" w:author="PR Preview" w:date="2026-01-01T00:00:00Z">
        <w:r>
          <w:t xml:space="preserve"> </w:t>
        </w:r>
      </w:ins>
      <w:ins w:id="986" w:author="PR Preview" w:date="2026-01-01T00:00:00Z">
        <w:r>
          <w:t xml:space="preserve">to</w:t>
        </w:r>
      </w:ins>
      <w:ins w:id="987" w:author="PR Preview" w:date="2026-01-01T00:00:00Z">
        <w:r>
          <w:t xml:space="preserve"> </w:t>
        </w:r>
      </w:ins>
      <m:oMath>
        <m:r>
          <m:t>S</m:t>
        </m:r>
      </m:oMath>
      <w:ins w:id="988" w:author="PR Preview" w:date="2026-01-01T00:00:00Z">
        <w:r>
          <w:t xml:space="preserve">,</w:t>
        </w:r>
      </w:ins>
      <w:ins w:id="989" w:author="PR Preview" w:date="2026-01-01T00:00:00Z">
        <w:r>
          <w:t xml:space="preserve"> </w:t>
        </w:r>
      </w:ins>
      <w:ins w:id="990" w:author="PR Preview" w:date="2026-01-01T00:00:00Z">
        <w:r>
          <w:t xml:space="preserve">written</w:t>
        </w:r>
      </w:ins>
      <w:ins w:id="991" w:author="PR Preview" w:date="2026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ins w:id="992" w:author="PR Preview" w:date="2026-01-01T00:00:00Z">
        <w:r>
          <w:t xml:space="preserve">.</w:t>
        </w:r>
      </w:ins>
    </w:p>
    <w:bookmarkEnd w:id="41"/>
    <w:bookmarkEnd w:id="42"/>
    <w:bookmarkStart w:id="60" w:name="countable-sets"/>
    <w:p>
      <w:pPr>
        <w:pStyle w:val="Heading2"/>
      </w:pPr>
      <w:ins w:id="993" w:author="PR Preview" w:date="2026-01-01T00:00:00Z">
        <w:r>
          <w:t xml:space="preserve">2 Countable sets</w:t>
        </w:r>
      </w:ins>
    </w:p>
    <w:bookmarkStart w:id="43" w:name="def-finite-set"/>
    <w:p>
      <w:pPr>
        <w:pStyle w:val="FirstParagraph"/>
      </w:pPr>
      <w:ins w:id="994" w:author="PR Preview" w:date="2026-01-01T00:00:00Z">
        <w:r>
          <w:rPr>
            <w:b/>
            <w:bCs/>
          </w:rPr>
          <w:t xml:space="preserve">Definition 15 (Finite set)</w:t>
        </w:r>
      </w:ins>
      <w:ins w:id="995" w:author="PR Preview" w:date="2026-01-01T00:00:00Z">
        <w:r>
          <w:t xml:space="preserve"> </w:t>
        </w:r>
      </w:ins>
      <w:ins w:id="996" w:author="PR Preview" w:date="2026-01-01T00:00:00Z">
        <w:r>
          <w:t xml:space="preserve">A set</w:t>
        </w:r>
      </w:ins>
      <w:ins w:id="997" w:author="PR Preview" w:date="2026-01-01T00:00:00Z">
        <w:r>
          <w:t xml:space="preserve"> </w:t>
        </w:r>
      </w:ins>
      <m:oMath>
        <m:r>
          <m:t>A</m:t>
        </m:r>
      </m:oMath>
      <w:ins w:id="998" w:author="PR Preview" w:date="2026-01-01T00:00:00Z">
        <w:r>
          <w:t xml:space="preserve"> </w:t>
        </w:r>
      </w:ins>
      <w:ins w:id="999" w:author="PR Preview" w:date="2026-01-01T00:00:00Z">
        <w:r>
          <w:t xml:space="preserve">is</w:t>
        </w:r>
      </w:ins>
      <w:ins w:id="1000" w:author="PR Preview" w:date="2026-01-01T00:00:00Z">
        <w:r>
          <w:t xml:space="preserve"> </w:t>
        </w:r>
      </w:ins>
      <w:ins w:id="1001" w:author="PR Preview" w:date="2026-01-01T00:00:00Z">
        <w:r>
          <w:rPr>
            <w:b/>
            <w:bCs/>
          </w:rPr>
          <w:t xml:space="preserve">finite</w:t>
        </w:r>
      </w:ins>
      <w:ins w:id="1002" w:author="PR Preview" w:date="2026-01-01T00:00:00Z">
        <w:r>
          <w:t xml:space="preserve"> </w:t>
        </w:r>
      </w:ins>
      <w:ins w:id="1003" w:author="PR Preview" w:date="2026-01-01T00:00:00Z">
        <w:r>
          <w:t xml:space="preserve">if it is empty,</w:t>
        </w:r>
      </w:ins>
      <w:ins w:id="1004" w:author="PR Preview" w:date="2026-01-01T00:00:00Z">
        <w:r>
          <w:t xml:space="preserve"> </w:t>
        </w:r>
      </w:ins>
      <w:ins w:id="1005" w:author="PR Preview" w:date="2026-01-01T00:00:00Z">
        <w:r>
          <w:t xml:space="preserve">or if, for some natural number</w:t>
        </w:r>
      </w:ins>
      <w:ins w:id="1006" w:author="PR Preview" w:date="2026-01-01T00:00:00Z">
        <w:r>
          <w:t xml:space="preserve"> </w:t>
        </w:r>
      </w:ins>
      <m:oMath>
        <m:r>
          <m:t>n</m:t>
        </m:r>
      </m:oMath>
      <w:ins w:id="1007" w:author="PR Preview" w:date="2026-01-01T00:00:00Z">
        <w:r>
          <w:t xml:space="preserve">,</w:t>
        </w:r>
      </w:ins>
      <w:ins w:id="1008" w:author="PR Preview" w:date="2026-01-01T00:00:00Z">
        <w:r>
          <w:t xml:space="preserve"> </w:t>
        </w:r>
      </w:ins>
      <w:ins w:id="1009" w:author="PR Preview" w:date="2026-01-01T00:00:00Z">
        <w:r>
          <w:t xml:space="preserve">its elements can be listed as a finite sequence (</w:t>
        </w:r>
      </w:ins>
      <w:hyperlink w:anchor="def-finite-sequence">
        <w:ins w:id="1010" w:author="PR Preview" w:date="2026-01-01T00:00:00Z">
          <w:r>
            <w:rPr>
              <w:rStyle w:val="Hyperlink"/>
            </w:rPr>
            <w:t xml:space="preserve">Definition 14</w:t>
          </w:r>
        </w:ins>
      </w:hyperlink>
      <w:ins w:id="1011" w:author="PR Preview" w:date="2026-01-01T00:00:00Z">
        <w:r>
          <w:t xml:space="preserve">)</w:t>
        </w:r>
      </w:ins>
      <w:ins w:id="1012" w:author="PR Preview" w:date="2026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ins w:id="1013" w:author="PR Preview" w:date="2026-01-01T00:00:00Z">
        <w:r>
          <w:t xml:space="preserve"> </w:t>
        </w:r>
      </w:ins>
      <w:ins w:id="1014" w:author="PR Preview" w:date="2026-01-01T00:00:00Z">
        <w:r>
          <w:t xml:space="preserve">in which each element of</w:t>
        </w:r>
      </w:ins>
      <w:ins w:id="1015" w:author="PR Preview" w:date="2026-01-01T00:00:00Z">
        <w:r>
          <w:t xml:space="preserve"> </w:t>
        </w:r>
      </w:ins>
      <m:oMath>
        <m:r>
          <m:t>A</m:t>
        </m:r>
      </m:oMath>
      <w:ins w:id="1016" w:author="PR Preview" w:date="2026-01-01T00:00:00Z">
        <w:r>
          <w:t xml:space="preserve"> </w:t>
        </w:r>
      </w:ins>
      <w:ins w:id="1017" w:author="PR Preview" w:date="2026-01-01T00:00:00Z">
        <w:r>
          <w:t xml:space="preserve">appears exactly once.</w:t>
        </w:r>
      </w:ins>
    </w:p>
    <w:bookmarkEnd w:id="43"/>
    <w:bookmarkStart w:id="44" w:name="def-cardinality"/>
    <w:p>
      <w:pPr>
        <w:pStyle w:val="BodyText"/>
      </w:pPr>
      <w:ins w:id="1018" w:author="PR Preview" w:date="2026-01-01T00:00:00Z">
        <w:r>
          <w:rPr>
            <w:b/>
            <w:bCs/>
          </w:rPr>
          <w:t xml:space="preserve">Definition 16 (Cardinality)</w:t>
        </w:r>
      </w:ins>
      <w:ins w:id="1019" w:author="PR Preview" w:date="2026-01-01T00:00:00Z">
        <w:r>
          <w:t xml:space="preserve"> </w:t>
        </w:r>
      </w:ins>
      <w:ins w:id="1020" w:author="PR Preview" w:date="2026-01-01T00:00:00Z">
        <w:r>
          <w:t xml:space="preserve">For a finite set</w:t>
        </w:r>
      </w:ins>
      <w:ins w:id="1021" w:author="PR Preview" w:date="2026-01-01T00:00:00Z">
        <w:r>
          <w:t xml:space="preserve"> </w:t>
        </w:r>
      </w:ins>
      <m:oMath>
        <m:r>
          <m:t>A</m:t>
        </m:r>
      </m:oMath>
      <w:ins w:id="1022" w:author="PR Preview" w:date="2026-01-01T00:00:00Z">
        <w:r>
          <w:t xml:space="preserve"> </w:t>
        </w:r>
      </w:ins>
      <w:ins w:id="1023" w:author="PR Preview" w:date="2026-01-01T00:00:00Z">
        <w:r>
          <w:t xml:space="preserve">(</w:t>
        </w:r>
      </w:ins>
      <w:hyperlink w:anchor="def-finite-set">
        <w:ins w:id="1024" w:author="PR Preview" w:date="2026-01-01T00:00:00Z">
          <w:r>
            <w:rPr>
              <w:rStyle w:val="Hyperlink"/>
            </w:rPr>
            <w:t xml:space="preserve">Definition 15</w:t>
          </w:r>
        </w:ins>
      </w:hyperlink>
      <w:ins w:id="1025" w:author="PR Preview" w:date="2026-01-01T00:00:00Z">
        <w:r>
          <w:t xml:space="preserve">), the number</w:t>
        </w:r>
      </w:ins>
      <w:ins w:id="1026" w:author="PR Preview" w:date="2026-01-01T00:00:00Z">
        <w:r>
          <w:t xml:space="preserve"> </w:t>
        </w:r>
      </w:ins>
      <m:oMath>
        <m:r>
          <m:t>n</m:t>
        </m:r>
      </m:oMath>
      <w:ins w:id="1027" w:author="PR Preview" w:date="2026-01-01T00:00:00Z">
        <w:r>
          <w:t xml:space="preserve"> </w:t>
        </w:r>
      </w:ins>
      <w:ins w:id="1028" w:author="PR Preview" w:date="2026-01-01T00:00:00Z">
        <w:r>
          <w:t xml:space="preserve">in such a list</w:t>
        </w:r>
      </w:ins>
      <w:ins w:id="1029" w:author="PR Preview" w:date="2026-01-01T00:00:00Z">
        <w:r>
          <w:t xml:space="preserve"> </w:t>
        </w:r>
      </w:ins>
      <w:ins w:id="1030" w:author="PR Preview" w:date="2026-01-01T00:00:00Z">
        <w:r>
          <w:t xml:space="preserve">is the</w:t>
        </w:r>
      </w:ins>
      <w:ins w:id="1031" w:author="PR Preview" w:date="2026-01-01T00:00:00Z">
        <w:r>
          <w:t xml:space="preserve"> </w:t>
        </w:r>
      </w:ins>
      <w:ins w:id="1032" w:author="PR Preview" w:date="2026-01-01T00:00:00Z">
        <w:r>
          <w:rPr>
            <w:b/>
            <w:bCs/>
          </w:rPr>
          <w:t xml:space="preserve">cardinality</w:t>
        </w:r>
      </w:ins>
      <w:ins w:id="1033" w:author="PR Preview" w:date="2026-01-01T00:00:00Z">
        <w:r>
          <w:t xml:space="preserve"> </w:t>
        </w:r>
      </w:ins>
      <w:ins w:id="1034" w:author="PR Preview" w:date="2026-01-01T00:00:00Z">
        <w:r>
          <w:t xml:space="preserve">of</w:t>
        </w:r>
      </w:ins>
      <w:ins w:id="1035" w:author="PR Preview" w:date="2026-01-01T00:00:00Z">
        <w:r>
          <w:t xml:space="preserve"> </w:t>
        </w:r>
      </w:ins>
      <m:oMath>
        <m:r>
          <m:t>A</m:t>
        </m:r>
      </m:oMath>
      <w:ins w:id="1036" w:author="PR Preview" w:date="2026-01-01T00:00:00Z">
        <w:r>
          <w:t xml:space="preserve">, its number of elements,</w:t>
        </w:r>
      </w:ins>
      <w:ins w:id="1037" w:author="PR Preview" w:date="2026-01-01T00:00:00Z">
        <w:r>
          <w:t xml:space="preserve"> </w:t>
        </w:r>
      </w:ins>
      <w:ins w:id="1038" w:author="PR Preview" w:date="2026-01-01T00:00:00Z">
        <w:r>
          <w:t xml:space="preserve">written</w:t>
        </w:r>
      </w:ins>
      <w:ins w:id="1039" w:author="PR Preview" w:date="2026-01-01T00:00:00Z">
        <w:r>
          <w:t xml:space="preserve"> </w:t>
        </w:r>
      </w:ins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ins w:id="1040" w:author="PR Preview" w:date="2026-01-01T00:00:00Z">
        <w:r>
          <w:t xml:space="preserve">;</w:t>
        </w:r>
      </w:ins>
      <w:ins w:id="1041" w:author="PR Preview" w:date="2026-01-01T00:00:00Z">
        <w:r>
          <w:t xml:space="preserve"> </w:t>
        </w:r>
      </w:ins>
      <w:ins w:id="1042" w:author="PR Preview" w:date="2026-01-01T00:00:00Z">
        <w:r>
          <w:t xml:space="preserve">the empty set has cardinality</w:t>
        </w:r>
      </w:ins>
      <w:ins w:id="1043" w:author="PR Preview" w:date="2026-01-01T00:00:00Z">
        <w:r>
          <w:t xml:space="preserve"> </w:t>
        </w:r>
      </w:ins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ins w:id="1044" w:author="PR Preview" w:date="2026-01-01T00:00:00Z">
        <w:r>
          <w:t xml:space="preserve">.</w:t>
        </w:r>
      </w:ins>
    </w:p>
    <w:bookmarkEnd w:id="44"/>
    <w:bookmarkStart w:id="47" w:name="rem-cardinality-bars"/>
    <w:p>
      <w:pPr>
        <w:pStyle w:val="BodyText"/>
      </w:pPr>
      <w:ins w:id="1045" w:author="PR Preview" w:date="2026-01-01T00:00:00Z">
        <w:r>
          <w:rPr>
            <w:i/>
            <w:iCs/>
          </w:rPr>
          <w:t xml:space="preserve">Remark 6</w:t>
        </w:r>
      </w:ins>
      <w:ins w:id="1046" w:author="PR Preview" w:date="2026-01-01T00:00:00Z">
        <w:r>
          <w:t xml:space="preserve"> (Two meanings of</w:t>
        </w:r>
      </w:ins>
      <w:ins w:id="1047" w:author="PR Preview" w:date="2026-01-01T00:00:00Z">
        <w:r>
          <w:t xml:space="preserve"> </w:t>
        </w:r>
      </w:ins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ins w:id="1048" w:author="PR Preview" w:date="2026-01-01T00:00:00Z">
        <w:r>
          <w:t xml:space="preserve">). </w:t>
        </w:r>
      </w:ins>
      <w:ins w:id="1049" w:author="PR Preview" w:date="2026-01-01T00:00:00Z">
        <w:r>
          <w:t xml:space="preserve">Applied to a set, the bars</w:t>
        </w:r>
      </w:ins>
      <w:ins w:id="1050" w:author="PR Preview" w:date="2026-01-01T00:00:00Z">
        <w:r>
          <w:t xml:space="preserve"> </w:t>
        </w:r>
      </w:ins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ins w:id="1051" w:author="PR Preview" w:date="2026-01-01T00:00:00Z">
        <w:r>
          <w:t xml:space="preserve"> </w:t>
        </w:r>
      </w:ins>
      <w:ins w:id="1052" w:author="PR Preview" w:date="2026-01-01T00:00:00Z">
        <w:r>
          <w:t xml:space="preserve">mean the cardinality of</w:t>
        </w:r>
      </w:ins>
      <w:ins w:id="1053" w:author="PR Preview" w:date="2026-01-01T00:00:00Z">
        <w:r>
          <w:t xml:space="preserve"> </w:t>
        </w:r>
      </w:ins>
      <m:oMath>
        <m:r>
          <m:t>A</m:t>
        </m:r>
      </m:oMath>
      <w:ins w:id="1054" w:author="PR Preview" w:date="2026-01-01T00:00:00Z">
        <w:r>
          <w:t xml:space="preserve">.</w:t>
        </w:r>
      </w:ins>
      <w:ins w:id="1055" w:author="PR Preview" w:date="2026-01-01T00:00:00Z">
        <w:r>
          <w:t xml:space="preserve"> </w:t>
        </w:r>
      </w:ins>
      <w:ins w:id="1056" w:author="PR Preview" w:date="2026-01-01T00:00:00Z">
        <w:r>
          <w:t xml:space="preserve">Applied to a number,</w:t>
        </w:r>
      </w:ins>
      <w:ins w:id="1057" w:author="PR Preview" w:date="2026-01-01T00:00:00Z">
        <w:r>
          <w:t xml:space="preserve"> </w:t>
        </w:r>
      </w:ins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ins w:id="1058" w:author="PR Preview" w:date="2026-01-01T00:00:00Z">
        <w:r>
          <w:t xml:space="preserve"> </w:t>
        </w:r>
      </w:ins>
      <w:ins w:id="1059" w:author="PR Preview" w:date="2026-01-01T00:00:00Z">
        <w:r>
          <w:t xml:space="preserve">means its</w:t>
        </w:r>
      </w:ins>
      <w:ins w:id="1060" w:author="PR Preview" w:date="2026-01-01T00:00:00Z">
        <w:r>
          <w:t xml:space="preserve"> </w:t>
        </w:r>
      </w:ins>
      <w:hyperlink r:id="rId45">
        <w:ins w:id="1061" w:author="PR Preview" w:date="2026-01-01T00:00:00Z">
          <w:r>
            <w:rPr>
              <w:rStyle w:val="Hyperlink"/>
            </w:rPr>
            <w:t xml:space="preserve">absolute value</w:t>
          </w:r>
        </w:ins>
      </w:hyperlink>
      <w:ins w:id="1062" w:author="PR Preview" w:date="2026-01-01T00:00:00Z">
        <w:r>
          <w:t xml:space="preserve">,</w:t>
        </w:r>
      </w:ins>
      <w:ins w:id="1063" w:author="PR Preview" w:date="2026-01-01T00:00:00Z">
        <w:r>
          <w:t xml:space="preserve"> </w:t>
        </w:r>
      </w:ins>
      <w:ins w:id="1064" w:author="PR Preview" w:date="2026-01-01T00:00:00Z">
        <w:r>
          <w:t xml:space="preserve">or its</w:t>
        </w:r>
      </w:ins>
      <w:ins w:id="1065" w:author="PR Preview" w:date="2026-01-01T00:00:00Z">
        <w:r>
          <w:t xml:space="preserve"> </w:t>
        </w:r>
      </w:ins>
      <w:hyperlink r:id="rId46">
        <w:ins w:id="1066" w:author="PR Preview" w:date="2026-01-01T00:00:00Z">
          <w:r>
            <w:rPr>
              <w:rStyle w:val="Hyperlink"/>
            </w:rPr>
            <w:t xml:space="preserve">modulus</w:t>
          </w:r>
        </w:ins>
      </w:hyperlink>
      <w:ins w:id="1067" w:author="PR Preview" w:date="2026-01-01T00:00:00Z">
        <w:r>
          <w:t xml:space="preserve"> </w:t>
        </w:r>
      </w:ins>
      <w:ins w:id="1068" w:author="PR Preview" w:date="2026-01-01T00:00:00Z">
        <w:r>
          <w:t xml:space="preserve">when</w:t>
        </w:r>
      </w:ins>
      <w:ins w:id="1069" w:author="PR Preview" w:date="2026-01-01T00:00:00Z">
        <w:r>
          <w:t xml:space="preserve"> </w:t>
        </w:r>
      </w:ins>
      <m:oMath>
        <m:r>
          <m:t>x</m:t>
        </m:r>
      </m:oMath>
      <w:ins w:id="1070" w:author="PR Preview" w:date="2026-01-01T00:00:00Z">
        <w:r>
          <w:t xml:space="preserve"> </w:t>
        </w:r>
      </w:ins>
      <w:ins w:id="1071" w:author="PR Preview" w:date="2026-01-01T00:00:00Z">
        <w:r>
          <w:t xml:space="preserve">is complex.</w:t>
        </w:r>
      </w:ins>
      <w:ins w:id="1072" w:author="PR Preview" w:date="2026-01-01T00:00:00Z">
        <w:r>
          <w:t xml:space="preserve"> </w:t>
        </w:r>
      </w:ins>
      <w:ins w:id="1073" w:author="PR Preview" w:date="2026-01-01T00:00:00Z">
        <w:r>
          <w:t xml:space="preserve">For example,</w:t>
        </w:r>
      </w:ins>
      <w:ins w:id="1074" w:author="PR Preview" w:date="2026-01-01T00:00:00Z">
        <w:r>
          <w:t xml:space="preserve"> </w:t>
        </w:r>
      </w:ins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ins w:id="1075" w:author="PR Preview" w:date="2026-01-01T00:00:00Z">
        <w:r>
          <w:t xml:space="preserve">, but</w:t>
        </w:r>
      </w:ins>
      <w:ins w:id="1076" w:author="PR Preview" w:date="2026-01-01T00:00:00Z">
        <w:r>
          <w:t xml:space="preserve"> </w:t>
        </w:r>
      </w:ins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ins w:id="1077" w:author="PR Preview" w:date="2026-01-01T00:00:00Z">
        <w:r>
          <w:t xml:space="preserve">.</w:t>
        </w:r>
      </w:ins>
    </w:p>
    <w:bookmarkEnd w:id="47"/>
    <w:bookmarkStart w:id="48" w:name="exm-finite-set"/>
    <w:p>
      <w:pPr>
        <w:pStyle w:val="BodyText"/>
      </w:pPr>
      <w:ins w:id="1078" w:author="PR Preview" w:date="2026-01-01T00:00:00Z">
        <w:r>
          <w:rPr>
            <w:b/>
            <w:bCs/>
          </w:rPr>
          <w:t xml:space="preserve">Example 9 (Finite and infinite sets)</w:t>
        </w:r>
      </w:ins>
      <w:ins w:id="1079" w:author="PR Preview" w:date="2026-01-01T00:00:00Z">
        <w:r>
          <w:t xml:space="preserve"> </w:t>
        </w:r>
      </w:ins>
      <w:ins w:id="1080" w:author="PR Preview" w:date="2026-01-01T00:00:00Z">
        <w:r>
          <w:t xml:space="preserve"> </w:t>
        </w:r>
      </w:ins>
    </w:p>
    <w:p>
      <w:pPr>
        <w:pStyle w:val="Compact"/>
        <w:numPr>
          <w:ilvl w:val="0"/>
          <w:numId w:val="1010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ins w:id="1081" w:author="PR Preview" w:date="2026-01-01T00:00:00Z">
        <w:r>
          <w:t xml:space="preserve"> </w:t>
        </w:r>
      </w:ins>
      <w:ins w:id="1082" w:author="PR Preview" w:date="2026-01-01T00:00:00Z">
        <w:r>
          <w:t xml:space="preserve">is finite, with</w:t>
        </w:r>
      </w:ins>
      <w:ins w:id="1083" w:author="PR Preview" w:date="2026-01-01T00:00:00Z">
        <w:r>
          <w:t xml:space="preserve"> </w:t>
        </w:r>
      </w:ins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ins w:id="1084" w:author="PR Preview" w:date="2026-01-01T00:00:00Z">
        <w:r>
          <w:t xml:space="preserve">.</w:t>
        </w:r>
      </w:ins>
    </w:p>
    <w:p>
      <w:pPr>
        <w:pStyle w:val="Compact"/>
        <w:numPr>
          <w:ilvl w:val="0"/>
          <w:numId w:val="1010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ins w:id="1085" w:author="PR Preview" w:date="2026-01-01T00:00:00Z">
        <w:r>
          <w:t xml:space="preserve">, so</w:t>
        </w:r>
      </w:ins>
      <w:ins w:id="1086" w:author="PR Preview" w:date="2026-01-01T00:00:00Z">
        <w:r>
          <w:t xml:space="preserve"> </w:t>
        </w:r>
      </w:ins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ins w:id="1087" w:author="PR Preview" w:date="2026-01-01T00:00:00Z">
        <w:r>
          <w:t xml:space="preserve">:</w:t>
        </w:r>
      </w:ins>
      <w:ins w:id="1088" w:author="PR Preview" w:date="2026-01-01T00:00:00Z">
        <w:r>
          <w:t xml:space="preserve"> </w:t>
        </w:r>
      </w:ins>
      <w:ins w:id="1089" w:author="PR Preview" w:date="2026-01-01T00:00:00Z">
        <w:r>
          <w:t xml:space="preserve">a repeated listing does not count twice.</w:t>
        </w:r>
      </w:ins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∅</m:t>
        </m:r>
      </m:oMath>
      <w:ins w:id="1090" w:author="PR Preview" w:date="2026-01-01T00:00:00Z">
        <w:r>
          <w:t xml:space="preserve"> </w:t>
        </w:r>
      </w:ins>
      <w:ins w:id="1091" w:author="PR Preview" w:date="2026-01-01T00:00:00Z">
        <w:r>
          <w:t xml:space="preserve">is finite, with</w:t>
        </w:r>
      </w:ins>
      <w:ins w:id="1092" w:author="PR Preview" w:date="2026-01-01T00:00:00Z">
        <w:r>
          <w:t xml:space="preserve"> </w:t>
        </w:r>
      </w:ins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ins w:id="1093" w:author="PR Preview" w:date="2026-01-01T00:00:00Z">
        <w:r>
          <w:t xml:space="preserve">.</w:t>
        </w:r>
      </w:ins>
    </w:p>
    <w:p>
      <w:pPr>
        <w:pStyle w:val="Compact"/>
        <w:numPr>
          <w:ilvl w:val="0"/>
          <w:numId w:val="1010"/>
        </w:numPr>
      </w:pPr>
      <w:ins w:id="1094" w:author="PR Preview" w:date="2026-01-01T00:00:00Z">
        <w:r>
          <w:t xml:space="preserve">The natural numbers</w:t>
        </w:r>
      </w:ins>
      <w:ins w:id="1095" w:author="PR Preview" w:date="2026-01-01T00:00:00Z">
        <w:r>
          <w:t xml:space="preserve"> </w:t>
        </w:r>
      </w:ins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ins w:id="1096" w:author="PR Preview" w:date="2026-01-01T00:00:00Z">
        <w:r>
          <w:t xml:space="preserve"> </w:t>
        </w:r>
      </w:ins>
      <w:ins w:id="1097" w:author="PR Preview" w:date="2026-01-01T00:00:00Z">
        <w:r>
          <w:t xml:space="preserve">are infinite:</w:t>
        </w:r>
      </w:ins>
      <w:ins w:id="1098" w:author="PR Preview" w:date="2026-01-01T00:00:00Z">
        <w:r>
          <w:t xml:space="preserve"> </w:t>
        </w:r>
      </w:ins>
      <w:ins w:id="1099" w:author="PR Preview" w:date="2026-01-01T00:00:00Z">
        <w:r>
          <w:t xml:space="preserve">for any</w:t>
        </w:r>
      </w:ins>
      <w:ins w:id="1100" w:author="PR Preview" w:date="2026-01-01T00:00:00Z">
        <w:r>
          <w:t xml:space="preserve"> </w:t>
        </w:r>
      </w:ins>
      <m:oMath>
        <m:r>
          <m:t>n</m:t>
        </m:r>
      </m:oMath>
      <w:ins w:id="1101" w:author="PR Preview" w:date="2026-01-01T00:00:00Z">
        <w:r>
          <w:t xml:space="preserve">, a list</w:t>
        </w:r>
      </w:ins>
      <w:ins w:id="1102" w:author="PR Preview" w:date="2026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ins w:id="1103" w:author="PR Preview" w:date="2026-01-01T00:00:00Z">
        <w:r>
          <w:t xml:space="preserve"> </w:t>
        </w:r>
      </w:ins>
      <w:ins w:id="1104" w:author="PR Preview" w:date="2026-01-01T00:00:00Z">
        <w:r>
          <w:t xml:space="preserve">of natural numbers</w:t>
        </w:r>
      </w:ins>
      <w:ins w:id="1105" w:author="PR Preview" w:date="2026-01-01T00:00:00Z">
        <w:r>
          <w:t xml:space="preserve"> </w:t>
        </w:r>
      </w:ins>
      <w:ins w:id="1106" w:author="PR Preview" w:date="2026-01-01T00:00:00Z">
        <w:r>
          <w:t xml:space="preserve">misses the natural number</w:t>
        </w:r>
      </w:ins>
      <w:ins w:id="1107" w:author="PR Preview" w:date="2026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+</m:t>
        </m:r>
        <m:r>
          <m:t>1</m:t>
        </m:r>
      </m:oMath>
      <w:ins w:id="1108" w:author="PR Preview" w:date="2026-01-01T00:00:00Z">
        <w:r>
          <w:t xml:space="preserve">,</w:t>
        </w:r>
      </w:ins>
      <w:ins w:id="1109" w:author="PR Preview" w:date="2026-01-01T00:00:00Z">
        <w:r>
          <w:t xml:space="preserve"> </w:t>
        </w:r>
      </w:ins>
      <w:ins w:id="1110" w:author="PR Preview" w:date="2026-01-01T00:00:00Z">
        <w:r>
          <w:t xml:space="preserve">which is larger than every number in the list.</w:t>
        </w:r>
      </w:ins>
    </w:p>
    <w:bookmarkEnd w:id="48"/>
    <w:bookmarkStart w:id="49" w:name="def-infinite-set"/>
    <w:p>
      <w:pPr>
        <w:pStyle w:val="FirstParagraph"/>
      </w:pPr>
      <w:ins w:id="1111" w:author="PR Preview" w:date="2026-01-01T00:00:00Z">
        <w:r>
          <w:rPr>
            <w:b/>
            <w:bCs/>
          </w:rPr>
          <w:t xml:space="preserve">Definition 17 (Infinite set)</w:t>
        </w:r>
      </w:ins>
      <w:ins w:id="1112" w:author="PR Preview" w:date="2026-01-01T00:00:00Z">
        <w:r>
          <w:t xml:space="preserve"> </w:t>
        </w:r>
      </w:ins>
      <w:ins w:id="1113" w:author="PR Preview" w:date="2026-01-01T00:00:00Z">
        <w:r>
          <w:t xml:space="preserve">A set that is not finite (</w:t>
        </w:r>
      </w:ins>
      <w:hyperlink w:anchor="def-finite-set">
        <w:ins w:id="1114" w:author="PR Preview" w:date="2026-01-01T00:00:00Z">
          <w:r>
            <w:rPr>
              <w:rStyle w:val="Hyperlink"/>
            </w:rPr>
            <w:t xml:space="preserve">Definition 15</w:t>
          </w:r>
        </w:ins>
      </w:hyperlink>
      <w:ins w:id="1115" w:author="PR Preview" w:date="2026-01-01T00:00:00Z">
        <w:r>
          <w:t xml:space="preserve">) is</w:t>
        </w:r>
      </w:ins>
      <w:ins w:id="1116" w:author="PR Preview" w:date="2026-01-01T00:00:00Z">
        <w:r>
          <w:t xml:space="preserve"> </w:t>
        </w:r>
      </w:ins>
      <w:ins w:id="1117" w:author="PR Preview" w:date="2026-01-01T00:00:00Z">
        <w:r>
          <w:rPr>
            <w:b/>
            <w:bCs/>
          </w:rPr>
          <w:t xml:space="preserve">infinite</w:t>
        </w:r>
      </w:ins>
      <w:ins w:id="1118" w:author="PR Preview" w:date="2026-01-01T00:00:00Z">
        <w:r>
          <w:t xml:space="preserve">.</w:t>
        </w:r>
      </w:ins>
    </w:p>
    <w:bookmarkEnd w:id="49"/>
    <w:bookmarkStart w:id="50" w:name="def-countable-set"/>
    <w:p>
      <w:pPr>
        <w:pStyle w:val="BodyText"/>
      </w:pPr>
      <w:ins w:id="1119" w:author="PR Preview" w:date="2026-01-01T00:00:00Z">
        <w:r>
          <w:rPr>
            <w:b/>
            <w:bCs/>
          </w:rPr>
          <w:t xml:space="preserve">Definition 18 (Countable set)</w:t>
        </w:r>
      </w:ins>
      <w:ins w:id="1120" w:author="PR Preview" w:date="2026-01-01T00:00:00Z">
        <w:r>
          <w:t xml:space="preserve"> </w:t>
        </w:r>
      </w:ins>
      <w:ins w:id="1121" w:author="PR Preview" w:date="2026-01-01T00:00:00Z">
        <w:r>
          <w:t xml:space="preserve">A set is</w:t>
        </w:r>
      </w:ins>
      <w:ins w:id="1122" w:author="PR Preview" w:date="2026-01-01T00:00:00Z">
        <w:r>
          <w:t xml:space="preserve"> </w:t>
        </w:r>
      </w:ins>
      <w:ins w:id="1123" w:author="PR Preview" w:date="2026-01-01T00:00:00Z">
        <w:r>
          <w:rPr>
            <w:b/>
            <w:bCs/>
          </w:rPr>
          <w:t xml:space="preserve">countable</w:t>
        </w:r>
      </w:ins>
      <w:ins w:id="1124" w:author="PR Preview" w:date="2026-01-01T00:00:00Z">
        <w:r>
          <w:t xml:space="preserve"> </w:t>
        </w:r>
      </w:ins>
      <w:ins w:id="1125" w:author="PR Preview" w:date="2026-01-01T00:00:00Z">
        <w:r>
          <w:t xml:space="preserve">if it is finite (</w:t>
        </w:r>
      </w:ins>
      <w:hyperlink w:anchor="def-finite-set">
        <w:ins w:id="1126" w:author="PR Preview" w:date="2026-01-01T00:00:00Z">
          <w:r>
            <w:rPr>
              <w:rStyle w:val="Hyperlink"/>
            </w:rPr>
            <w:t xml:space="preserve">Definition 15</w:t>
          </w:r>
        </w:ins>
      </w:hyperlink>
      <w:ins w:id="1127" w:author="PR Preview" w:date="2026-01-01T00:00:00Z">
        <w:r>
          <w:t xml:space="preserve">),</w:t>
        </w:r>
      </w:ins>
      <w:ins w:id="1128" w:author="PR Preview" w:date="2026-01-01T00:00:00Z">
        <w:r>
          <w:t xml:space="preserve"> </w:t>
        </w:r>
      </w:ins>
      <w:ins w:id="1129" w:author="PR Preview" w:date="2026-01-01T00:00:00Z">
        <w:r>
          <w:t xml:space="preserve">or if its elements can be listed as a sequence (</w:t>
        </w:r>
      </w:ins>
      <w:hyperlink w:anchor="def-sequence">
        <w:ins w:id="1130" w:author="PR Preview" w:date="2026-01-01T00:00:00Z">
          <w:r>
            <w:rPr>
              <w:rStyle w:val="Hyperlink"/>
            </w:rPr>
            <w:t xml:space="preserve">Definition 12</w:t>
          </w:r>
        </w:ins>
      </w:hyperlink>
      <w:ins w:id="1131" w:author="PR Preview" w:date="2026-01-01T00:00:00Z">
        <w:r>
          <w:t xml:space="preserve">)</w:t>
        </w:r>
      </w:ins>
      <w:ins w:id="1132" w:author="PR Preview" w:date="2026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ins w:id="1133" w:author="PR Preview" w:date="2026-01-01T00:00:00Z">
        <w:r>
          <w:t xml:space="preserve"> </w:t>
        </w:r>
      </w:ins>
      <w:ins w:id="1134" w:author="PR Preview" w:date="2026-01-01T00:00:00Z">
        <w:r>
          <w:t xml:space="preserve">in which every element appears.</w:t>
        </w:r>
      </w:ins>
    </w:p>
    <w:bookmarkEnd w:id="50"/>
    <w:bookmarkStart w:id="51" w:name="def-countably-infinite"/>
    <w:p>
      <w:pPr>
        <w:pStyle w:val="BodyText"/>
      </w:pPr>
      <w:ins w:id="1135" w:author="PR Preview" w:date="2026-01-01T00:00:00Z">
        <w:r>
          <w:rPr>
            <w:b/>
            <w:bCs/>
          </w:rPr>
          <w:t xml:space="preserve">Definition 19 (Countably infinite set)</w:t>
        </w:r>
      </w:ins>
      <w:ins w:id="1136" w:author="PR Preview" w:date="2026-01-01T00:00:00Z">
        <w:r>
          <w:t xml:space="preserve"> </w:t>
        </w:r>
      </w:ins>
      <w:ins w:id="1137" w:author="PR Preview" w:date="2026-01-01T00:00:00Z">
        <w:r>
          <w:t xml:space="preserve">A set is</w:t>
        </w:r>
      </w:ins>
      <w:ins w:id="1138" w:author="PR Preview" w:date="2026-01-01T00:00:00Z">
        <w:r>
          <w:t xml:space="preserve"> </w:t>
        </w:r>
      </w:ins>
      <w:ins w:id="1139" w:author="PR Preview" w:date="2026-01-01T00:00:00Z">
        <w:r>
          <w:rPr>
            <w:b/>
            <w:bCs/>
          </w:rPr>
          <w:t xml:space="preserve">countably infinite</w:t>
        </w:r>
      </w:ins>
      <w:ins w:id="1140" w:author="PR Preview" w:date="2026-01-01T00:00:00Z">
        <w:r>
          <w:t xml:space="preserve"> </w:t>
        </w:r>
      </w:ins>
      <w:ins w:id="1141" w:author="PR Preview" w:date="2026-01-01T00:00:00Z">
        <w:r>
          <w:t xml:space="preserve">if it is</w:t>
        </w:r>
      </w:ins>
      <w:ins w:id="1142" w:author="PR Preview" w:date="2026-01-01T00:00:00Z">
        <w:r>
          <w:t xml:space="preserve"> </w:t>
        </w:r>
      </w:ins>
      <w:hyperlink w:anchor="def-countable-set">
        <w:ins w:id="1143" w:author="PR Preview" w:date="2026-01-01T00:00:00Z">
          <w:r>
            <w:rPr>
              <w:rStyle w:val="Hyperlink"/>
            </w:rPr>
            <w:t xml:space="preserve">countable</w:t>
          </w:r>
        </w:ins>
      </w:hyperlink>
      <w:ins w:id="1144" w:author="PR Preview" w:date="2026-01-01T00:00:00Z">
        <w:r>
          <w:t xml:space="preserve"> </w:t>
        </w:r>
      </w:ins>
      <w:ins w:id="1145" w:author="PR Preview" w:date="2026-01-01T00:00:00Z">
        <w:r>
          <w:t xml:space="preserve">and not finite.</w:t>
        </w:r>
      </w:ins>
    </w:p>
    <w:bookmarkEnd w:id="51"/>
    <w:bookmarkStart w:id="54" w:name="exm-countable-set"/>
    <w:p>
      <w:pPr>
        <w:pStyle w:val="BodyText"/>
      </w:pPr>
      <w:ins w:id="1146" w:author="PR Preview" w:date="2026-01-01T00:00:00Z">
        <w:r>
          <w:rPr>
            <w:b/>
            <w:bCs/>
          </w:rPr>
          <w:t xml:space="preserve">Example 10 (Countable and uncountable sets)</w:t>
        </w:r>
      </w:ins>
      <w:ins w:id="1147" w:author="PR Preview" w:date="2026-01-01T00:00:00Z">
        <w:r>
          <w:t xml:space="preserve"> </w:t>
        </w:r>
      </w:ins>
      <w:ins w:id="1148" w:author="PR Preview" w:date="2026-01-01T00:00:00Z">
        <w:r>
          <w:t xml:space="preserve"> </w:t>
        </w:r>
      </w:ins>
    </w:p>
    <w:p>
      <w:pPr>
        <w:pStyle w:val="Compact"/>
        <w:numPr>
          <w:ilvl w:val="0"/>
          <w:numId w:val="1011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ins w:id="1149" w:author="PR Preview" w:date="2026-01-01T00:00:00Z">
        <w:r>
          <w:t xml:space="preserve"> </w:t>
        </w:r>
      </w:ins>
      <w:ins w:id="1150" w:author="PR Preview" w:date="2026-01-01T00:00:00Z">
        <w:r>
          <w:t xml:space="preserve">is countable, because it is finite.</w:t>
        </w:r>
      </w:ins>
    </w:p>
    <w:p>
      <w:pPr>
        <w:pStyle w:val="Compact"/>
        <w:numPr>
          <w:ilvl w:val="0"/>
          <w:numId w:val="1011"/>
        </w:numPr>
      </w:pPr>
      <w:ins w:id="1151" w:author="PR Preview" w:date="2026-01-01T00:00:00Z">
        <w:r>
          <w:t xml:space="preserve">The</w:t>
        </w:r>
      </w:ins>
      <w:ins w:id="1152" w:author="PR Preview" w:date="2026-01-01T00:00:00Z">
        <w:r>
          <w:t xml:space="preserve"> </w:t>
        </w:r>
      </w:ins>
      <w:hyperlink r:id="rId52">
        <w:ins w:id="1153" w:author="PR Preview" w:date="2026-01-01T00:00:00Z">
          <w:r>
            <w:rPr>
              <w:rStyle w:val="Hyperlink"/>
            </w:rPr>
            <w:t xml:space="preserve">non-negative integers</w:t>
          </w:r>
        </w:ins>
      </w:hyperlink>
      <w:ins w:id="1154" w:author="PR Preview" w:date="2026-01-01T00:00:00Z">
        <w:r>
          <w:t xml:space="preserve"> </w:t>
        </w:r>
      </w:ins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ins w:id="1155" w:author="PR Preview" w:date="2026-01-01T00:00:00Z">
        <w:r>
          <w:t xml:space="preserve"> </w:t>
        </w:r>
      </w:ins>
      <w:ins w:id="1156" w:author="PR Preview" w:date="2026-01-01T00:00:00Z">
        <w:r>
          <w:t xml:space="preserve">are countably infinite:</w:t>
        </w:r>
      </w:ins>
      <w:ins w:id="1157" w:author="PR Preview" w:date="2026-01-01T00:00:00Z">
        <w:r>
          <w:t xml:space="preserve"> </w:t>
        </w:r>
      </w:ins>
      <w:ins w:id="1158" w:author="PR Preview" w:date="2026-01-01T00:00:00Z">
        <w:r>
          <w:t xml:space="preserve">the sequence</w:t>
        </w:r>
      </w:ins>
      <w:ins w:id="1159" w:author="PR Preview" w:date="2026-01-01T00:00:00Z">
        <w:r>
          <w:t xml:space="preserve"> </w:t>
        </w:r>
      </w:ins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ins w:id="1160" w:author="PR Preview" w:date="2026-01-01T00:00:00Z">
        <w:r>
          <w:t xml:space="preserve"> </w:t>
        </w:r>
      </w:ins>
      <w:ins w:id="1161" w:author="PR Preview" w:date="2026-01-01T00:00:00Z">
        <w:r>
          <w:t xml:space="preserve">lists them.</w:t>
        </w:r>
      </w:ins>
    </w:p>
    <w:p>
      <w:pPr>
        <w:pStyle w:val="Compact"/>
        <w:numPr>
          <w:ilvl w:val="0"/>
          <w:numId w:val="1011"/>
        </w:numPr>
      </w:pPr>
      <w:ins w:id="1162" w:author="PR Preview" w:date="2026-01-01T00:00:00Z">
        <w:r>
          <w:t xml:space="preserve">The</w:t>
        </w:r>
      </w:ins>
      <w:ins w:id="1163" w:author="PR Preview" w:date="2026-01-01T00:00:00Z">
        <w:r>
          <w:t xml:space="preserve"> </w:t>
        </w:r>
      </w:ins>
      <w:hyperlink r:id="rId53">
        <w:ins w:id="1164" w:author="PR Preview" w:date="2026-01-01T00:00:00Z">
          <w:r>
            <w:rPr>
              <w:rStyle w:val="Hyperlink"/>
            </w:rPr>
            <w:t xml:space="preserve">integers</w:t>
          </w:r>
        </w:ins>
      </w:hyperlink>
      <w:ins w:id="1165" w:author="PR Preview" w:date="2026-01-01T00:00:00Z">
        <w:r>
          <w:t xml:space="preserve"> </w:t>
        </w:r>
      </w:ins>
      <w:ins w:id="1166" w:author="PR Preview" w:date="2026-01-01T00:00:00Z">
        <w:r>
          <w:t xml:space="preserve">are countably infinite too:</w:t>
        </w:r>
      </w:ins>
      <w:ins w:id="1167" w:author="PR Preview" w:date="2026-01-01T00:00:00Z">
        <w:r>
          <w:t xml:space="preserve"> </w:t>
        </w:r>
      </w:ins>
      <w:ins w:id="1168" w:author="PR Preview" w:date="2026-01-01T00:00:00Z">
        <w:r>
          <w:t xml:space="preserve">the sequence</w:t>
        </w:r>
      </w:ins>
      <w:ins w:id="1169" w:author="PR Preview" w:date="2026-01-01T00:00:00Z">
        <w:r>
          <w:t xml:space="preserve"> </w:t>
        </w:r>
      </w:ins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ins w:id="1170" w:author="PR Preview" w:date="2026-01-01T00:00:00Z">
        <w:r>
          <w:t xml:space="preserve"> </w:t>
        </w:r>
      </w:ins>
      <w:ins w:id="1171" w:author="PR Preview" w:date="2026-01-01T00:00:00Z">
        <w:r>
          <w:t xml:space="preserve">lists every one of them.</w:t>
        </w:r>
      </w:ins>
    </w:p>
    <w:bookmarkEnd w:id="54"/>
    <w:bookmarkStart w:id="55" w:name="thm-interval-uncountable"/>
    <w:p>
      <w:pPr>
        <w:pStyle w:val="FirstParagraph"/>
      </w:pPr>
      <w:ins w:id="1172" w:author="PR Preview" w:date="2026-01-01T00:00:00Z">
        <w:r>
          <w:rPr>
            <w:b/>
            <w:bCs/>
          </w:rPr>
          <w:t xml:space="preserve">Theorem 1 (The unit interval is not countable)</w:t>
        </w:r>
      </w:ins>
      <w:ins w:id="1173" w:author="PR Preview" w:date="2026-01-01T00:00:00Z">
        <w:r>
          <w:t xml:space="preserve"> </w:t>
        </w:r>
      </w:ins>
      <w:ins w:id="1174" w:author="PR Preview" w:date="2026-01-01T00:00:00Z">
        <w:r>
          <w:t xml:space="preserve">The interval</w:t>
        </w:r>
      </w:ins>
      <w:ins w:id="1175" w:author="PR Preview" w:date="2026-01-01T00:00:00Z">
        <w:r>
          <w:t xml:space="preserve"> </w:t>
        </w:r>
      </w:ins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ins w:id="1176" w:author="PR Preview" w:date="2026-01-01T00:00:00Z">
        <w:r>
          <w:t xml:space="preserve"> </w:t>
        </w:r>
      </w:ins>
      <w:ins w:id="1177" w:author="PR Preview" w:date="2026-01-01T00:00:00Z">
        <w:r>
          <w:t xml:space="preserve">is not</w:t>
        </w:r>
      </w:ins>
      <w:ins w:id="1178" w:author="PR Preview" w:date="2026-01-01T00:00:00Z">
        <w:r>
          <w:t xml:space="preserve"> </w:t>
        </w:r>
      </w:ins>
      <w:hyperlink w:anchor="def-countable-set">
        <w:ins w:id="1179" w:author="PR Preview" w:date="2026-01-01T00:00:00Z">
          <w:r>
            <w:rPr>
              <w:rStyle w:val="Hyperlink"/>
            </w:rPr>
            <w:t xml:space="preserve">countable</w:t>
          </w:r>
        </w:ins>
      </w:hyperlink>
      <w:ins w:id="1180" w:author="PR Preview" w:date="2026-01-01T00:00:00Z">
        <w:r>
          <w:t xml:space="preserve">.</w:t>
        </w:r>
      </w:ins>
    </w:p>
    <w:bookmarkEnd w:id="55"/>
    <w:bookmarkStart w:id="59" w:name="rem-cantor-diagonal"/>
    <w:p>
      <w:pPr>
        <w:pStyle w:val="BodyText"/>
      </w:pPr>
      <w:ins w:id="1181" w:author="PR Preview" w:date="2026-01-01T00:00:00Z">
        <w:r>
          <w:rPr>
            <w:i/>
            <w:iCs/>
          </w:rPr>
          <w:t xml:space="preserve">Remark 7</w:t>
        </w:r>
      </w:ins>
      <w:ins w:id="1182" w:author="PR Preview" w:date="2026-01-01T00:00:00Z">
        <w:r>
          <w:t xml:space="preserve"> (Cantor’s diagonal argument). </w:t>
        </w:r>
      </w:ins>
      <w:ins w:id="1183" w:author="PR Preview" w:date="2026-01-01T00:00:00Z">
        <w:r>
          <w:t xml:space="preserve">The standard</w:t>
        </w:r>
      </w:ins>
      <w:ins w:id="1184" w:author="PR Preview" w:date="2026-01-01T00:00:00Z">
        <w:r>
          <w:t xml:space="preserve"> </w:t>
        </w:r>
      </w:ins>
      <w:hyperlink r:id="rId56">
        <w:ins w:id="1185" w:author="PR Preview" w:date="2026-01-01T00:00:00Z">
          <w:r>
            <w:rPr>
              <w:rStyle w:val="Hyperlink"/>
            </w:rPr>
            <w:t xml:space="preserve">proof</w:t>
          </w:r>
        </w:ins>
      </w:hyperlink>
      <w:ins w:id="1186" w:author="PR Preview" w:date="2026-01-01T00:00:00Z">
        <w:r>
          <w:t xml:space="preserve"> </w:t>
        </w:r>
      </w:ins>
      <w:ins w:id="1187" w:author="PR Preview" w:date="2026-01-01T00:00:00Z">
        <w:r>
          <w:t xml:space="preserve">is Cantor’s diagonal argument:</w:t>
        </w:r>
      </w:ins>
      <w:ins w:id="1188" w:author="PR Preview" w:date="2026-01-01T00:00:00Z">
        <w:r>
          <w:t xml:space="preserve"> </w:t>
        </w:r>
      </w:ins>
      <w:ins w:id="1189" w:author="PR Preview" w:date="2026-01-01T00:00:00Z">
        <w:r>
          <w:t xml:space="preserve">given any sequence of numbers in</w:t>
        </w:r>
      </w:ins>
      <w:ins w:id="1190" w:author="PR Preview" w:date="2026-01-01T00:00:00Z">
        <w:r>
          <w:t xml:space="preserve"> </w:t>
        </w:r>
      </w:ins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ins w:id="1191" w:author="PR Preview" w:date="2026-01-01T00:00:00Z">
        <w:r>
          <w:t xml:space="preserve">,</w:t>
        </w:r>
      </w:ins>
      <w:ins w:id="1192" w:author="PR Preview" w:date="2026-01-01T00:00:00Z">
        <w:r>
          <w:t xml:space="preserve"> </w:t>
        </w:r>
      </w:ins>
      <w:ins w:id="1193" w:author="PR Preview" w:date="2026-01-01T00:00:00Z">
        <w:r>
          <w:t xml:space="preserve">it builds a number in</w:t>
        </w:r>
      </w:ins>
      <w:ins w:id="1194" w:author="PR Preview" w:date="2026-01-01T00:00:00Z">
        <w:r>
          <w:t xml:space="preserve"> </w:t>
        </w:r>
      </w:ins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ins w:id="1195" w:author="PR Preview" w:date="2026-01-01T00:00:00Z">
        <w:r>
          <w:t xml:space="preserve"> </w:t>
        </w:r>
      </w:ins>
      <w:ins w:id="1196" w:author="PR Preview" w:date="2026-01-01T00:00:00Z">
        <w:r>
          <w:t xml:space="preserve">whose</w:t>
        </w:r>
      </w:ins>
      <w:ins w:id="1197" w:author="PR Preview" w:date="2026-01-01T00:00:00Z">
        <w:r>
          <w:t xml:space="preserve"> </w:t>
        </w:r>
      </w:ins>
      <w:hyperlink r:id="rId57">
        <w:ins w:id="1198" w:author="PR Preview" w:date="2026-01-01T00:00:00Z">
          <w:r>
            <w:rPr>
              <w:rStyle w:val="Hyperlink"/>
            </w:rPr>
            <w:t xml:space="preserve">decimal expansion</w:t>
          </w:r>
        </w:ins>
      </w:hyperlink>
      <w:ins w:id="1199" w:author="PR Preview" w:date="2026-01-01T00:00:00Z">
        <w:r>
          <w:t xml:space="preserve"> </w:t>
        </w:r>
      </w:ins>
      <w:ins w:id="1200" w:author="PR Preview" w:date="2026-01-01T00:00:00Z">
        <w:r>
          <w:t xml:space="preserve">differs from the</w:t>
        </w:r>
      </w:ins>
      <w:ins w:id="1201" w:author="PR Preview" w:date="2026-01-01T00:00:00Z">
        <w:r>
          <w:t xml:space="preserve"> </w:t>
        </w:r>
      </w:ins>
      <m:oMath>
        <m:r>
          <m:t>n</m:t>
        </m:r>
      </m:oMath>
      <w:ins w:id="1202" w:author="PR Preview" w:date="2026-01-01T00:00:00Z">
        <w:r>
          <w:t xml:space="preserve">th number’s in the</w:t>
        </w:r>
      </w:ins>
      <w:ins w:id="1203" w:author="PR Preview" w:date="2026-01-01T00:00:00Z">
        <w:r>
          <w:t xml:space="preserve"> </w:t>
        </w:r>
      </w:ins>
      <m:oMath>
        <m:r>
          <m:t>n</m:t>
        </m:r>
      </m:oMath>
      <w:ins w:id="1204" w:author="PR Preview" w:date="2026-01-01T00:00:00Z">
        <w:r>
          <w:t xml:space="preserve">th digit</w:t>
        </w:r>
      </w:ins>
      <w:ins w:id="1205" w:author="PR Preview" w:date="2026-01-01T00:00:00Z">
        <w:r>
          <w:t xml:space="preserve"> </w:t>
        </w:r>
      </w:ins>
      <w:ins w:id="1206" w:author="PR Preview" w:date="2026-01-01T00:00:00Z">
        <w:r>
          <w:t xml:space="preserve">(its</w:t>
        </w:r>
      </w:ins>
      <w:ins w:id="1207" w:author="PR Preview" w:date="2026-01-01T00:00:00Z">
        <w:r>
          <w:t xml:space="preserve"> </w:t>
        </w:r>
      </w:ins>
      <m:oMath>
        <m:r>
          <m:t>n</m:t>
        </m:r>
      </m:oMath>
      <w:ins w:id="1208" w:author="PR Preview" w:date="2026-01-01T00:00:00Z">
        <w:r>
          <w:t xml:space="preserve">th decimal place, one of</w:t>
        </w:r>
      </w:ins>
      <w:ins w:id="1209" w:author="PR Preview" w:date="2026-01-01T00:00:00Z">
        <w:r>
          <w:t xml:space="preserve"> </w:t>
        </w:r>
      </w:ins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9</m:t>
        </m:r>
      </m:oMath>
      <w:ins w:id="1210" w:author="PR Preview" w:date="2026-01-01T00:00:00Z">
        <w:r>
          <w:t xml:space="preserve">),</w:t>
        </w:r>
      </w:ins>
      <w:ins w:id="1211" w:author="PR Preview" w:date="2026-01-01T00:00:00Z">
        <w:r>
          <w:t xml:space="preserve"> </w:t>
        </w:r>
      </w:ins>
      <w:ins w:id="1212" w:author="PR Preview" w:date="2026-01-01T00:00:00Z">
        <w:r>
          <w:t xml:space="preserve">so the sequence misses it</w:t>
        </w:r>
      </w:ins>
      <w:ins w:id="1213" w:author="PR Preview" w:date="2026-01-01T00:00:00Z">
        <w:r>
          <w:t xml:space="preserve"> </w:t>
        </w:r>
      </w:ins>
      <w:ins w:id="1214" w:author="PR Preview" w:date="2026-01-01T00:00:00Z">
        <w:r>
          <w:t xml:space="preserve">(see</w:t>
        </w:r>
      </w:ins>
      <w:ins w:id="1215" w:author="PR Preview" w:date="2026-01-01T00:00:00Z">
        <w:r>
          <w:t xml:space="preserve"> </w:t>
        </w:r>
      </w:ins>
      <w:hyperlink r:id="rId58">
        <w:ins w:id="1216" w:author="PR Preview" w:date="2026-01-01T00:00:00Z">
          <w:r>
            <w:rPr>
              <w:rStyle w:val="Hyperlink"/>
            </w:rPr>
            <w:t xml:space="preserve">Wikipedia: Cantor’s diagonal argument</w:t>
          </w:r>
        </w:ins>
      </w:hyperlink>
      <w:ins w:id="1217" w:author="PR Preview" w:date="2026-01-01T00:00:00Z">
        <w:r>
          <w:t xml:space="preserve">).</w:t>
        </w:r>
      </w:ins>
      <w:ins w:id="1218" w:author="PR Preview" w:date="2026-01-01T00:00:00Z">
        <w:r>
          <w:t xml:space="preserve"> </w:t>
        </w:r>
      </w:ins>
      <w:ins w:id="1219" w:author="PR Preview" w:date="2026-01-01T00:00:00Z">
        <w:r>
          <w:t xml:space="preserve">One way to choose the</w:t>
        </w:r>
      </w:ins>
      <w:ins w:id="1220" w:author="PR Preview" w:date="2026-01-01T00:00:00Z">
        <w:r>
          <w:t xml:space="preserve"> </w:t>
        </w:r>
      </w:ins>
      <m:oMath>
        <m:r>
          <m:t>n</m:t>
        </m:r>
      </m:oMath>
      <w:ins w:id="1221" w:author="PR Preview" w:date="2026-01-01T00:00:00Z">
        <w:r>
          <w:t xml:space="preserve">th digit is to use</w:t>
        </w:r>
      </w:ins>
      <w:ins w:id="1222" w:author="PR Preview" w:date="2026-01-01T00:00:00Z">
        <w:r>
          <w:t xml:space="preserve"> </w:t>
        </w:r>
      </w:ins>
      <m:oMath>
        <m:r>
          <m:t>5</m:t>
        </m:r>
      </m:oMath>
      <w:ins w:id="1223" w:author="PR Preview" w:date="2026-01-01T00:00:00Z">
        <w:r>
          <w:t xml:space="preserve">,</w:t>
        </w:r>
      </w:ins>
      <w:ins w:id="1224" w:author="PR Preview" w:date="2026-01-01T00:00:00Z">
        <w:r>
          <w:t xml:space="preserve"> </w:t>
        </w:r>
      </w:ins>
      <w:ins w:id="1225" w:author="PR Preview" w:date="2026-01-01T00:00:00Z">
        <w:r>
          <w:t xml:space="preserve">unless the</w:t>
        </w:r>
      </w:ins>
      <w:ins w:id="1226" w:author="PR Preview" w:date="2026-01-01T00:00:00Z">
        <w:r>
          <w:t xml:space="preserve"> </w:t>
        </w:r>
      </w:ins>
      <m:oMath>
        <m:r>
          <m:t>n</m:t>
        </m:r>
      </m:oMath>
      <w:ins w:id="1227" w:author="PR Preview" w:date="2026-01-01T00:00:00Z">
        <w:r>
          <w:t xml:space="preserve">th number’s</w:t>
        </w:r>
      </w:ins>
      <w:ins w:id="1228" w:author="PR Preview" w:date="2026-01-01T00:00:00Z">
        <w:r>
          <w:t xml:space="preserve"> </w:t>
        </w:r>
      </w:ins>
      <m:oMath>
        <m:r>
          <m:t>n</m:t>
        </m:r>
      </m:oMath>
      <w:ins w:id="1229" w:author="PR Preview" w:date="2026-01-01T00:00:00Z">
        <w:r>
          <w:t xml:space="preserve">th digit is</w:t>
        </w:r>
      </w:ins>
      <w:ins w:id="1230" w:author="PR Preview" w:date="2026-01-01T00:00:00Z">
        <w:r>
          <w:t xml:space="preserve"> </w:t>
        </w:r>
      </w:ins>
      <m:oMath>
        <m:r>
          <m:t>5</m:t>
        </m:r>
      </m:oMath>
      <w:ins w:id="1231" w:author="PR Preview" w:date="2026-01-01T00:00:00Z">
        <w:r>
          <w:t xml:space="preserve">, in which case use</w:t>
        </w:r>
      </w:ins>
      <w:ins w:id="1232" w:author="PR Preview" w:date="2026-01-01T00:00:00Z">
        <w:r>
          <w:t xml:space="preserve"> </w:t>
        </w:r>
      </w:ins>
      <m:oMath>
        <m:r>
          <m:t>4</m:t>
        </m:r>
      </m:oMath>
      <w:ins w:id="1233" w:author="PR Preview" w:date="2026-01-01T00:00:00Z">
        <w:r>
          <w:t xml:space="preserve">.</w:t>
        </w:r>
      </w:ins>
      <w:ins w:id="1234" w:author="PR Preview" w:date="2026-01-01T00:00:00Z">
        <w:r>
          <w:t xml:space="preserve"> </w:t>
        </w:r>
      </w:ins>
      <w:ins w:id="1235" w:author="PR Preview" w:date="2026-01-01T00:00:00Z">
        <w:r>
          <w:t xml:space="preserve">For example, if the sequence starts</w:t>
        </w:r>
      </w:ins>
      <w:ins w:id="1236" w:author="PR Preview" w:date="2026-01-01T00:00:00Z">
        <w:r>
          <w:t xml:space="preserve"> </w:t>
        </w:r>
      </w:ins>
      <m:oMath>
        <m:r>
          <m:t>0.1234</m:t>
        </m:r>
        <m:r>
          <m:rPr>
            <m:sty m:val="p"/>
          </m:rPr>
          <m:t>…</m:t>
        </m:r>
      </m:oMath>
      <w:ins w:id="1237" w:author="PR Preview" w:date="2026-01-01T00:00:00Z">
        <w:r>
          <w:t xml:space="preserve">,</w:t>
        </w:r>
      </w:ins>
      <w:ins w:id="1238" w:author="PR Preview" w:date="2026-01-01T00:00:00Z">
        <w:r>
          <w:t xml:space="preserve"> </w:t>
        </w:r>
      </w:ins>
      <m:oMath>
        <m:r>
          <m:t>0.3579</m:t>
        </m:r>
        <m:r>
          <m:rPr>
            <m:sty m:val="p"/>
          </m:rPr>
          <m:t>…</m:t>
        </m:r>
      </m:oMath>
      <w:ins w:id="1239" w:author="PR Preview" w:date="2026-01-01T00:00:00Z">
        <w:r>
          <w:t xml:space="preserve">,</w:t>
        </w:r>
      </w:ins>
      <w:ins w:id="1240" w:author="PR Preview" w:date="2026-01-01T00:00:00Z">
        <w:r>
          <w:t xml:space="preserve"> </w:t>
        </w:r>
      </w:ins>
      <m:oMath>
        <m:r>
          <m:t>0.2468</m:t>
        </m:r>
        <m:r>
          <m:rPr>
            <m:sty m:val="p"/>
          </m:rPr>
          <m:t>…</m:t>
        </m:r>
      </m:oMath>
      <w:ins w:id="1241" w:author="PR Preview" w:date="2026-01-01T00:00:00Z">
        <w:r>
          <w:t xml:space="preserve">,</w:t>
        </w:r>
      </w:ins>
      <w:ins w:id="1242" w:author="PR Preview" w:date="2026-01-01T00:00:00Z">
        <w:r>
          <w:t xml:space="preserve"> </w:t>
        </w:r>
      </w:ins>
      <w:ins w:id="1243" w:author="PR Preview" w:date="2026-01-01T00:00:00Z">
        <w:r>
          <w:t xml:space="preserve">the diagonal digits are</w:t>
        </w:r>
      </w:ins>
      <w:ins w:id="1244" w:author="PR Preview" w:date="2026-01-01T00:00:00Z">
        <w:r>
          <w:t xml:space="preserve"> </w:t>
        </w:r>
      </w:ins>
      <m:oMath>
        <m:r>
          <m:t>1</m:t>
        </m:r>
      </m:oMath>
      <w:ins w:id="1245" w:author="PR Preview" w:date="2026-01-01T00:00:00Z">
        <w:r>
          <w:t xml:space="preserve">,</w:t>
        </w:r>
      </w:ins>
      <w:ins w:id="1246" w:author="PR Preview" w:date="2026-01-01T00:00:00Z">
        <w:r>
          <w:t xml:space="preserve"> </w:t>
        </w:r>
      </w:ins>
      <m:oMath>
        <m:r>
          <m:t>5</m:t>
        </m:r>
      </m:oMath>
      <w:ins w:id="1247" w:author="PR Preview" w:date="2026-01-01T00:00:00Z">
        <w:r>
          <w:t xml:space="preserve">, and</w:t>
        </w:r>
      </w:ins>
      <w:ins w:id="1248" w:author="PR Preview" w:date="2026-01-01T00:00:00Z">
        <w:r>
          <w:t xml:space="preserve"> </w:t>
        </w:r>
      </w:ins>
      <m:oMath>
        <m:r>
          <m:t>6</m:t>
        </m:r>
      </m:oMath>
      <w:ins w:id="1249" w:author="PR Preview" w:date="2026-01-01T00:00:00Z">
        <w:r>
          <w:t xml:space="preserve">,</w:t>
        </w:r>
      </w:ins>
      <w:ins w:id="1250" w:author="PR Preview" w:date="2026-01-01T00:00:00Z">
        <w:r>
          <w:t xml:space="preserve"> </w:t>
        </w:r>
      </w:ins>
      <w:ins w:id="1251" w:author="PR Preview" w:date="2026-01-01T00:00:00Z">
        <w:r>
          <w:t xml:space="preserve">so the new number starts</w:t>
        </w:r>
      </w:ins>
      <w:ins w:id="1252" w:author="PR Preview" w:date="2026-01-01T00:00:00Z">
        <w:r>
          <w:t xml:space="preserve"> </w:t>
        </w:r>
      </w:ins>
      <m:oMath>
        <m:r>
          <m:t>0.545</m:t>
        </m:r>
        <m:r>
          <m:rPr>
            <m:sty m:val="p"/>
          </m:rPr>
          <m:t>…</m:t>
        </m:r>
      </m:oMath>
      <w:ins w:id="1253" w:author="PR Preview" w:date="2026-01-01T00:00:00Z">
        <w:r>
          <w:t xml:space="preserve">,</w:t>
        </w:r>
      </w:ins>
      <w:ins w:id="1254" w:author="PR Preview" w:date="2026-01-01T00:00:00Z">
        <w:r>
          <w:t xml:space="preserve"> </w:t>
        </w:r>
      </w:ins>
      <w:ins w:id="1255" w:author="PR Preview" w:date="2026-01-01T00:00:00Z">
        <w:r>
          <w:t xml:space="preserve">which differs from the first number in the first digit,</w:t>
        </w:r>
      </w:ins>
      <w:ins w:id="1256" w:author="PR Preview" w:date="2026-01-01T00:00:00Z">
        <w:r>
          <w:t xml:space="preserve"> </w:t>
        </w:r>
      </w:ins>
      <w:ins w:id="1257" w:author="PR Preview" w:date="2026-01-01T00:00:00Z">
        <w:r>
          <w:t xml:space="preserve">from the second in the second digit,</w:t>
        </w:r>
      </w:ins>
      <w:ins w:id="1258" w:author="PR Preview" w:date="2026-01-01T00:00:00Z">
        <w:r>
          <w:t xml:space="preserve"> </w:t>
        </w:r>
      </w:ins>
      <w:ins w:id="1259" w:author="PR Preview" w:date="2026-01-01T00:00:00Z">
        <w:r>
          <w:t xml:space="preserve">and from the third in the third digit.</w:t>
        </w:r>
      </w:ins>
    </w:p>
    <w:bookmarkEnd w:id="59"/>
    <w:bookmarkEnd w:id="60"/>
    <w:bookmarkStart w:id="64" w:name="references"/>
    <w:p>
      <w:pPr>
        <w:pStyle w:val="Heading2"/>
      </w:pPr>
      <w:ins w:id="1260" w:author="PR Preview" w:date="2026-01-01T00:00:00Z">
        <w:r>
          <w:t xml:space="preserve">References</w:t>
        </w:r>
      </w:ins>
    </w:p>
    <w:bookmarkStart w:id="63" w:name="refs"/>
    <w:bookmarkStart w:id="62" w:name="ref-halmos1974naive"/>
    <w:p>
      <w:pPr>
        <w:pStyle w:val="Bibliography"/>
      </w:pPr>
      <w:ins w:id="1261" w:author="PR Preview" w:date="2026-01-01T00:00:00Z">
        <w:r>
          <w:t xml:space="preserve">Halmos, Paul R. 1974.</w:t>
        </w:r>
      </w:ins>
      <w:ins w:id="1262" w:author="PR Preview" w:date="2026-01-01T00:00:00Z">
        <w:r>
          <w:t xml:space="preserve"> </w:t>
        </w:r>
      </w:ins>
      <w:ins w:id="1263" w:author="PR Preview" w:date="2026-01-01T00:00:00Z">
        <w:r>
          <w:rPr>
            <w:i/>
            <w:iCs/>
          </w:rPr>
          <w:t xml:space="preserve">Naive Set Theory</w:t>
        </w:r>
      </w:ins>
      <w:ins w:id="1264" w:author="PR Preview" w:date="2026-01-01T00:00:00Z">
        <w:r>
          <w:t xml:space="preserve">. Undergraduate Texts in Mathematics. Springer.</w:t>
        </w:r>
      </w:ins>
      <w:ins w:id="1265" w:author="PR Preview" w:date="2026-01-01T00:00:00Z">
        <w:r>
          <w:t xml:space="preserve"> </w:t>
        </w:r>
      </w:ins>
      <w:hyperlink r:id="rId61">
        <w:ins w:id="1266" w:author="PR Preview" w:date="2026-01-01T00:00:00Z">
          <w:r>
            <w:rPr>
              <w:rStyle w:val="Hyperlink"/>
            </w:rPr>
            <w:t xml:space="preserve">https://doi.org/10.1007/978-1-4757-1645-0</w:t>
          </w:r>
        </w:ins>
      </w:hyperlink>
      <w:ins w:id="1267" w:author="PR Preview" w:date="2026-01-01T00:00:00Z">
        <w:r>
          <w:t xml:space="preserve">.</w:t>
        </w:r>
      </w:ins>
    </w:p>
    <w:bookmarkEnd w:id="62"/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5" Type="http://schemas.openxmlformats.org/officeDocument/2006/relationships/hyperlink" Target="algebra-basics.html#def-absolute-value" TargetMode="External"/><Relationship Id="rId46" Type="http://schemas.openxmlformats.org/officeDocument/2006/relationships/hyperlink" Target="algebra-complex.html#def-complex-modulus" TargetMode="External"/><Relationship Id="rId61" Type="http://schemas.openxmlformats.org/officeDocument/2006/relationships/hyperlink" Target="https://doi.org/10.1007/978-1-4757-1645-0" TargetMode="External"/><Relationship Id="rId58" Type="http://schemas.openxmlformats.org/officeDocument/2006/relationships/hyperlink" Target="https://en.wikipedia.org/wiki/Cantor%27s_diagonal_argument" TargetMode="External"/><Relationship Id="rId18" Type="http://schemas.openxmlformats.org/officeDocument/2006/relationships/hyperlink" Target="https://en.wikipedia.org/wiki/Range_of_a_function" TargetMode="External"/><Relationship Id="rId53" Type="http://schemas.openxmlformats.org/officeDocument/2006/relationships/hyperlink" Target="number-systems.qmd#def-integers" TargetMode="External"/><Relationship Id="rId37" Type="http://schemas.openxmlformats.org/officeDocument/2006/relationships/hyperlink" Target="number-systems.qmd#def-natural-numbers" TargetMode="External"/><Relationship Id="rId52" Type="http://schemas.openxmlformats.org/officeDocument/2006/relationships/hyperlink" Target="number-systems.qmd#def-nonnegative-integers" TargetMode="External"/><Relationship Id="rId57" Type="http://schemas.openxmlformats.org/officeDocument/2006/relationships/hyperlink" Target="number-systems.qmd#def-real-numbers" TargetMode="External"/><Relationship Id="rId56" Type="http://schemas.openxmlformats.org/officeDocument/2006/relationships/hyperlink" Target="proof-writing.qmd#def-proof" TargetMode="External"/><Relationship Id="rId9" Type="http://schemas.openxmlformats.org/officeDocument/2006/relationships/hyperlink" Target="sets.qmd" TargetMode="External"/><Relationship Id="rId32" Type="http://schemas.openxmlformats.org/officeDocument/2006/relationships/hyperlink" Target="sets.qmd#def-cartesian-product" TargetMode="External"/><Relationship Id="rId12" Type="http://schemas.openxmlformats.org/officeDocument/2006/relationships/hyperlink" Target="sets.qmd#def-ordered-pair" TargetMode="External"/><Relationship Id="rId35" Type="http://schemas.openxmlformats.org/officeDocument/2006/relationships/hyperlink" Target="vector-calculus.qmd" TargetMode="External"/></Relationships>
</file>

<file path=word/_rels/footnotes.xml.rels><?xml version='1.0' encoding='UTF-8' standalone='yes'?>
<Relationships xmlns="http://schemas.openxmlformats.org/package/2006/relationships"><Relationship Id="rId45" Type="http://schemas.openxmlformats.org/officeDocument/2006/relationships/hyperlink" Target="algebra-basics.html#def-absolute-value" TargetMode="External"/><Relationship Id="rId46" Type="http://schemas.openxmlformats.org/officeDocument/2006/relationships/hyperlink" Target="algebra-complex.html#def-complex-modulus" TargetMode="External"/><Relationship Id="rId61" Type="http://schemas.openxmlformats.org/officeDocument/2006/relationships/hyperlink" Target="https://doi.org/10.1007/978-1-4757-1645-0" TargetMode="External"/><Relationship Id="rId58" Type="http://schemas.openxmlformats.org/officeDocument/2006/relationships/hyperlink" Target="https://en.wikipedia.org/wiki/Cantor%27s_diagonal_argument" TargetMode="External"/><Relationship Id="rId18" Type="http://schemas.openxmlformats.org/officeDocument/2006/relationships/hyperlink" Target="https://en.wikipedia.org/wiki/Range_of_a_function" TargetMode="External"/><Relationship Id="rId53" Type="http://schemas.openxmlformats.org/officeDocument/2006/relationships/hyperlink" Target="number-systems.qmd#def-integers" TargetMode="External"/><Relationship Id="rId37" Type="http://schemas.openxmlformats.org/officeDocument/2006/relationships/hyperlink" Target="number-systems.qmd#def-natural-numbers" TargetMode="External"/><Relationship Id="rId52" Type="http://schemas.openxmlformats.org/officeDocument/2006/relationships/hyperlink" Target="number-systems.qmd#def-nonnegative-integers" TargetMode="External"/><Relationship Id="rId57" Type="http://schemas.openxmlformats.org/officeDocument/2006/relationships/hyperlink" Target="number-systems.qmd#def-real-numbers" TargetMode="External"/><Relationship Id="rId56" Type="http://schemas.openxmlformats.org/officeDocument/2006/relationships/hyperlink" Target="proof-writing.qmd#def-proof" TargetMode="External"/><Relationship Id="rId9" Type="http://schemas.openxmlformats.org/officeDocument/2006/relationships/hyperlink" Target="sets.qmd" TargetMode="External"/><Relationship Id="rId32" Type="http://schemas.openxmlformats.org/officeDocument/2006/relationships/hyperlink" Target="sets.qmd#def-cartesian-product" TargetMode="External"/><Relationship Id="rId12" Type="http://schemas.openxmlformats.org/officeDocument/2006/relationships/hyperlink" Target="sets.qmd#def-ordered-pair" TargetMode="External"/><Relationship Id="rId35" Type="http://schemas.openxmlformats.org/officeDocument/2006/relationships/hyperlink" Target="vector-calculu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Functions</dc:title>
  <dc:creator/>
  <cp:keywords/>
  <dcterms:created xsi:type="dcterms:W3CDTF">2026-10-16T02:03:32Z</dcterms:created>
  <dcterms:modified xsi:type="dcterms:W3CDTF">2026-10-16T02:03:32Z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18:40:39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