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2026-10-07 01:28:46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i/>
          <w:i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54</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r>
        <w:t xml:space="preserve"> </w:t>
      </w:r>
      <m:oMath>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rPr>
            <m:sty m:val="p"/>
          </m:rPr>
          <m:t>(</m:t>
        </m:r>
        <m:r>
          <m:t>2</m:t>
        </m:r>
        <m:r>
          <m:rPr>
            <m:sty m:val="p"/>
          </m:rPr>
          <m:t>,</m:t>
        </m:r>
        <m:r>
          <m:rPr>
            <m:sty m:val="p"/>
          </m:rPr>
          <m:t>−</m:t>
        </m:r>
        <m:r>
          <m:t>1</m:t>
        </m:r>
        <m:r>
          <m:rPr>
            <m:sty m:val="p"/>
          </m:rPr>
          <m:t>)</m:t>
        </m:r>
      </m:oMath>
      <w:r>
        <w:t xml:space="preserve">.</w:t>
      </w:r>
    </w:p>
    <w:bookmarkEnd w:id="37"/>
    <w:bookmarkStart w:id="39" w:name="def-mean"/>
    <w:p>
      <w:pPr>
        <w:pStyle w:val="BodyText"/>
      </w:pPr>
      <w:r>
        <w:rPr>
          <w:b/>
          <w:bCs/>
        </w:rPr>
        <w:t xml:space="preserve">Definition 10 (Mean)</w:t>
      </w:r>
      <w:r>
        <w:t xml:space="preserve"> </w:t>
      </w:r>
      <w:r>
        <w:t xml:space="preserve">The</w:t>
      </w:r>
      <w:r>
        <w:t xml:space="preserve"> </w:t>
      </w:r>
      <w:r>
        <w:rPr>
          <w:b/>
          <w:bCs/>
        </w:rPr>
        <w:t xml:space="preserve">mean</w:t>
      </w:r>
      <w:r>
        <w:t xml:space="preserve"> </w:t>
      </w:r>
      <w:r>
        <w:t xml:space="preserve">(or</w:t>
      </w:r>
      <w:r>
        <w:t xml:space="preserve"> </w:t>
      </w:r>
      <w:r>
        <w:rPr>
          <w:i/>
          <w:i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i/>
          <w:i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w:t>
      </w:r>
      <w:hyperlink w:anchor="def-dot-product">
        <w:r>
          <w:rPr>
            <w:rStyle w:val="Hyperlink"/>
          </w:rPr>
          <w:t xml:space="preserve">Definition 7</w:t>
        </w:r>
      </w:hyperlink>
      <w:r>
        <w:t xml:space="preserve">)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r>
        <w:t xml:space="preserve"> </w:t>
      </w:r>
      <m:oMath>
        <m:acc>
          <m:accPr>
            <m:chr m:val="̃"/>
          </m:accPr>
          <m:e>
            <m:r>
              <m:t>1</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r>
          <m:rPr>
            <m:sty m:val="p"/>
          </m:rPr>
          <m:t>=</m:t>
        </m:r>
        <m:nary>
          <m:naryPr>
            <m:chr m:val="∑"/>
            <m:limLoc m:val="undOvr"/>
            <m:subHide m:val="off"/>
            <m:supHide m:val="off"/>
          </m:naryPr>
          <m:sub>
            <m:r>
              <m:t>i</m:t>
            </m:r>
            <m:r>
              <m:rPr>
                <m:sty m:val="p"/>
              </m:rPr>
              <m:t>=</m:t>
            </m:r>
            <m:r>
              <m:t>1</m:t>
            </m:r>
          </m:sub>
          <m:sup>
            <m:r>
              <m:t>p</m:t>
            </m:r>
          </m:sup>
          <m:e>
            <m:sSub>
              <m:e>
                <m:r>
                  <m:t>x</m:t>
                </m:r>
              </m:e>
              <m:sub>
                <m:r>
                  <m:t>i</m:t>
                </m:r>
              </m:sub>
            </m:sSub>
          </m:e>
        </m:nary>
      </m:oMath>
      <w:r>
        <w:t xml:space="preserve">.</w:t>
      </w:r>
      <w:r>
        <w:t xml:space="preserve"> </w:t>
      </w: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r>
        <w:t xml:space="preserve"> </w:t>
      </w:r>
      <m:oMath>
        <m:acc>
          <m:accPr>
            <m:chr m:val="̃"/>
          </m:accPr>
          <m:e>
            <m:r>
              <m:t>1</m:t>
            </m:r>
          </m:e>
        </m:acc>
        <m:r>
          <m:rPr>
            <m:sty m:val="p"/>
          </m:rPr>
          <m:t>⋅</m:t>
        </m:r>
        <m:acc>
          <m:accPr>
            <m:chr m:val="̃"/>
          </m:accPr>
          <m:e>
            <m:r>
              <m:t>x</m:t>
            </m:r>
          </m:e>
        </m:acc>
        <m:r>
          <m:rPr>
            <m:sty m:val="p"/>
          </m:rPr>
          <m:t>=</m:t>
        </m:r>
        <m:r>
          <m:t>2</m:t>
        </m:r>
        <m:r>
          <m:rPr>
            <m:sty m:val="p"/>
          </m:rPr>
          <m:t>+</m:t>
        </m:r>
        <m:r>
          <m:rPr>
            <m:sty m:val="p"/>
          </m:rPr>
          <m:t>(</m:t>
        </m:r>
        <m:r>
          <m:rPr>
            <m:sty m:val="p"/>
          </m:rPr>
          <m:t>−</m:t>
        </m:r>
        <m:r>
          <m:t>1</m:t>
        </m:r>
        <m:r>
          <m:rPr>
            <m:sty m:val="p"/>
          </m:rPr>
          <m:t>)</m:t>
        </m:r>
        <m:r>
          <m:rPr>
            <m:sty m:val="p"/>
          </m:rPr>
          <m:t>+</m:t>
        </m:r>
        <m:r>
          <m:t>5</m:t>
        </m:r>
        <m:r>
          <m:rPr>
            <m:sty m:val="p"/>
          </m:rPr>
          <m:t>=</m:t>
        </m:r>
        <m:r>
          <m:t>6</m:t>
        </m:r>
      </m:oMath>
      <w:r>
        <w:t xml:space="preserve">,</w:t>
      </w:r>
      <w:r>
        <w:t xml:space="preserve"> </w:t>
      </w: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i/>
          <w:i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w:t>
      </w:r>
      <w:hyperlink w:anchor="def-dot-product">
        <w:r>
          <w:rPr>
            <w:rStyle w:val="Hyperlink"/>
          </w:rPr>
          <w:t xml:space="preserve">Definition 7</w:t>
        </w:r>
      </w:hyperlink>
      <w:r>
        <w:t xml:space="preserve">)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rPr>
            <m:sty m:val="p"/>
          </m:rPr>
          <m:t>=</m:t>
        </m:r>
        <m:r>
          <m:t>1</m:t>
        </m:r>
        <m:r>
          <m:rPr>
            <m:sty m:val="p"/>
          </m:rPr>
          <m:t>−</m:t>
        </m:r>
        <m:r>
          <m:t>1</m:t>
        </m:r>
        <m:r>
          <m:rPr>
            <m:sty m:val="p"/>
          </m:rPr>
          <m:t>+</m:t>
        </m:r>
        <m:r>
          <m:t>0</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r>
        <w:t xml:space="preserve"> </w:t>
      </w:r>
      <m:oMath>
        <m:r>
          <m:rPr>
            <m:sty m:val="p"/>
          </m:rPr>
          <m:t>(</m:t>
        </m:r>
        <m:r>
          <m:t>1</m:t>
        </m:r>
        <m:r>
          <m:rPr>
            <m:sty m:val="p"/>
          </m:rPr>
          <m:t>,</m:t>
        </m:r>
        <m:r>
          <m:t>2</m:t>
        </m:r>
        <m:r>
          <m:rPr>
            <m:sty m:val="p"/>
          </m:rPr>
          <m:t>)</m:t>
        </m:r>
        <m:r>
          <m:rPr>
            <m:sty m:val="p"/>
          </m:rPr>
          <m:t>⋅</m:t>
        </m:r>
        <m:r>
          <m:rPr>
            <m:sty m:val="p"/>
          </m:rPr>
          <m:t>(</m:t>
        </m:r>
        <m:r>
          <m:t>1</m:t>
        </m:r>
        <m:r>
          <m:rPr>
            <m:sty m:val="p"/>
          </m:rPr>
          <m:t>,</m:t>
        </m:r>
        <m:r>
          <m:t>1</m:t>
        </m:r>
        <m:r>
          <m:rPr>
            <m:sty m:val="p"/>
          </m:rPr>
          <m:t>)</m:t>
        </m:r>
        <m:r>
          <m:rPr>
            <m:sty m:val="p"/>
          </m:rPr>
          <m:t>=</m:t>
        </m:r>
        <m:r>
          <m:t>1</m:t>
        </m:r>
        <m:r>
          <m:rPr>
            <m:sty m:val="p"/>
          </m:rPr>
          <m:t>⋅</m:t>
        </m:r>
        <m:r>
          <m:t>1</m:t>
        </m:r>
        <m:r>
          <m:rPr>
            <m:sty m:val="p"/>
          </m:rPr>
          <m:t>+</m:t>
        </m:r>
        <m:r>
          <m:t>2</m:t>
        </m:r>
        <m:r>
          <m:rPr>
            <m:sty m:val="p"/>
          </m:rPr>
          <m:t>⋅</m:t>
        </m:r>
        <m:r>
          <m:t>1</m:t>
        </m:r>
        <m:r>
          <m:rPr>
            <m:sty m:val="p"/>
          </m:rPr>
          <m:t>=</m:t>
        </m:r>
        <m:r>
          <m:t>3</m:t>
        </m:r>
        <m:r>
          <m:rPr>
            <m:sty m:val="p"/>
          </m:rPr>
          <m:t>≠</m:t>
        </m:r>
        <m:r>
          <m:t>0</m:t>
        </m:r>
      </m:oMath>
      <w:r>
        <w:t xml:space="preserve">,</w:t>
      </w:r>
      <w:r>
        <w:t xml:space="preserve"> </w:t>
      </w: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w:t>
      </w:r>
      <w:r>
        <w:t xml:space="preserve"> </w:t>
      </w:r>
      <w:r>
        <w:t xml:space="preserve">The</w:t>
      </w:r>
      <w:r>
        <w:t xml:space="preserve"> </w:t>
      </w:r>
      <w:r>
        <w:rPr>
          <w:b/>
          <w:bCs/>
        </w:rPr>
        <w:t xml:space="preserve">Euclidean norm</w:t>
      </w:r>
      <w:r>
        <w:t xml:space="preserve"> </w:t>
      </w:r>
      <w:r>
        <w:t xml:space="preserve">(or</w:t>
      </w:r>
      <w:r>
        <w:t xml:space="preserve"> </w:t>
      </w:r>
      <w:r>
        <w:rPr>
          <w:i/>
          <w:iCs/>
        </w:rPr>
        <w:t xml:space="preserve">length</w:t>
      </w:r>
      <w:r>
        <w:t xml:space="preserve">, also called the</w:t>
      </w:r>
      <w:r>
        <w:t xml:space="preserve"> </w:t>
      </w:r>
      <m:oMath>
        <m:sSub>
          <m:e>
            <m:r>
              <m:t>L</m:t>
            </m:r>
          </m:e>
          <m:sub>
            <m:r>
              <m:t>2</m:t>
            </m:r>
          </m:sub>
        </m:sSub>
      </m:oMath>
      <w:r>
        <w:t xml:space="preserve"> </w:t>
      </w:r>
      <w:r>
        <w:t xml:space="preserve">norm and written</w:t>
      </w:r>
      <w:r>
        <w:t xml:space="preserve"> </w:t>
      </w:r>
      <m:oMath>
        <m:sSub>
          <m:e>
            <m:d>
              <m:dPr>
                <m:begChr m:val="‖"/>
                <m:sepChr m:val=""/>
                <m:endChr m:val="‖"/>
                <m:grow/>
              </m:dPr>
              <m:e>
                <m:acc>
                  <m:accPr>
                    <m:chr m:val="̃"/>
                  </m:accPr>
                  <m:e>
                    <m:r>
                      <m:t>x</m:t>
                    </m:r>
                  </m:e>
                </m:acc>
              </m:e>
            </m:d>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r>
        <w:t xml:space="preserve"> </w:t>
      </w:r>
      <m:oMath>
        <m:r>
          <m:t>​</m:t>
        </m:r>
        <m:d>
          <m:dPr>
            <m:begChr m:val="∥"/>
            <m:sepChr m:val=""/>
            <m:endChr m:val="∥"/>
            <m:grow/>
          </m:dPr>
          <m:e>
            <m:r>
              <m:rPr>
                <m:sty m:val="p"/>
              </m:rPr>
              <m:t>(</m:t>
            </m:r>
            <m:r>
              <m:t>1</m:t>
            </m:r>
            <m:r>
              <m:rPr>
                <m:sty m:val="p"/>
              </m:rPr>
              <m:t>,</m:t>
            </m:r>
            <m:r>
              <m:t>1</m:t>
            </m:r>
            <m:r>
              <m:rPr>
                <m:sty m:val="p"/>
              </m:rPr>
              <m:t>)</m:t>
            </m:r>
          </m:e>
        </m:d>
        <m:r>
          <m:t>​</m:t>
        </m:r>
        <m:r>
          <m:rPr>
            <m:sty m:val="p"/>
          </m:rPr>
          <m:t>=</m:t>
        </m:r>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r>
          <m:rPr>
            <m:sty m:val="p"/>
          </m:rPr>
          <m:t>≠</m:t>
        </m:r>
        <m:r>
          <m:t>1</m:t>
        </m:r>
      </m:oMath>
      <w:r>
        <w:t xml:space="preserve">.</w:t>
      </w:r>
    </w:p>
    <w:bookmarkEnd w:id="57"/>
    <w:bookmarkStart w:id="58" w:name="exr-euclidean-distance"/>
    <w:p>
      <w:pPr>
        <w:pStyle w:val="BodyText"/>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numPr>
          <w:ilvl w:val="0"/>
          <w:numId w:val="1005"/>
        </w:numPr>
      </w:pPr>
      <m:oMath>
        <m:acc>
          <m:accPr>
            <m:chr m:val="̃"/>
          </m:accPr>
          <m:e>
            <m:r>
              <m:t>x</m:t>
            </m:r>
          </m:e>
        </m:acc>
        <m:r>
          <m:rPr>
            <m:sty m:val="p"/>
          </m:rPr>
          <m:t>−</m:t>
        </m:r>
        <m:acc>
          <m:accPr>
            <m:chr m:val="̃"/>
          </m:accPr>
          <m:e>
            <m:r>
              <m:t>y</m:t>
            </m:r>
          </m:e>
        </m:acc>
        <m:r>
          <m:rPr>
            <m:sty m:val="p"/>
          </m:rPr>
          <m:t>=</m:t>
        </m:r>
        <m:r>
          <m:rPr>
            <m:sty m:val="p"/>
          </m:rPr>
          <m:t>(</m:t>
        </m:r>
        <m:r>
          <m:t>1</m:t>
        </m:r>
        <m:r>
          <m:rPr>
            <m:sty m:val="p"/>
          </m:rPr>
          <m:t>−</m:t>
        </m:r>
        <m:r>
          <m:t>4</m:t>
        </m:r>
        <m:r>
          <m:rPr>
            <m:sty m:val="p"/>
          </m:rPr>
          <m:t>,</m:t>
        </m:r>
        <m:r>
          <m:t>2</m:t>
        </m:r>
        <m:r>
          <m:rPr>
            <m:sty m:val="p"/>
          </m:rPr>
          <m:t>−</m:t>
        </m:r>
        <m:r>
          <m:t>6</m:t>
        </m:r>
        <m:r>
          <m:rPr>
            <m:sty m:val="p"/>
          </m:rPr>
          <m:t>)</m:t>
        </m:r>
        <m:r>
          <m:rPr>
            <m:sty m:val="p"/>
          </m:rPr>
          <m:t>=</m:t>
        </m:r>
        <m:r>
          <m:rPr>
            <m:sty m:val="p"/>
          </m:rPr>
          <m:t>(</m:t>
        </m:r>
        <m:r>
          <m:rPr>
            <m:sty m:val="p"/>
          </m:rPr>
          <m:t>−</m:t>
        </m:r>
        <m:r>
          <m:t>3</m:t>
        </m:r>
        <m:r>
          <m:rPr>
            <m:sty m:val="p"/>
          </m:rPr>
          <m:t>,</m:t>
        </m:r>
        <m:r>
          <m:rPr>
            <m:sty m:val="p"/>
          </m:rPr>
          <m:t>−</m:t>
        </m:r>
        <m:r>
          <m:t>4</m:t>
        </m:r>
        <m:r>
          <m:rPr>
            <m:sty m:val="p"/>
          </m:rPr>
          <m:t>)</m:t>
        </m:r>
      </m:oMath>
      <w:r>
        <w:t xml:space="preserve">.</w:t>
      </w:r>
    </w:p>
    <w:p>
      <w:pPr>
        <w:numPr>
          <w:ilvl w:val="0"/>
          <w:numId w:val="1005"/>
        </w:numPr>
      </w:pPr>
      <m:oMath>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25</m:t>
            </m:r>
          </m:e>
        </m:rad>
        <m:r>
          <m:rPr>
            <m:sty m:val="p"/>
          </m:rPr>
          <m:t>=</m:t>
        </m:r>
        <m:r>
          <m:t>5</m:t>
        </m:r>
      </m:oMath>
      <w:r>
        <w:t xml:space="preserve">.</w:t>
      </w:r>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r>
        <w:t xml:space="preserve"> </w:t>
      </w:r>
      <m:oMath>
        <m:r>
          <m:t>​</m:t>
        </m:r>
        <m:d>
          <m:dPr>
            <m:begChr m:val="∥"/>
            <m:sepChr m:val=""/>
            <m:endChr m:val="∥"/>
            <m:grow/>
          </m:dPr>
          <m:e>
            <m:acc>
              <m:accPr>
                <m:chr m:val="̃"/>
              </m:accPr>
              <m:e>
                <m:r>
                  <m:t>y</m:t>
                </m:r>
              </m:e>
            </m:acc>
            <m:r>
              <m:rPr>
                <m:sty m:val="p"/>
              </m:rPr>
              <m:t>−</m:t>
            </m:r>
            <m:acc>
              <m:accPr>
                <m:chr m:val="̃"/>
              </m:accPr>
              <m:e>
                <m:r>
                  <m:t>x</m:t>
                </m:r>
              </m:e>
            </m:acc>
          </m:e>
        </m:d>
        <m: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t xml:space="preserve">.</w:t>
      </w:r>
      <w:r>
        <w:t xml:space="preserve"> </w:t>
      </w: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r>
        <w:t xml:space="preserve"> </w:t>
      </w:r>
      <m:oMath>
        <m:r>
          <m:t>d</m:t>
        </m:r>
        <m:r>
          <m:rPr>
            <m:sty m:val="p"/>
          </m:rPr>
          <m:t>(</m:t>
        </m:r>
        <m:acc>
          <m:accPr>
            <m:chr m:val="̃"/>
          </m:accPr>
          <m:e>
            <m:r>
              <m:t>x</m:t>
            </m:r>
          </m:e>
        </m:acc>
        <m:r>
          <m:rPr>
            <m:sty m:val="p"/>
          </m:rPr>
          <m:t>,</m:t>
        </m:r>
        <m:acc>
          <m:accPr>
            <m:chr m:val="̃"/>
          </m:accPr>
          <m:e>
            <m:r>
              <m:t>0</m:t>
            </m:r>
          </m:e>
        </m:acc>
        <m:r>
          <m:rPr>
            <m:sty m:val="p"/>
          </m:rPr>
          <m:t>)</m:t>
        </m:r>
        <m:r>
          <m:rPr>
            <m:sty m:val="p"/>
          </m:rPr>
          <m:t>=</m:t>
        </m:r>
        <m:r>
          <m:t>​</m:t>
        </m:r>
        <m:d>
          <m:dPr>
            <m:begChr m:val="∥"/>
            <m:sepChr m:val=""/>
            <m:endChr m:val="∥"/>
            <m:grow/>
          </m:dPr>
          <m:e>
            <m:acc>
              <m:accPr>
                <m:chr m:val="̃"/>
              </m:accPr>
              <m:e>
                <m:r>
                  <m:t>x</m:t>
                </m:r>
              </m:e>
            </m:acc>
            <m:r>
              <m:rPr>
                <m:sty m:val="p"/>
              </m:rPr>
              <m:t>−</m:t>
            </m:r>
            <m:acc>
              <m:accPr>
                <m:chr m:val="̃"/>
              </m:accPr>
              <m:e>
                <m:r>
                  <m:t>0</m:t>
                </m:r>
              </m:e>
            </m:acc>
          </m:e>
        </m:d>
        <m:r>
          <m:t>​</m:t>
        </m:r>
        <m:r>
          <m:rPr>
            <m:sty m:val="p"/>
          </m:rPr>
          <m:t>=</m:t>
        </m:r>
        <m:r>
          <m:t>​</m:t>
        </m:r>
        <m:d>
          <m:dPr>
            <m:begChr m:val="∥"/>
            <m:sepChr m:val=""/>
            <m:endChr m:val="∥"/>
            <m:grow/>
          </m:dPr>
          <m:e>
            <m:acc>
              <m:accPr>
                <m:chr m:val="̃"/>
              </m:accPr>
              <m:e>
                <m:r>
                  <m:t>x</m:t>
                </m:r>
              </m:e>
            </m:acc>
          </m:e>
        </m:d>
        <m:r>
          <m:t>​</m:t>
        </m:r>
      </m:oMath>
      <w:r>
        <w:t xml:space="preserve"> </w:t>
      </w: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r>
        <w:t xml:space="preserve"> </w:t>
      </w:r>
      <m:oMath>
        <m:sSub>
          <m:e>
            <m:acc>
              <m:accPr>
                <m:chr m:val="̃"/>
              </m:accPr>
              <m:e>
                <m:r>
                  <m:t>e</m:t>
                </m:r>
              </m:e>
            </m:acc>
          </m:e>
          <m:sub>
            <m:r>
              <m:t>1</m:t>
            </m:r>
          </m:sub>
        </m:sSub>
        <m:r>
          <m:rPr>
            <m:sty m:val="p"/>
          </m:rPr>
          <m:t>⋅</m:t>
        </m:r>
        <m:sSub>
          <m:e>
            <m:acc>
              <m:accPr>
                <m:chr m:val="̃"/>
              </m:accPr>
              <m:e>
                <m:r>
                  <m:t>e</m:t>
                </m:r>
              </m:e>
            </m:acc>
          </m:e>
          <m:sub>
            <m:r>
              <m:t>1</m:t>
            </m:r>
          </m:sub>
        </m:sSub>
        <m:r>
          <m:rPr>
            <m:sty m:val="p"/>
          </m:rPr>
          <m:t>=</m:t>
        </m:r>
        <m:r>
          <m:t>1</m:t>
        </m:r>
        <m:r>
          <m:rPr>
            <m:sty m:val="p"/>
          </m:rPr>
          <m:t>⋅</m:t>
        </m:r>
        <m:r>
          <m:t>1</m:t>
        </m:r>
        <m:r>
          <m:rPr>
            <m:sty m:val="p"/>
          </m:rPr>
          <m:t>+</m:t>
        </m:r>
        <m:r>
          <m:t>0</m:t>
        </m:r>
        <m:r>
          <m:rPr>
            <m:sty m:val="p"/>
          </m:rPr>
          <m:t>⋅</m:t>
        </m:r>
        <m:r>
          <m:t>0</m:t>
        </m:r>
        <m:r>
          <m:rPr>
            <m:sty m:val="p"/>
          </m:rPr>
          <m:t>=</m:t>
        </m:r>
        <m:r>
          <m:t>1</m:t>
        </m:r>
      </m:oMath>
      <w:r>
        <w:t xml:space="preserve">,</w:t>
      </w:r>
      <w:r>
        <w:t xml:space="preserve"> </w:t>
      </w:r>
      <m:oMath>
        <m:sSub>
          <m:e>
            <m:acc>
              <m:accPr>
                <m:chr m:val="̃"/>
              </m:accPr>
              <m:e>
                <m:r>
                  <m:t>e</m:t>
                </m:r>
              </m:e>
            </m:acc>
          </m:e>
          <m:sub>
            <m:r>
              <m:t>2</m:t>
            </m:r>
          </m:sub>
        </m:sSub>
        <m:r>
          <m:rPr>
            <m:sty m:val="p"/>
          </m:rPr>
          <m:t>⋅</m:t>
        </m:r>
        <m:sSub>
          <m:e>
            <m:acc>
              <m:accPr>
                <m:chr m:val="̃"/>
              </m:accPr>
              <m:e>
                <m:r>
                  <m:t>e</m:t>
                </m:r>
              </m:e>
            </m:acc>
          </m:e>
          <m:sub>
            <m:r>
              <m:t>2</m:t>
            </m:r>
          </m:sub>
        </m:sSub>
        <m:r>
          <m:rPr>
            <m:sty m:val="p"/>
          </m:rPr>
          <m:t>=</m:t>
        </m:r>
        <m:r>
          <m:t>0</m:t>
        </m:r>
        <m:r>
          <m:rPr>
            <m:sty m:val="p"/>
          </m:rPr>
          <m:t>⋅</m:t>
        </m:r>
        <m:r>
          <m:t>0</m:t>
        </m:r>
        <m:r>
          <m:rPr>
            <m:sty m:val="p"/>
          </m:rPr>
          <m:t>+</m:t>
        </m:r>
        <m:r>
          <m:t>1</m:t>
        </m:r>
        <m:r>
          <m:rPr>
            <m:sty m:val="p"/>
          </m:rPr>
          <m:t>⋅</m:t>
        </m:r>
        <m:r>
          <m:t>1</m:t>
        </m:r>
        <m:r>
          <m:rPr>
            <m:sty m:val="p"/>
          </m:rPr>
          <m:t>=</m:t>
        </m:r>
        <m:r>
          <m:t>1</m:t>
        </m:r>
      </m:oMath>
      <w:r>
        <w:t xml:space="preserve">,</w:t>
      </w:r>
      <w:r>
        <w:t xml:space="preserve"> </w:t>
      </w:r>
      <w:r>
        <w:t xml:space="preserve">and</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t>1</m:t>
        </m:r>
        <m:r>
          <m:rPr>
            <m:sty m:val="p"/>
          </m:rPr>
          <m:t>⋅</m:t>
        </m:r>
        <m:r>
          <m:t>0</m:t>
        </m:r>
        <m:r>
          <m:rPr>
            <m:sty m:val="p"/>
          </m:rPr>
          <m:t>+</m:t>
        </m:r>
        <m:r>
          <m:t>0</m:t>
        </m:r>
        <m:r>
          <m:rPr>
            <m:sty m:val="p"/>
          </m:rPr>
          <m:t>⋅</m:t>
        </m:r>
        <m:r>
          <m:t>1</m:t>
        </m:r>
        <m:r>
          <m:rPr>
            <m:sty m:val="p"/>
          </m:rPr>
          <m:t>=</m:t>
        </m:r>
        <m:r>
          <m:t>0</m:t>
        </m:r>
      </m:oMath>
      <w:r>
        <w:t xml:space="preserve">.</w:t>
      </w:r>
    </w:p>
    <w:bookmarkEnd w:id="64"/>
    <w:bookmarkStart w:id="65" w:name="exm-not-orthonormal"/>
    <w:p>
      <w:pPr>
        <w:pStyle w:val="BodyText"/>
      </w:pPr>
      <w:r>
        <w:rPr>
          <w:b/>
          <w:bCs/>
        </w:rPr>
        <w:t xml:space="preserve">Example 12 (Two ways to fail to be orthonormal)</w:t>
      </w:r>
      <w:r>
        <w:t xml:space="preserve"> </w:t>
      </w:r>
      <w:r>
        <w:t xml:space="preserve"> </w:t>
      </w:r>
    </w:p>
    <w:p>
      <w:pPr>
        <w:pStyle w:val="Compact"/>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pStyle w:val="Compact"/>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r>
        <w:t xml:space="preserve"> </w:t>
      </w:r>
      <m:oMath>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rPr>
            <m:sty m:val="p"/>
          </m:rPr>
          <m:t>=</m:t>
        </m:r>
        <m:r>
          <m:t>0.36</m:t>
        </m:r>
        <m:r>
          <m:rPr>
            <m:sty m:val="p"/>
          </m:rPr>
          <m:t>+</m:t>
        </m:r>
        <m:r>
          <m:t>0.64</m:t>
        </m:r>
        <m:r>
          <m:rPr>
            <m:sty m:val="p"/>
          </m:rPr>
          <m:t>=</m:t>
        </m:r>
        <m:r>
          <m:t>1</m:t>
        </m:r>
      </m:oMath>
      <w:r>
        <w:t xml:space="preserve">,</w:t>
      </w:r>
      <w:r>
        <w:t xml:space="preserve"> </w:t>
      </w: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sSub>
          <m:e>
            <m:d>
              <m:dPr>
                <m:begChr m:val="‖"/>
                <m:sepChr m:val=""/>
                <m:endChr m:val="‖"/>
                <m:grow/>
              </m:dPr>
              <m:e>
                <m:acc>
                  <m:accPr>
                    <m:chr m:val="̃"/>
                  </m:accPr>
                  <m:e>
                    <m:r>
                      <m:t>a</m:t>
                    </m:r>
                  </m:e>
                </m:acc>
              </m:e>
            </m:d>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t>0</m:t>
          </m:r>
          <m:r>
            <m:rPr>
              <m:sty m:val="p"/>
            </m:rPr>
            <m:t>−</m:t>
          </m:r>
          <m:r>
            <m:t>4</m:t>
          </m:r>
          <m:r>
            <m:rPr>
              <m:sty m:val="p"/>
            </m:rPr>
            <m:t>−</m:t>
          </m:r>
          <m:r>
            <m:t>4</m:t>
          </m:r>
          <m:r>
            <m:rPr>
              <m:sty m:val="p"/>
            </m:rPr>
            <m:t>=</m:t>
          </m:r>
          <m:r>
            <m:rPr>
              <m:sty m:val="p"/>
            </m:rPr>
            <m:t>−</m:t>
          </m:r>
          <m:r>
            <m:t>8</m:t>
          </m: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sSup>
            <m:e>
              <m:acc>
                <m:accPr>
                  <m:chr m:val="̃"/>
                </m:accPr>
                <m:e>
                  <m:r>
                    <m:t>a</m:t>
                  </m:r>
                </m:e>
              </m:acc>
            </m:e>
            <m:sup>
              <m:r>
                <m:rPr>
                  <m:sty m:val="p"/>
                </m:rPr>
                <m:t>⊤</m:t>
              </m:r>
            </m:sup>
          </m:sSup>
          <m:acc>
            <m:accPr>
              <m:chr m:val="̃"/>
            </m:accPr>
            <m:e>
              <m:r>
                <m:t>a</m:t>
              </m:r>
            </m:e>
          </m:acc>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r>
            <m:rPr>
              <m:sty m:val="p"/>
            </m:rPr>
            <m:t>=</m:t>
          </m:r>
          <m:r>
            <m:t>9</m:t>
          </m:r>
          <m:r>
            <m:rPr>
              <m:sty m:val="p"/>
            </m:rPr>
            <m:t>+</m:t>
          </m:r>
          <m:r>
            <m:t>1</m:t>
          </m:r>
          <m:r>
            <m:rPr>
              <m:sty m:val="p"/>
            </m:rPr>
            <m:t>+</m:t>
          </m:r>
          <m:r>
            <m:t>4</m:t>
          </m:r>
          <m:r>
            <m:rPr>
              <m:sty m:val="p"/>
            </m:rPr>
            <m:t>=</m:t>
          </m:r>
          <m:r>
            <m:t>14</m:t>
          </m:r>
        </m:oMath>
      </m:oMathPara>
    </w:p>
    <w:p>
      <w:pPr>
        <w:pStyle w:val="FirstParagraph"/>
      </w:pPr>
      <w:r>
        <w:t xml:space="preserve">so</w:t>
      </w:r>
    </w:p>
    <w:p>
      <w:pPr>
        <w:pStyle w:val="BodyText"/>
      </w:pPr>
      <m:oMathPara>
        <m:oMathParaPr>
          <m:jc m:val="center"/>
        </m:oMathParaPr>
        <m:oMath>
          <m:sSub>
            <m:e>
              <m:d>
                <m:dPr>
                  <m:begChr m:val="‖"/>
                  <m:sepChr m:val=""/>
                  <m:endChr m:val="‖"/>
                  <m:grow/>
                </m:dPr>
                <m:e>
                  <m:acc>
                    <m:accPr>
                      <m:chr m:val="̃"/>
                    </m:accPr>
                    <m:e>
                      <m:r>
                        <m:t>a</m:t>
                      </m:r>
                    </m:e>
                  </m:acc>
                </m:e>
              </m:d>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45"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r>
            <m:rPr>
              <m:sty m:val="bi"/>
            </m:rPr>
            <m:t>B</m:t>
          </m:r>
          <m:r>
            <m:rPr>
              <m:sty m:val="bi"/>
            </m:rPr>
            <m:t>A</m:t>
          </m:r>
          <m:r>
            <m:rPr>
              <m:sty m:val="p"/>
            </m:rPr>
            <m:t>.</m:t>
          </m:r>
        </m:oMath>
      </m:oMathPara>
    </w:p>
    <w:bookmarkEnd w:id="98"/>
    <w:bookmarkStart w:id="99" w:name="exm-dot-product-matmul"/>
    <w:p>
      <w:pPr>
        <w:pStyle w:val="FirstParagraph"/>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w:t>
      </w:r>
      <w:r>
        <w:t xml:space="preserve"> </w:t>
      </w:r>
      <w:hyperlink w:anchor="def-matrix-mult">
        <w:r>
          <w:rPr>
            <w:rStyle w:val="Hyperlink"/>
          </w:rPr>
          <w:t xml:space="preserve">Definition 24</w:t>
        </w:r>
      </w:hyperlink>
      <w:r>
        <w:t xml:space="preserve">:</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w:t>
      </w:r>
      <w:hyperlink w:anchor="def-dot-product">
        <w:r>
          <w:rPr>
            <w:rStyle w:val="Hyperlink"/>
          </w:rPr>
          <w:t xml:space="preserve">Definition 7</w:t>
        </w:r>
      </w:hyperlink>
      <w:r>
        <w:t xml:space="preserve">):</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oMath>
      </m:oMathPara>
    </w:p>
    <w:bookmarkEnd w:id="116"/>
    <w:bookmarkStart w:id="117" w:name="def-linear-system"/>
    <w:p>
      <w:pPr>
        <w:pStyle w:val="FirstParagraph"/>
      </w:pPr>
      <w:r>
        <w:rPr>
          <w:b/>
          <w:bCs/>
        </w:rPr>
        <w:t xml:space="preserve">Definition 29 (Linear system)</w:t>
      </w:r>
      <w:r>
        <w:t xml:space="preserve"> </w:t>
      </w:r>
      <w:r>
        <w:t xml:space="preserve">A</w:t>
      </w:r>
      <w:r>
        <w:t xml:space="preserve"> </w:t>
      </w:r>
      <w:r>
        <w:rPr>
          <w:b/>
          <w:bCs/>
        </w:rPr>
        <w:t xml:space="preserve">linear system</w:t>
      </w:r>
      <w:r>
        <w:t xml:space="preserve"> </w:t>
      </w:r>
      <w:r>
        <w:t xml:space="preserve">(or</w:t>
      </w:r>
      <w:r>
        <w:t xml:space="preserve"> </w:t>
      </w:r>
      <w:r>
        <w:rPr>
          <w:i/>
          <w:i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i/>
          <w:iCs/>
        </w:rPr>
        <w:t xml:space="preserve">linear transformation</w:t>
      </w:r>
      <w:r>
        <w:t xml:space="preserve"> </w:t>
      </w:r>
      <w:r>
        <w:t xml:space="preserve">or</w:t>
      </w:r>
      <w:r>
        <w:t xml:space="preserve"> </w:t>
      </w:r>
      <w:r>
        <w:rPr>
          <w:i/>
          <w:i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pStyle w:val="Compact"/>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r>
        <w:t xml:space="preserve"> </w:t>
      </w:r>
      <m:oMath>
        <m:r>
          <m:t>f</m:t>
        </m:r>
        <m:r>
          <m:rPr>
            <m:sty m:val="p"/>
          </m:rPr>
          <m:t>(</m:t>
        </m:r>
        <m:acc>
          <m:accPr>
            <m:chr m:val="̃"/>
          </m:accPr>
          <m:e>
            <m:r>
              <m:t>x</m:t>
            </m:r>
          </m:e>
        </m:acc>
        <m:r>
          <m:rPr>
            <m:sty m:val="p"/>
          </m:rPr>
          <m:t>+</m:t>
        </m:r>
        <m:acc>
          <m:accPr>
            <m:chr m:val="̃"/>
          </m:accPr>
          <m:e>
            <m:r>
              <m:t>y</m:t>
            </m:r>
          </m:e>
        </m:acc>
        <m:r>
          <m:rPr>
            <m:sty m:val="p"/>
          </m:rPr>
          <m:t>)</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and</w:t>
      </w:r>
      <w:r>
        <w:t xml:space="preserve"> </w:t>
      </w:r>
      <m:oMath>
        <m:r>
          <m:t>f</m:t>
        </m:r>
        <m:r>
          <m:rPr>
            <m:sty m:val="p"/>
          </m:rPr>
          <m:t>(</m:t>
        </m:r>
        <m:r>
          <m:t>c</m:t>
        </m:r>
        <m:acc>
          <m:accPr>
            <m:chr m:val="̃"/>
          </m:accPr>
          <m:e>
            <m:r>
              <m:t>x</m:t>
            </m:r>
          </m:e>
        </m:acc>
        <m:r>
          <m:rPr>
            <m:sty m:val="p"/>
          </m:rPr>
          <m:t>)</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r>
          <m:rPr>
            <m:sty m:val="p"/>
          </m:rPr>
          <m:t>=</m:t>
        </m:r>
        <m:r>
          <m:t>c</m:t>
        </m:r>
        <m:r>
          <m:t>f</m:t>
        </m:r>
        <m:r>
          <m:rPr>
            <m:sty m:val="p"/>
          </m:rPr>
          <m:t>(</m:t>
        </m:r>
        <m:acc>
          <m:accPr>
            <m:chr m:val="̃"/>
          </m:accPr>
          <m:e>
            <m:r>
              <m:t>x</m:t>
            </m:r>
          </m:e>
        </m:acc>
        <m:r>
          <m:rPr>
            <m:sty m:val="p"/>
          </m:rPr>
          <m:t>)</m:t>
        </m:r>
      </m:oMath>
      <w:r>
        <w:t xml:space="preserve">.</w:t>
      </w:r>
    </w:p>
    <w:p>
      <w:pPr>
        <w:pStyle w:val="Compact"/>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pStyle w:val="Compact"/>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r>
        <w:t xml:space="preserve"> </w:t>
      </w:r>
      <m:oMath>
        <m:sSub>
          <m:e>
            <m:r>
              <m:t>b</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rPr>
            <m:sty m:val="p"/>
          </m:rPr>
          <m:t>=</m:t>
        </m:r>
        <m:sSub>
          <m:e>
            <m:r>
              <m:t>a</m:t>
            </m:r>
          </m:e>
          <m:sub>
            <m:r>
              <m:t>i</m:t>
            </m:r>
            <m:r>
              <m:t>j</m:t>
            </m:r>
          </m:sub>
        </m:sSub>
      </m:oMath>
      <w:r>
        <w:t xml:space="preserve"> </w:t>
      </w: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sSup>
                <m:e>
                  <m:acc>
                    <m:accPr>
                      <m:chr m:val="̃"/>
                    </m:accPr>
                    <m:e>
                      <m:r>
                        <m:t>w</m:t>
                      </m:r>
                    </m:e>
                  </m:acc>
                </m:e>
                <m:sup>
                  <m:r>
                    <m:rPr>
                      <m:sty m:val="p"/>
                    </m:rPr>
                    <m:t>⊤</m:t>
                  </m:r>
                </m:sup>
              </m:sSup>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r>
        <w:t xml:space="preserve"> </w:t>
      </w:r>
      <m:oMath>
        <m:sSub>
          <m:e>
            <m:r>
              <m:t>w</m:t>
            </m:r>
          </m:e>
          <m:sub>
            <m:r>
              <m:t>j</m:t>
            </m:r>
          </m:sub>
        </m:sSub>
        <m:r>
          <m:rPr>
            <m:sty m:val="p"/>
          </m:rPr>
          <m:t>=</m:t>
        </m:r>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p>
    <w:p>
      <w:pPr>
        <w:pStyle w:val="BodyText"/>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sSup>
          <m:e>
            <m:acc>
              <m:accPr>
                <m:chr m:val="̃"/>
              </m:accPr>
              <m:e>
                <m:r>
                  <m:t>w</m:t>
                </m:r>
              </m:e>
            </m:acc>
          </m:e>
          <m:sup>
            <m:r>
              <m:rPr>
                <m:sty m:val="p"/>
              </m:rPr>
              <m:t>⊤</m:t>
            </m:r>
          </m:sup>
        </m:sSup>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r>
        <w:t xml:space="preserve"> </w:t>
      </w:r>
      <m:oMath>
        <m:r>
          <m:t>f</m:t>
        </m:r>
        <m:r>
          <m:rPr>
            <m:sty m:val="p"/>
          </m:rPr>
          <m:t>(</m:t>
        </m:r>
        <m:sSub>
          <m:e>
            <m:acc>
              <m:accPr>
                <m:chr m:val="̃"/>
              </m:accPr>
              <m:e>
                <m:r>
                  <m:t>e</m:t>
                </m:r>
              </m:e>
            </m:acc>
          </m:e>
          <m:sub>
            <m:r>
              <m:t>1</m:t>
            </m:r>
          </m:sub>
        </m:sSub>
        <m:r>
          <m:rPr>
            <m:sty m:val="p"/>
          </m:rPr>
          <m:t>)</m:t>
        </m:r>
        <m:r>
          <m:rPr>
            <m:sty m:val="p"/>
          </m:rPr>
          <m:t>=</m:t>
        </m:r>
        <m:r>
          <m:t>3</m:t>
        </m:r>
        <m:r>
          <m:rPr>
            <m:sty m:val="p"/>
          </m:rPr>
          <m:t>⋅</m:t>
        </m:r>
        <m:r>
          <m:t>1</m:t>
        </m:r>
        <m:r>
          <m:rPr>
            <m:sty m:val="p"/>
          </m:rPr>
          <m:t>+</m:t>
        </m:r>
        <m:r>
          <m:t>5</m:t>
        </m:r>
        <m:r>
          <m:rPr>
            <m:sty m:val="p"/>
          </m:rPr>
          <m:t>⋅</m:t>
        </m:r>
        <m:r>
          <m:t>0</m:t>
        </m:r>
        <m:r>
          <m:rPr>
            <m:sty m:val="p"/>
          </m:rPr>
          <m:t>=</m:t>
        </m:r>
        <m:r>
          <m:t>3</m:t>
        </m:r>
      </m:oMath>
      <w:r>
        <w:t xml:space="preserve"> </w:t>
      </w:r>
      <w:r>
        <w:t xml:space="preserve">and</w:t>
      </w:r>
      <w:r>
        <w:t xml:space="preserve"> </w:t>
      </w:r>
      <m:oMath>
        <m:r>
          <m:t>f</m:t>
        </m:r>
        <m:r>
          <m:rPr>
            <m:sty m:val="p"/>
          </m:rPr>
          <m:t>(</m:t>
        </m:r>
        <m:sSub>
          <m:e>
            <m:acc>
              <m:accPr>
                <m:chr m:val="̃"/>
              </m:accPr>
              <m:e>
                <m:r>
                  <m:t>e</m:t>
                </m:r>
              </m:e>
            </m:acc>
          </m:e>
          <m:sub>
            <m:r>
              <m:t>2</m:t>
            </m:r>
          </m:sub>
        </m:sSub>
        <m:r>
          <m:rPr>
            <m:sty m:val="p"/>
          </m:rPr>
          <m:t>)</m:t>
        </m:r>
        <m:r>
          <m:rPr>
            <m:sty m:val="p"/>
          </m:rPr>
          <m:t>=</m:t>
        </m:r>
        <m:r>
          <m:t>3</m:t>
        </m:r>
        <m:r>
          <m:rPr>
            <m:sty m:val="p"/>
          </m:rPr>
          <m:t>⋅</m:t>
        </m:r>
        <m:r>
          <m:t>0</m:t>
        </m:r>
        <m:r>
          <m:rPr>
            <m:sty m:val="p"/>
          </m:rPr>
          <m:t>+</m:t>
        </m:r>
        <m:r>
          <m:t>5</m:t>
        </m:r>
        <m:r>
          <m:rPr>
            <m:sty m:val="p"/>
          </m:rPr>
          <m:t>⋅</m:t>
        </m:r>
        <m:r>
          <m:t>1</m:t>
        </m:r>
        <m:r>
          <m:rPr>
            <m:sty m:val="p"/>
          </m:rPr>
          <m:t>=</m:t>
        </m:r>
        <m:r>
          <m:t>5</m:t>
        </m:r>
      </m:oMath>
      <w:r>
        <w:t xml:space="preserve">.</w:t>
      </w:r>
    </w:p>
    <w:p>
      <w:pPr>
        <w:pStyle w:val="BodyText"/>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i/>
          <w:iCs/>
        </w:rPr>
        <w:t xml:space="preserve">affine transformation</w:t>
      </w:r>
      <w:r>
        <w:t xml:space="preserve"> </w:t>
      </w:r>
      <w:r>
        <w:t xml:space="preserve">or</w:t>
      </w:r>
      <w:r>
        <w:t xml:space="preserve"> </w:t>
      </w:r>
      <w:r>
        <w:rPr>
          <w:i/>
          <w:i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i/>
          <w:iCs/>
        </w:rPr>
        <w:t xml:space="preserve">intercept</w:t>
      </w:r>
      <w:r>
        <w:t xml:space="preserve">, and machine learning the</w:t>
      </w:r>
      <w:r>
        <w:t xml:space="preserve"> </w:t>
      </w:r>
      <w:r>
        <w:rPr>
          <w:i/>
          <w:i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sSup>
          <m:e>
            <m:acc>
              <m:accPr>
                <m:chr m:val="̃"/>
              </m:accPr>
              <m:e>
                <m:r>
                  <m:t>w</m:t>
                </m:r>
              </m:e>
            </m:acc>
          </m:e>
          <m:sup>
            <m:r>
              <m:rPr>
                <m:sty m:val="p"/>
              </m:rPr>
              <m:t>⊤</m:t>
            </m:r>
          </m:sup>
        </m:sSup>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acc>
            <m:accPr>
              <m:chr m:val="̃"/>
            </m:accPr>
            <m:e>
              <m:acc>
                <m:accPr>
                  <m:chr m:val="̃"/>
                </m:accPr>
                <m:e>
                  <m:r>
                    <m:t>x</m:t>
                  </m:r>
                </m:e>
              </m:acc>
            </m:e>
          </m:acc>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r>
            <m:rPr>
              <m:sty m:val="p"/>
            </m:rPr>
            <m:t>=</m:t>
          </m:r>
          <m:r>
            <m:t>5</m:t>
          </m:r>
          <m:r>
            <m:rPr>
              <m:sty m:val="p"/>
            </m:rPr>
            <m:t>,</m:t>
          </m:r>
          <m:r>
            <m:t>  </m:t>
          </m:r>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5</m:t>
          </m: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0</m:t>
            </m:r>
          </m:e>
        </m:acc>
        <m:r>
          <m:rPr>
            <m:sty m:val="p"/>
          </m:rPr>
          <m:t>=</m:t>
        </m:r>
        <m:r>
          <m:rPr>
            <m:sty m:val="bi"/>
          </m:rPr>
          <m:t>A</m:t>
        </m:r>
        <m:acc>
          <m:accPr>
            <m:chr m:val="̃"/>
          </m:accPr>
          <m:e>
            <m:r>
              <m:t>x</m:t>
            </m:r>
          </m:e>
        </m:acc>
      </m:oMath>
      <w:r>
        <w:t xml:space="preserve">,</w:t>
      </w:r>
      <w:r>
        <w:t xml:space="preserve"> </w:t>
      </w: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r>
          <m:rPr>
            <m:sty m:val="bi"/>
          </m:rPr>
          <m:t>A</m:t>
        </m:r>
        <m:acc>
          <m:accPr>
            <m:chr m:val="̃"/>
          </m:accPr>
          <m:e>
            <m:r>
              <m:t>x</m:t>
            </m:r>
          </m:e>
        </m:acc>
        <m:r>
          <m:rPr>
            <m:sty m:val="p"/>
          </m:rPr>
          <m:t>+</m:t>
        </m:r>
        <m:acc>
          <m:accPr>
            <m:chr m:val="̃"/>
          </m:accPr>
          <m:e>
            <m:r>
              <m:t>0</m:t>
            </m:r>
          </m:e>
        </m:acc>
      </m:oMath>
      <w:r>
        <w:t xml:space="preserve">,</w:t>
      </w:r>
      <w:r>
        <w:t xml:space="preserve"> </w:t>
      </w: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r>
        <w:t xml:space="preserve"> </w:t>
      </w:r>
      <m:oMath>
        <m:acc>
          <m:accPr>
            <m:chr m:val="̃"/>
          </m:accPr>
          <m:e>
            <m:r>
              <m:t>b</m:t>
            </m:r>
          </m:e>
        </m:acc>
        <m:r>
          <m:rPr>
            <m:sty m:val="p"/>
          </m:rPr>
          <m:t>=</m:t>
        </m:r>
        <m:r>
          <m:t>f</m:t>
        </m:r>
        <m:r>
          <m:rPr>
            <m:sty m:val="p"/>
          </m:rPr>
          <m:t>(</m:t>
        </m:r>
        <m:acc>
          <m:accPr>
            <m:chr m:val="̃"/>
          </m:accPr>
          <m:e>
            <m:r>
              <m:t>0</m:t>
            </m:r>
          </m:e>
        </m:acc>
        <m:r>
          <m:rPr>
            <m:sty m:val="p"/>
          </m:rPr>
          <m:t>)</m:t>
        </m:r>
        <m:r>
          <m:rPr>
            <m:sty m:val="p"/>
          </m:rPr>
          <m:t>=</m:t>
        </m:r>
        <m:sSup>
          <m:e>
            <m:acc>
              <m:accPr>
                <m:chr m:val="̃"/>
              </m:accPr>
              <m:e>
                <m:r>
                  <m:t>b</m:t>
                </m:r>
              </m:e>
            </m:acc>
          </m:e>
          <m:sup>
            <m:r>
              <m:rPr>
                <m:sty m:val="p"/>
              </m:rPr>
              <m:t>′</m:t>
            </m:r>
          </m:sup>
        </m:sSup>
      </m:oMath>
      <w:r>
        <w:t xml:space="preserve">.</w:t>
      </w:r>
      <w:r>
        <w:t xml:space="preserve"> </w:t>
      </w:r>
      <w:r>
        <w:t xml:space="preserve">Then</w:t>
      </w:r>
      <w:r>
        <w:t xml:space="preserve"> </w:t>
      </w:r>
      <m:oMath>
        <m:r>
          <m:rPr>
            <m:sty m:val="bi"/>
          </m:rPr>
          <m:t>A</m:t>
        </m:r>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r>
          <m:rPr>
            <m:sty m:val="p"/>
          </m:rPr>
          <m:t>=</m:t>
        </m:r>
        <m:sSup>
          <m:e>
            <m:r>
              <m:rPr>
                <m:sty m:val="bi"/>
              </m:rPr>
              <m:t>A</m:t>
            </m:r>
          </m:e>
          <m:sup>
            <m:r>
              <m:rPr>
                <m:sty m:val="p"/>
              </m:rPr>
              <m:t>′</m:t>
            </m:r>
          </m:sup>
        </m:sSup>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sSup>
          <m:e>
            <m:acc>
              <m:accPr>
                <m:chr m:val="̃"/>
              </m:accPr>
              <m:e>
                <m:r>
                  <m:t>w</m:t>
                </m:r>
              </m:e>
            </m:acc>
          </m:e>
          <m:sup>
            <m:r>
              <m:rPr>
                <m:sty m:val="p"/>
              </m:rPr>
              <m:t>⊤</m:t>
            </m:r>
          </m:sup>
        </m:sSup>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w:t>
      </w:r>
      <w:r>
        <w:t xml:space="preserve"> </w:t>
      </w:r>
      <w:r>
        <w:rPr>
          <w:b/>
          <w:bCs/>
        </w:rPr>
        <w:t xml:space="preserve">half-spaces</w:t>
      </w:r>
      <w:r>
        <w:t xml:space="preserve">:</w:t>
      </w:r>
      <w:r>
        <w:t xml:space="preserve"> </w:t>
      </w:r>
      <m:oMath>
        <m:r>
          <m:rPr>
            <m:sty m:val="p"/>
          </m:rPr>
          <m:t>{</m:t>
        </m:r>
        <m:acc>
          <m:accPr>
            <m:chr m:val="̃"/>
          </m:accPr>
          <m:e>
            <m:r>
              <m:t>x</m:t>
            </m:r>
          </m:e>
        </m:acc>
        <m:r>
          <m:rPr>
            <m:sty m:val="p"/>
          </m:rPr>
          <m:t>:</m:t>
        </m:r>
        <m:sSup>
          <m:e>
            <m:acc>
              <m:accPr>
                <m:chr m:val="̃"/>
              </m:accPr>
              <m:e>
                <m:r>
                  <m:t>w</m:t>
                </m:r>
              </m:e>
            </m:acc>
          </m:e>
          <m:sup>
            <m:r>
              <m:rPr>
                <m:sty m:val="p"/>
              </m:rPr>
              <m:t>⊤</m:t>
            </m:r>
          </m:sup>
        </m:sSup>
        <m:acc>
          <m:accPr>
            <m:chr m:val="̃"/>
          </m:accPr>
          <m:e>
            <m:r>
              <m:t>x</m:t>
            </m:r>
          </m:e>
        </m:acc>
        <m:r>
          <m:rPr>
            <m:sty m:val="p"/>
          </m:rPr>
          <m:t>+</m:t>
        </m:r>
        <m:r>
          <m:t>b</m:t>
        </m:r>
        <m:r>
          <m:rPr>
            <m:sty m:val="p"/>
          </m:rPr>
          <m:t>&gt;</m:t>
        </m:r>
        <m:r>
          <m:t>0</m:t>
        </m:r>
        <m:r>
          <m:rPr>
            <m:sty m:val="p"/>
          </m:rPr>
          <m:t>}</m:t>
        </m:r>
      </m:oMath>
      <w:r>
        <w:t xml:space="preserve"> </w:t>
      </w:r>
      <w:r>
        <w:t xml:space="preserve">and</w:t>
      </w:r>
      <w:r>
        <w:t xml:space="preserve"> </w:t>
      </w:r>
      <m:oMath>
        <m:r>
          <m:rPr>
            <m:sty m:val="p"/>
          </m:rPr>
          <m:t>{</m:t>
        </m:r>
        <m:acc>
          <m:accPr>
            <m:chr m:val="̃"/>
          </m:accPr>
          <m:e>
            <m:r>
              <m:t>x</m:t>
            </m:r>
          </m:e>
        </m:acc>
        <m:r>
          <m:rPr>
            <m:sty m:val="p"/>
          </m:rPr>
          <m:t>:</m:t>
        </m:r>
        <m:sSup>
          <m:e>
            <m:acc>
              <m:accPr>
                <m:chr m:val="̃"/>
              </m:accPr>
              <m:e>
                <m:r>
                  <m:t>w</m:t>
                </m:r>
              </m:e>
            </m:acc>
          </m:e>
          <m:sup>
            <m:r>
              <m:rPr>
                <m:sty m:val="p"/>
              </m:rPr>
              <m:t>⊤</m:t>
            </m:r>
          </m:sup>
        </m:sSup>
        <m:acc>
          <m:accPr>
            <m:chr m:val="̃"/>
          </m:accPr>
          <m:e>
            <m:r>
              <m:t>x</m:t>
            </m:r>
          </m:e>
        </m:acc>
        <m:r>
          <m:rPr>
            <m:sty m:val="p"/>
          </m:rPr>
          <m:t>+</m:t>
        </m:r>
        <m:r>
          <m:t>b</m:t>
        </m:r>
        <m:r>
          <m:rPr>
            <m:sty m:val="p"/>
          </m:rPr>
          <m:t>&lt;</m:t>
        </m:r>
        <m:r>
          <m:t>0</m:t>
        </m:r>
        <m:r>
          <m:rPr>
            <m:sty m:val="p"/>
          </m:rPr>
          <m:t>}</m:t>
        </m:r>
      </m:oMath>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sSup>
          <m:e>
            <m:acc>
              <m:accPr>
                <m:chr m:val="̃"/>
              </m:accPr>
              <m:e>
                <m:r>
                  <m:t>w</m:t>
                </m:r>
              </m:e>
            </m:acc>
          </m:e>
          <m:sup>
            <m:r>
              <m:rPr>
                <m:sty m:val="p"/>
              </m:rPr>
              <m:t>⊤</m:t>
            </m:r>
          </m:sup>
        </m:sSup>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sSup>
            <m:e>
              <m:acc>
                <m:accPr>
                  <m:chr m:val="̃"/>
                </m:accPr>
                <m:e>
                  <m:r>
                    <m:t>w</m:t>
                  </m:r>
                </m:e>
              </m:acc>
            </m:e>
            <m:sup>
              <m:r>
                <m:rPr>
                  <m:sty m:val="p"/>
                </m:rPr>
                <m:t>⊤</m:t>
              </m:r>
            </m:sup>
          </m:sSup>
          <m:acc>
            <m:accPr>
              <m:chr m:val="̃"/>
            </m:accPr>
            <m:e>
              <m:r>
                <m:t>x</m:t>
              </m:r>
            </m:e>
          </m:acc>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r>
            <m:rPr>
              <m:sty m:val="p"/>
            </m:rPr>
            <m:t>=</m:t>
          </m:r>
          <m:r>
            <m:t>20</m:t>
          </m:r>
          <m:r>
            <m:rPr>
              <m:sty m:val="p"/>
            </m:rPr>
            <m:t>+</m:t>
          </m:r>
          <m:r>
            <m:t>26</m:t>
          </m:r>
          <m:r>
            <m:rPr>
              <m:sty m:val="p"/>
            </m:rPr>
            <m:t>+</m:t>
          </m:r>
          <m:r>
            <m:t>42</m:t>
          </m:r>
          <m:r>
            <m:rPr>
              <m:sty m:val="p"/>
            </m:rPr>
            <m:t>=</m:t>
          </m:r>
          <m:r>
            <m:t>88</m:t>
          </m:r>
        </m:oMath>
      </m:oMathPara>
    </w:p>
    <w:p>
      <w:pPr>
        <w:pStyle w:val="FirstParagraph"/>
      </w:pPr>
      <m:oMathPara>
        <m:oMathParaPr>
          <m:jc m:val="center"/>
        </m:oMathParaPr>
        <m:oMath>
          <m:r>
            <m:t>f</m:t>
          </m:r>
          <m:r>
            <m:rPr>
              <m:sty m:val="p"/>
            </m:rPr>
            <m:t>(</m:t>
          </m:r>
          <m:acc>
            <m:accPr>
              <m:chr m:val="̃"/>
            </m:accPr>
            <m:e>
              <m:r>
                <m:t>x</m:t>
              </m:r>
            </m:e>
          </m:acc>
          <m:r>
            <m:rPr>
              <m:sty m:val="p"/>
            </m:rPr>
            <m:t>)</m:t>
          </m:r>
          <m:r>
            <m:rPr>
              <m:sty m:val="p"/>
            </m:rPr>
            <m:t>=</m:t>
          </m:r>
          <m:r>
            <m:t>88</m:t>
          </m:r>
          <m:r>
            <m:rPr>
              <m:sty m:val="p"/>
            </m:rPr>
            <m:t>−</m:t>
          </m:r>
          <m:r>
            <m:t>30</m:t>
          </m:r>
          <m:r>
            <m:rPr>
              <m:sty m:val="p"/>
            </m:rPr>
            <m:t>=</m:t>
          </m:r>
          <m:r>
            <m:t>58</m:t>
          </m: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sSubSup>
          <m:e>
            <m:d>
              <m:dPr>
                <m:begChr m:val="‖"/>
                <m:sepChr m:val=""/>
                <m:endChr m:val="‖"/>
                <m:grow/>
              </m:dPr>
              <m:e>
                <m:acc>
                  <m:accPr>
                    <m:chr m:val="̃"/>
                  </m:accPr>
                  <m:e>
                    <m:r>
                      <m:t>w</m:t>
                    </m:r>
                  </m:e>
                </m:acc>
              </m:e>
            </m:d>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r>
        <w:t xml:space="preserve"> </w:t>
      </w:r>
      <m:oMath>
        <m:r>
          <m:rPr>
            <m:sty m:val="bi"/>
          </m:rPr>
          <m:t>A</m:t>
        </m:r>
        <m:r>
          <m:rPr>
            <m:sty m:val="bi"/>
          </m:rPr>
          <m:t>B</m:t>
        </m:r>
        <m:r>
          <m:rPr>
            <m:sty m:val="p"/>
          </m:rPr>
          <m:t>=</m:t>
        </m:r>
        <m:r>
          <m:t>1</m:t>
        </m:r>
        <m:r>
          <m:rPr>
            <m:sty m:val="p"/>
          </m:rPr>
          <m:t>⋅</m:t>
        </m:r>
        <m:r>
          <m:t>3</m:t>
        </m:r>
        <m:r>
          <m:rPr>
            <m:sty m:val="p"/>
          </m:rPr>
          <m:t>+</m:t>
        </m:r>
        <m:r>
          <m:t>2</m:t>
        </m:r>
        <m:r>
          <m:rPr>
            <m:sty m:val="p"/>
          </m:rPr>
          <m:t>⋅</m:t>
        </m:r>
        <m:r>
          <m:t>4</m:t>
        </m:r>
        <m:r>
          <m:rPr>
            <m:sty m:val="p"/>
          </m:rPr>
          <m:t>=</m:t>
        </m:r>
        <m:r>
          <m:t>11</m:t>
        </m:r>
      </m:oMath>
      <w:r>
        <w:t xml:space="preserve">, 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r>
        <w:t xml:space="preserve"> </w:t>
      </w:r>
      <m:oMath>
        <m:sSub>
          <m:e>
            <m:r>
              <m:t>c</m:t>
            </m:r>
          </m:e>
          <m:sub>
            <m:r>
              <m:t>1</m:t>
            </m:r>
          </m:sub>
        </m:sSub>
        <m:r>
          <m:rPr>
            <m:sty m:val="p"/>
          </m:rPr>
          <m:t>=</m:t>
        </m:r>
        <m:r>
          <m:rPr>
            <m:sty m:val="p"/>
          </m:rPr>
          <m:t>⋯</m:t>
        </m:r>
        <m:r>
          <m:rPr>
            <m:sty m:val="p"/>
          </m:rPr>
          <m:t>=</m:t>
        </m:r>
        <m:sSub>
          <m:e>
            <m:r>
              <m:t>c</m:t>
            </m:r>
          </m:e>
          <m:sub>
            <m:r>
              <m:t>k</m:t>
            </m:r>
          </m:sub>
        </m:sSub>
        <m:r>
          <m:rPr>
            <m:sty m:val="p"/>
          </m:rPr>
          <m:t>=</m:t>
        </m:r>
        <m:r>
          <m:t>0</m:t>
        </m:r>
      </m:oMath>
      <w:r>
        <w:t xml:space="preserve">.</w:t>
      </w:r>
      <w:r>
        <w:t xml:space="preserve"> </w:t>
      </w: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acc>
            <m:accPr>
              <m:chr m:val="̃"/>
            </m:accPr>
            <m:e>
              <m:r>
                <m:t>x</m:t>
              </m:r>
            </m:e>
          </m:acc>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r>
        <w:t xml:space="preserve"> </w:t>
      </w:r>
      <m:oMath>
        <m:r>
          <m:rPr>
            <m:sty m:val="p"/>
          </m:rPr>
          <m:t>(</m:t>
        </m:r>
        <m:r>
          <m:t>3</m:t>
        </m:r>
        <m:r>
          <m:rPr>
            <m:sty m:val="p"/>
          </m:rPr>
          <m:t>,</m:t>
        </m:r>
        <m:r>
          <m:t>5</m:t>
        </m:r>
        <m:r>
          <m:rPr>
            <m:sty m:val="p"/>
          </m:rPr>
          <m:t>)</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oMath>
      <w:r>
        <w:t xml:space="preserve">.</w:t>
      </w:r>
      <w:r>
        <w:t xml:space="preserve"> </w:t>
      </w: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oMath>
      <w:r>
        <w:t xml:space="preserve">.</w:t>
      </w:r>
    </w:p>
    <w:bookmarkEnd w:id="204"/>
    <w:bookmarkStart w:id="205" w:name="def-coordinates"/>
    <w:p>
      <w:pPr>
        <w:pStyle w:val="BodyText"/>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t>1</m:t>
        </m:r>
        <m:r>
          <m:rPr>
            <m:sty m:val="p"/>
          </m:rPr>
          <m:t>≤</m:t>
        </m:r>
        <m:r>
          <m:t>2</m:t>
        </m:r>
        <m:r>
          <m:rPr>
            <m:sty m:val="p"/>
          </m:rPr>
          <m:t>=</m:t>
        </m:r>
        <m:r>
          <m:rPr>
            <m:sty m:val="p"/>
          </m:rPr>
          <m:t>dim</m:t>
        </m:r>
        <m:r>
          <m:rPr>
            <m:sty m:val="p"/>
          </m:rPr>
          <m:t>(</m:t>
        </m:r>
        <m:r>
          <m:rPr>
            <m:scr m:val="script"/>
            <m:sty m:val="p"/>
          </m:rPr>
          <m:t>S</m:t>
        </m:r>
        <m:r>
          <m:rPr>
            <m:sty m:val="p"/>
          </m:rPr>
          <m:t>)</m:t>
        </m:r>
      </m:oMath>
      <w:r>
        <w:t xml:space="preserve">.</w:t>
      </w:r>
    </w:p>
    <w:bookmarkEnd w:id="216"/>
    <w:bookmarkStart w:id="217" w:name="thm-subspace-equal-dim"/>
    <w:p>
      <w:pPr>
        <w:pStyle w:val="BodyText"/>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oMath>
      <w:r>
        <w:t xml:space="preserve"> </w:t>
      </w: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r>
        <w:t xml:space="preserve"> </w:t>
      </w:r>
      <m:oMath>
        <m:acc>
          <m:accPr>
            <m:chr m:val="̃"/>
          </m:accPr>
          <m:e>
            <m:r>
              <m:t>x</m:t>
            </m:r>
          </m:e>
        </m:acc>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oMath>
      <w:r>
        <w:t xml:space="preserve"> </w:t>
      </w: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r>
          <m:t>0</m:t>
        </m:r>
        <m:r>
          <m:rPr>
            <m:sty m:val="p"/>
          </m:rPr>
          <m:t>+</m:t>
        </m:r>
        <m:r>
          <m:t>1</m:t>
        </m:r>
        <m:r>
          <m:rPr>
            <m:sty m:val="p"/>
          </m:rPr>
          <m:t>+</m:t>
        </m:r>
        <m:r>
          <m:t>0</m:t>
        </m:r>
        <m:r>
          <m:rPr>
            <m:sty m:val="p"/>
          </m:rPr>
          <m:t>=</m:t>
        </m:r>
        <m:r>
          <m:t>1</m:t>
        </m:r>
      </m:oMath>
      <w:r>
        <w:t xml:space="preserve"> </w:t>
      </w: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r>
          <m:t> </m:t>
        </m:r>
        <m:sSub>
          <m:e>
            <m:acc>
              <m:accPr>
                <m:chr m:val="̃"/>
              </m:accPr>
              <m:e>
                <m:r>
                  <m:t>0</m:t>
                </m:r>
              </m:e>
            </m:acc>
          </m:e>
          <m:sub>
            <m:r>
              <m:t>m</m:t>
            </m:r>
          </m:sub>
        </m:sSub>
        <m:r>
          <m:rPr>
            <m:sty m:val="p"/>
          </m:rPr>
          <m:t>=</m:t>
        </m:r>
        <m:sSub>
          <m:e>
            <m:acc>
              <m:accPr>
                <m:chr m:val="̃"/>
              </m:accPr>
              <m:e>
                <m:r>
                  <m:t>0</m:t>
                </m:r>
              </m:e>
            </m:acc>
          </m:e>
          <m:sub>
            <m:r>
              <m:t>n</m:t>
            </m:r>
          </m:sub>
        </m:sSub>
      </m:oMath>
      <w:r>
        <w:t xml:space="preserve">.</w:t>
      </w:r>
    </w:p>
    <w:p>
      <w:pPr>
        <w:pStyle w:val="BodyText"/>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59"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pStyle w:val="Compact"/>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pStyle w:val="Compact"/>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Compact"/>
        <w:numPr>
          <w:ilvl w:val="0"/>
          <w:numId w:val="1028"/>
        </w:numPr>
      </w:pPr>
      <m:oMath>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t>0</m:t>
        </m:r>
      </m:oMath>
      <w:r>
        <w:t xml:space="preserve">, as part 3 says.</w:t>
      </w:r>
    </w:p>
    <w:p>
      <w:pPr>
        <w:pStyle w:val="Compact"/>
        <w:numPr>
          <w:ilvl w:val="0"/>
          <w:numId w:val="1028"/>
        </w:numPr>
      </w:pPr>
      <w:r>
        <w:t xml:space="preserve">The point built in the proof is</w:t>
      </w:r>
      <w:r>
        <w:t xml:space="preserve"> </w:t>
      </w:r>
      <m:oMath>
        <m:sSup>
          <m:e>
            <m:acc>
              <m:accPr>
                <m:chr m:val="̃"/>
              </m:accPr>
              <m:e>
                <m:r>
                  <m:t>x</m:t>
                </m:r>
              </m:e>
            </m:acc>
          </m:e>
          <m:sup>
            <m:r>
              <m:rPr>
                <m:sty m:val="p"/>
              </m:rPr>
              <m:t>*</m:t>
            </m:r>
          </m:sup>
        </m:sSup>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oMath>
      <w:r>
        <w:t xml:space="preserve">,</w:t>
      </w:r>
      <w:r>
        <w:t xml:space="preserve"> </w:t>
      </w: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5" w:name="def-rank-factorization"/>
    <w:p>
      <w:pPr>
        <w:pStyle w:val="FirstParagraph"/>
      </w:pPr>
      <w:r>
        <w:rPr>
          <w:b/>
          <w:bCs/>
        </w:rPr>
        <w:t xml:space="preserve">Definition 50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55"/>
    <w:bookmarkStart w:id="256" w:name="exm-rank-factorization"/>
    <w:p>
      <w:pPr>
        <w:pStyle w:val="FirstParagraph"/>
      </w:pPr>
      <w:r>
        <w:rPr>
          <w:b/>
          <w:bCs/>
        </w:rPr>
        <w:t xml:space="preserve">Example 68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56"/>
    <w:bookmarkStart w:id="257" w:name="thm-rank-factorization"/>
    <w:p>
      <w:pPr>
        <w:pStyle w:val="BodyText"/>
      </w:pPr>
      <w:r>
        <w:rPr>
          <w:b/>
          <w:bCs/>
        </w:rPr>
        <w:t xml:space="preserve">Theorem 40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50</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5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58" w:name="exm-rank-factorization-construct"/>
    <w:p>
      <w:pPr>
        <w:pStyle w:val="BodyText"/>
      </w:pPr>
      <w:r>
        <w:rPr>
          <w:b/>
          <w:bCs/>
        </w:rPr>
        <w:t xml:space="preserve">Example 69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40</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68</w:t>
        </w:r>
      </w:hyperlink>
      <w:r>
        <w:t xml:space="preserve">.</w:t>
      </w:r>
    </w:p>
    <w:bookmarkEnd w:id="258"/>
    <w:bookmarkEnd w:id="259"/>
    <w:bookmarkStart w:id="279"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0" name="Picture"/>
                  <a:graphic>
                    <a:graphicData uri="http://schemas.openxmlformats.org/drawingml/2006/picture">
                      <pic:pic>
                        <pic:nvPicPr>
                          <pic:cNvPr descr="/opt/quarto/share/formats/docx/note.png" id="261"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62" w:name="def-subspace-sum"/>
    <w:p>
      <w:pPr>
        <w:pStyle w:val="BodyText"/>
      </w:pPr>
      <w:r>
        <w:rPr>
          <w:b/>
          <w:bCs/>
        </w:rPr>
        <w:t xml:space="preserve">Definition 51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62"/>
    <w:bookmarkStart w:id="263" w:name="exm-subspace-sum"/>
    <w:p>
      <w:pPr>
        <w:pStyle w:val="FirstParagraph"/>
      </w:pPr>
      <w:r>
        <w:rPr>
          <w:b/>
          <w:bCs/>
        </w:rPr>
        <w:t xml:space="preserve">Example 70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63"/>
    <w:bookmarkStart w:id="264" w:name="exm-sum-not-union"/>
    <w:p>
      <w:pPr>
        <w:pStyle w:val="BodyText"/>
      </w:pPr>
      <w:r>
        <w:rPr>
          <w:b/>
          <w:bCs/>
        </w:rPr>
        <w:t xml:space="preserve">Example 71 (The sum is not the union)</w:t>
      </w:r>
      <w:r>
        <w:t xml:space="preserve"> </w:t>
      </w:r>
      <w:r>
        <w:t xml:space="preserve">For the two lines in</w:t>
      </w:r>
      <w:r>
        <w:t xml:space="preserve"> </w:t>
      </w:r>
      <w:hyperlink w:anchor="exm-subspace-sum">
        <w:r>
          <w:rPr>
            <w:rStyle w:val="Hyperlink"/>
          </w:rPr>
          <w:t xml:space="preserve">Example 70</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64"/>
    <w:bookmarkStart w:id="265" w:name="thm-sum-intersection-subspace"/>
    <w:p>
      <w:pPr>
        <w:pStyle w:val="BodyText"/>
      </w:pPr>
      <w:r>
        <w:rPr>
          <w:b/>
          <w:bCs/>
        </w:rPr>
        <w:t xml:space="preserve">Theorem 41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51</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6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66" w:name="exm-sum-intersection-subspace"/>
    <w:p>
      <w:pPr>
        <w:pStyle w:val="BodyText"/>
      </w:pPr>
      <w:r>
        <w:rPr>
          <w:b/>
          <w:bCs/>
        </w:rPr>
        <w:t xml:space="preserve">Example 72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29"/>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29"/>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66"/>
    <w:bookmarkStart w:id="267" w:name="thm-dim-sum"/>
    <w:p>
      <w:pPr>
        <w:pStyle w:val="FirstParagraph"/>
      </w:pPr>
      <w:r>
        <w:rPr>
          <w:b/>
          <w:bCs/>
        </w:rPr>
        <w:t xml:space="preserve">Theorem 42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6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41</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68" w:name="exm-dim-sum"/>
    <w:p>
      <w:pPr>
        <w:pStyle w:val="BodyText"/>
      </w:pPr>
      <w:r>
        <w:rPr>
          <w:b/>
          <w:bCs/>
        </w:rPr>
        <w:t xml:space="preserve">Example 73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72</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42</w:t>
        </w:r>
      </w:hyperlink>
      <w:r>
        <w:t xml:space="preserve"> </w:t>
      </w:r>
      <w:r>
        <w:t xml:space="preserve">gives</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2</m:t>
          </m:r>
          <m:r>
            <m:rPr>
              <m:sty m:val="p"/>
            </m:rPr>
            <m:t>−</m:t>
          </m:r>
          <m:r>
            <m:t>1</m:t>
          </m:r>
          <m:r>
            <m:rPr>
              <m:sty m:val="p"/>
            </m:rPr>
            <m:t>=</m:t>
          </m:r>
          <m:r>
            <m:t>3</m:t>
          </m:r>
          <m:r>
            <m:rPr>
              <m:sty m:val="p"/>
            </m:rPr>
            <m:t>,</m:t>
          </m: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68"/>
    <w:bookmarkStart w:id="26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69"/>
    <w:p>
      <w:pPr>
        <w:pStyle w:val="BodyText"/>
      </w:pPr>
      <w:r>
        <w:rPr>
          <w:i/>
          <w:iCs/>
        </w:rPr>
        <w:t xml:space="preserve">Proof</w:t>
      </w:r>
      <w:r>
        <w:t xml:space="preserve">. </w:t>
      </w:r>
      <w:r>
        <w:t xml:space="preserve">By</w:t>
      </w:r>
      <w:r>
        <w:t xml:space="preserve"> </w:t>
      </w:r>
      <w:hyperlink w:anchor="thm-dim-sum">
        <w:r>
          <w:rPr>
            <w:rStyle w:val="Hyperlink"/>
          </w:rPr>
          <w:t xml:space="preserve">Theorem 42</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71" w:name="exm-dim-subadditive"/>
    <w:p>
      <w:pPr>
        <w:pStyle w:val="BodyText"/>
      </w:pPr>
      <w:r>
        <w:rPr>
          <w:b/>
          <w:bCs/>
        </w:rPr>
        <w:t xml:space="preserve">Example 74 (Equality and strict inequality)</w:t>
      </w:r>
      <w:r>
        <w:t xml:space="preserve"> </w:t>
      </w:r>
      <w:r>
        <w:t xml:space="preserve"> </w:t>
      </w:r>
    </w:p>
    <w:p>
      <w:pPr>
        <w:pStyle w:val="Compact"/>
        <w:numPr>
          <w:ilvl w:val="0"/>
          <w:numId w:val="1030"/>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70</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r>
        <w:t xml:space="preserve"> </w:t>
      </w:r>
      <m:oMath>
        <m:r>
          <m:t>a</m:t>
        </m:r>
        <m:r>
          <m:rPr>
            <m:sty m:val="p"/>
          </m:rPr>
          <m:t>=</m:t>
        </m:r>
        <m:r>
          <m:t>b</m:t>
        </m:r>
        <m:r>
          <m:rPr>
            <m:sty m:val="p"/>
          </m:rPr>
          <m:t>=</m:t>
        </m:r>
        <m:r>
          <m:t>0</m:t>
        </m:r>
      </m:oMath>
      <w:r>
        <w:t xml:space="preserve">.</w:t>
      </w:r>
      <w:r>
        <w:t xml:space="preserve"> </w:t>
      </w: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1</m:t>
        </m:r>
        <m:r>
          <m:rPr>
            <m:sty m:val="p"/>
          </m:rPr>
          <m:t>+</m:t>
        </m:r>
        <m:r>
          <m:t>1</m:t>
        </m:r>
      </m:oMath>
      <w:r>
        <w:t xml:space="preserve">:</w:t>
      </w:r>
      <w:r>
        <w:t xml:space="preserve"> </w:t>
      </w: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70</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pStyle w:val="Compact"/>
        <w:numPr>
          <w:ilvl w:val="0"/>
          <w:numId w:val="1030"/>
        </w:numPr>
      </w:pPr>
      <w:r>
        <w:t xml:space="preserve">For</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w:t>
      </w:r>
      <w:r>
        <w:t xml:space="preserve"> </w:t>
      </w: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70">
        <w:r>
          <w:rPr>
            <w:rStyle w:val="Hyperlink"/>
          </w:rPr>
          <w:t xml:space="preserve">strict inequality</w:t>
        </w:r>
      </w:hyperlink>
      <w:r>
        <w:t xml:space="preserve">.</w:t>
      </w:r>
    </w:p>
    <w:bookmarkEnd w:id="271"/>
    <w:bookmarkStart w:id="272" w:name="thm-rank-subadditive"/>
    <w:p>
      <w:pPr>
        <w:pStyle w:val="FirstParagraph"/>
      </w:pPr>
      <w:r>
        <w:rPr>
          <w:b/>
          <w:bCs/>
        </w:rPr>
        <w:t xml:space="preserve">Theorem 43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7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41</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73" w:name="exm-rank-subadditive"/>
    <w:p>
      <w:pPr>
        <w:pStyle w:val="FirstParagraph"/>
      </w:pPr>
      <w:r>
        <w:rPr>
          <w:b/>
          <w:bCs/>
        </w:rPr>
        <w:t xml:space="preserve">Example 75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1"/>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1"/>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73"/>
    <w:bookmarkStart w:id="274" w:name="def-direct-sum"/>
    <w:p>
      <w:pPr>
        <w:pStyle w:val="FirstParagraph"/>
      </w:pPr>
      <w:r>
        <w:rPr>
          <w:b/>
          <w:bCs/>
        </w:rPr>
        <w:t xml:space="preserve">Definition 52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51</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74"/>
    <w:bookmarkStart w:id="275" w:name="exm-direct-sum"/>
    <w:p>
      <w:pPr>
        <w:pStyle w:val="BodyText"/>
      </w:pPr>
      <w:r>
        <w:rPr>
          <w:b/>
          <w:bCs/>
        </w:rPr>
        <w:t xml:space="preserve">Example 76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2"/>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2"/>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75"/>
    <w:bookmarkStart w:id="276" w:name="exm-not-direct-sum"/>
    <w:p>
      <w:pPr>
        <w:pStyle w:val="BodyText"/>
      </w:pPr>
      <w:r>
        <w:rPr>
          <w:b/>
          <w:bCs/>
        </w:rPr>
        <w:t xml:space="preserve">Example 77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72</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oMath>
      <w:r>
        <w:t xml:space="preserve">,</w:t>
      </w:r>
      <w:r>
        <w:t xml:space="preserve"> </w:t>
      </w: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76"/>
    <w:bookmarkStart w:id="277" w:name="thm-direct-sum-equiv"/>
    <w:p>
      <w:pPr>
        <w:pStyle w:val="BodyText"/>
      </w:pPr>
      <w:r>
        <w:rPr>
          <w:b/>
          <w:bCs/>
        </w:rPr>
        <w:t xml:space="preserve">Theorem 44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3"/>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52</w:t>
        </w:r>
      </w:hyperlink>
      <w:r>
        <w:t xml:space="preserve">).</w:t>
      </w:r>
    </w:p>
    <w:p>
      <w:pPr>
        <w:pStyle w:val="Compact"/>
        <w:numPr>
          <w:ilvl w:val="0"/>
          <w:numId w:val="1033"/>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3"/>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77"/>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r>
        <w:t xml:space="preserve"> </w:t>
      </w:r>
      <m:oMath>
        <m:acc>
          <m:accPr>
            <m:chr m:val="̃"/>
          </m:accPr>
          <m:e>
            <m:r>
              <m:t>x</m:t>
            </m:r>
          </m:e>
        </m:acc>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78" w:name="exm-direct-sum-equiv"/>
    <w:p>
      <w:pPr>
        <w:pStyle w:val="BodyText"/>
      </w:pPr>
      <w:r>
        <w:rPr>
          <w:b/>
          <w:bCs/>
        </w:rPr>
        <w:t xml:space="preserve">Example 78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76</w:t>
        </w:r>
      </w:hyperlink>
      <w:r>
        <w:t xml:space="preserve">:</w:t>
      </w:r>
    </w:p>
    <w:p>
      <w:pPr>
        <w:pStyle w:val="Compact"/>
        <w:numPr>
          <w:ilvl w:val="0"/>
          <w:numId w:val="1034"/>
        </w:numPr>
      </w:pPr>
      <w:r>
        <w:t xml:space="preserve">the dimensions add up:</w:t>
      </w:r>
      <w:r>
        <w:t xml:space="preserve"> </w:t>
      </w:r>
      <m:oMath>
        <m:r>
          <m:t>2</m:t>
        </m:r>
        <m:r>
          <m:rPr>
            <m:sty m:val="p"/>
          </m:rPr>
          <m:t>+</m:t>
        </m:r>
        <m:r>
          <m:t>1</m:t>
        </m:r>
        <m:r>
          <m:rPr>
            <m:sty m:val="p"/>
          </m:rPr>
          <m:t>=</m:t>
        </m:r>
        <m:r>
          <m:t>3</m:t>
        </m:r>
        <m:r>
          <m:rPr>
            <m:sty m:val="p"/>
          </m:rPr>
          <m:t>=</m:t>
        </m:r>
        <m:r>
          <m:rPr>
            <m:sty m:val="p"/>
          </m:rPr>
          <m:t>dim</m:t>
        </m:r>
        <m:r>
          <m:rPr>
            <m:sty m:val="p"/>
          </m:rPr>
          <m:t>(</m:t>
        </m:r>
        <m:sSup>
          <m:e>
            <m:r>
              <m:rPr>
                <m:scr m:val="double-struck"/>
                <m:sty m:val="p"/>
              </m:rPr>
              <m:t>R</m:t>
            </m:r>
          </m:e>
          <m:sup>
            <m:r>
              <m:t>3</m:t>
            </m:r>
          </m:sup>
        </m:sSup>
        <m:r>
          <m:rPr>
            <m:sty m:val="p"/>
          </m:rPr>
          <m:t>)</m:t>
        </m:r>
      </m:oMath>
      <w:r>
        <w:t xml:space="preserve">,</w:t>
      </w:r>
      <w:r>
        <w:t xml:space="preserve"> </w:t>
      </w: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pStyle w:val="Compact"/>
        <w:numPr>
          <w:ilvl w:val="0"/>
          <w:numId w:val="1034"/>
        </w:numPr>
      </w:pPr>
      <w:r>
        <w:t xml:space="preserve">the split is unique: if</w:t>
      </w:r>
      <w:r>
        <w:t xml:space="preserve"> </w:t>
      </w:r>
      <m:oMath>
        <m:r>
          <m:rPr>
            <m:sty m:val="p"/>
          </m:rPr>
          <m:t>(</m:t>
        </m:r>
        <m:r>
          <m:t>x</m:t>
        </m:r>
        <m:r>
          <m:rPr>
            <m:sty m:val="p"/>
          </m:rPr>
          <m:t>,</m:t>
        </m:r>
        <m:r>
          <m:t>y</m:t>
        </m:r>
        <m:r>
          <m:rPr>
            <m:sty m:val="p"/>
          </m:rPr>
          <m:t>,</m:t>
        </m:r>
        <m:r>
          <m:t>z</m:t>
        </m:r>
        <m:r>
          <m:rPr>
            <m:sty m:val="p"/>
          </m:rPr>
          <m:t>)</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r>
          <m:rPr>
            <m:sty m:val="p"/>
          </m:rPr>
          <m:t>=</m:t>
        </m:r>
        <m:r>
          <m:rPr>
            <m:sty m:val="p"/>
          </m:rPr>
          <m:t>(</m:t>
        </m:r>
        <m:r>
          <m:t>a</m:t>
        </m:r>
        <m:r>
          <m:rPr>
            <m:sty m:val="p"/>
          </m:rPr>
          <m:t>,</m:t>
        </m:r>
        <m:r>
          <m:t>b</m:t>
        </m:r>
        <m:r>
          <m:rPr>
            <m:sty m:val="p"/>
          </m:rPr>
          <m:t>,</m:t>
        </m:r>
        <m:r>
          <m:t>c</m:t>
        </m:r>
        <m:r>
          <m:rPr>
            <m:sty m:val="p"/>
          </m:rPr>
          <m:t>)</m:t>
        </m:r>
      </m:oMath>
      <w:r>
        <w:t xml:space="preserve">,</w:t>
      </w:r>
      <w:r>
        <w:t xml:space="preserve"> </w:t>
      </w: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77</w:t>
        </w:r>
      </w:hyperlink>
      <w:r>
        <w:t xml:space="preserve">,</w:t>
      </w:r>
      <w:r>
        <w:t xml:space="preserve"> </w:t>
      </w:r>
      <w:r>
        <w:t xml:space="preserve">both statements fail:</w:t>
      </w:r>
      <w:r>
        <w:t xml:space="preserve"> </w:t>
      </w:r>
      <m:oMath>
        <m:r>
          <m:t>2</m:t>
        </m:r>
        <m:r>
          <m:rPr>
            <m:sty m:val="p"/>
          </m:rPr>
          <m:t>+</m:t>
        </m:r>
        <m:r>
          <m:t>2</m:t>
        </m:r>
        <m:r>
          <m:rPr>
            <m:sty m:val="p"/>
          </m:rPr>
          <m:t>=</m:t>
        </m:r>
        <m:r>
          <m:t>4</m:t>
        </m:r>
        <m:r>
          <m:rPr>
            <m:sty m:val="p"/>
          </m:rPr>
          <m:t>≠</m:t>
        </m:r>
        <m:r>
          <m:t>3</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 </w:t>
      </w:r>
      <w:r>
        <w:t xml:space="preserve">(</w:t>
      </w:r>
      <w:hyperlink w:anchor="exm-dim-sum">
        <w:r>
          <w:rPr>
            <w:rStyle w:val="Hyperlink"/>
          </w:rPr>
          <w:t xml:space="preserve">Example 73</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78"/>
    <w:bookmarkEnd w:id="279"/>
    <w:bookmarkStart w:id="293" w:name="sec-orthogonal-complements"/>
    <w:p>
      <w:pPr>
        <w:pStyle w:val="Heading3"/>
      </w:pPr>
      <w:r>
        <w:t xml:space="preserve">2.14 Orthogonal complements</w:t>
      </w:r>
    </w:p>
    <w:bookmarkStart w:id="280" w:name="thm-dot-linear"/>
    <w:p>
      <w:pPr>
        <w:pStyle w:val="FirstParagraph"/>
      </w:pPr>
      <w:r>
        <w:rPr>
          <w:b/>
          <w:bCs/>
        </w:rPr>
        <w:t xml:space="preserve">Theorem 45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80"/>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r>
        <w:t xml:space="preserve"> </w:t>
      </w:r>
      <m:oMath>
        <m:r>
          <m:t>a</m:t>
        </m:r>
        <m:r>
          <m:rPr>
            <m:sty m:val="p"/>
          </m:rPr>
          <m:t>=</m:t>
        </m:r>
        <m:r>
          <m:t>b</m:t>
        </m:r>
        <m:r>
          <m:rPr>
            <m:sty m:val="p"/>
          </m:rPr>
          <m:t>=</m:t>
        </m:r>
        <m:r>
          <m:t>1</m:t>
        </m:r>
      </m:oMath>
      <w:r>
        <w:t xml:space="preserve">, 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81" w:name="exm-dot-linear"/>
    <w:p>
      <w:pPr>
        <w:pStyle w:val="BodyText"/>
      </w:pPr>
      <w:r>
        <w:rPr>
          <w:b/>
          <w:bCs/>
        </w:rPr>
        <w:t xml:space="preserve">Example 79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r>
        <w:t xml:space="preserve"> </w:t>
      </w:r>
      <m:oMath>
        <m:acc>
          <m:accPr>
            <m:chr m:val="̃"/>
          </m:accPr>
          <m:e>
            <m:r>
              <m:t>x</m:t>
            </m:r>
          </m:e>
        </m:acc>
        <m:r>
          <m:rPr>
            <m:sty m:val="p"/>
          </m:rPr>
          <m:t>⋅</m:t>
        </m:r>
        <m:r>
          <m:rPr>
            <m:sty m:val="p"/>
          </m:rPr>
          <m:t>(</m:t>
        </m:r>
        <m:r>
          <m:t>6</m:t>
        </m:r>
        <m:r>
          <m:rPr>
            <m:sty m:val="p"/>
          </m:rPr>
          <m:t>,</m:t>
        </m:r>
        <m:r>
          <m:rPr>
            <m:sty m:val="p"/>
          </m:rPr>
          <m:t>−</m:t>
        </m:r>
        <m:r>
          <m:t>1</m:t>
        </m:r>
        <m:r>
          <m:rPr>
            <m:sty m:val="p"/>
          </m:rPr>
          <m:t>)</m:t>
        </m:r>
        <m:r>
          <m:rPr>
            <m:sty m:val="p"/>
          </m:rPr>
          <m:t>=</m:t>
        </m:r>
        <m:r>
          <m:t>6</m:t>
        </m:r>
        <m:r>
          <m:rPr>
            <m:sty m:val="p"/>
          </m:rPr>
          <m:t>−</m:t>
        </m:r>
        <m:r>
          <m:t>2</m:t>
        </m:r>
        <m:r>
          <m:rPr>
            <m:sty m:val="p"/>
          </m:rPr>
          <m:t>=</m:t>
        </m:r>
        <m:r>
          <m:t>4</m:t>
        </m:r>
      </m:oMath>
      <w:r>
        <w:t xml:space="preserve">.</w:t>
      </w:r>
      <w:r>
        <w:t xml:space="preserve"> </w:t>
      </w:r>
      <w:r>
        <w:t xml:space="preserve">By</w:t>
      </w:r>
      <w:r>
        <w:t xml:space="preserve"> </w:t>
      </w:r>
      <w:hyperlink w:anchor="thm-dot-linear">
        <w:r>
          <w:rPr>
            <w:rStyle w:val="Hyperlink"/>
          </w:rPr>
          <w:t xml:space="preserve">Theorem 45</w:t>
        </w:r>
      </w:hyperlink>
      <w:r>
        <w:t xml:space="preserve">,</w:t>
      </w:r>
      <w:r>
        <w:t xml:space="preserve"> </w:t>
      </w:r>
      <m:oMath>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2</m:t>
        </m:r>
        <m:r>
          <m:rPr>
            <m:sty m:val="p"/>
          </m:rPr>
          <m:t>⋅</m:t>
        </m:r>
        <m:r>
          <m:t>3</m:t>
        </m:r>
        <m:r>
          <m:rPr>
            <m:sty m:val="p"/>
          </m:rPr>
          <m:t>+</m:t>
        </m:r>
        <m:r>
          <m:rPr>
            <m:sty m:val="p"/>
          </m:rPr>
          <m:t>(</m:t>
        </m:r>
        <m:r>
          <m:rPr>
            <m:sty m:val="p"/>
          </m:rPr>
          <m:t>−</m:t>
        </m:r>
        <m:r>
          <m:t>1</m:t>
        </m:r>
        <m:r>
          <m:rPr>
            <m:sty m:val="p"/>
          </m:rPr>
          <m:t>)</m:t>
        </m:r>
        <m:r>
          <m:rPr>
            <m:sty m:val="p"/>
          </m:rPr>
          <m:t>⋅</m:t>
        </m:r>
        <m:r>
          <m:t>2</m:t>
        </m:r>
        <m:r>
          <m:rPr>
            <m:sty m:val="p"/>
          </m:rPr>
          <m:t>=</m:t>
        </m:r>
        <m:r>
          <m:t>4</m:t>
        </m:r>
      </m:oMath>
      <w:r>
        <w:t xml:space="preserve">,</w:t>
      </w:r>
      <w:r>
        <w:t xml:space="preserve"> </w:t>
      </w:r>
      <w:r>
        <w:t xml:space="preserve">the same number.</w:t>
      </w:r>
    </w:p>
    <w:bookmarkEnd w:id="281"/>
    <w:bookmarkStart w:id="282" w:name="def-orthogonal-complement"/>
    <w:p>
      <w:pPr>
        <w:pStyle w:val="BodyText"/>
      </w:pPr>
      <w:r>
        <w:rPr>
          <w:b/>
          <w:bCs/>
        </w:rPr>
        <w:t xml:space="preserve">Definition 53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82"/>
    <w:bookmarkStart w:id="283" w:name="exm-orthogonal-complement"/>
    <w:p>
      <w:pPr>
        <w:pStyle w:val="BodyText"/>
      </w:pPr>
      <w:r>
        <w:rPr>
          <w:b/>
          <w:bCs/>
        </w:rPr>
        <w:t xml:space="preserve">Example 80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3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r>
        <w:t xml:space="preserve"> </w:t>
      </w:r>
      <m:oMath>
        <m:r>
          <m:rPr>
            <m:sty m:val="p"/>
          </m:rPr>
          <m:t>(</m:t>
        </m:r>
        <m:r>
          <m:t>a</m:t>
        </m:r>
        <m:r>
          <m:rPr>
            <m:sty m:val="p"/>
          </m:rPr>
          <m:t>,</m:t>
        </m:r>
        <m:r>
          <m:t>b</m:t>
        </m:r>
        <m:r>
          <m:rPr>
            <m:sty m:val="p"/>
          </m:rPr>
          <m:t>,</m:t>
        </m:r>
        <m:r>
          <m:t>0</m:t>
        </m:r>
        <m:r>
          <m:rPr>
            <m:sty m:val="p"/>
          </m:rPr>
          <m:t>)</m:t>
        </m:r>
        <m:r>
          <m:rPr>
            <m:sty m:val="p"/>
          </m:rPr>
          <m:t>⋅</m:t>
        </m:r>
        <m:acc>
          <m:accPr>
            <m:chr m:val="̃"/>
          </m:accPr>
          <m:e>
            <m:r>
              <m:t>u</m:t>
            </m:r>
          </m:e>
        </m:acc>
        <m:r>
          <m:rPr>
            <m:sty m:val="p"/>
          </m:rPr>
          <m:t>=</m:t>
        </m:r>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r>
        <w:t xml:space="preserve"> </w:t>
      </w:r>
      <m:oMath>
        <m:sSub>
          <m:e>
            <m:r>
              <m:t>u</m:t>
            </m:r>
          </m:e>
          <m:sub>
            <m:r>
              <m:t>1</m:t>
            </m:r>
          </m:sub>
        </m:sSub>
        <m:r>
          <m:rPr>
            <m:sty m:val="p"/>
          </m:rPr>
          <m:t>=</m:t>
        </m:r>
        <m:sSub>
          <m:e>
            <m:r>
              <m:t>u</m:t>
            </m:r>
          </m:e>
          <m:sub>
            <m:r>
              <m:t>2</m:t>
            </m:r>
          </m:sub>
        </m:sSub>
        <m:r>
          <m:rPr>
            <m:sty m:val="p"/>
          </m:rPr>
          <m:t>=</m:t>
        </m:r>
        <m:r>
          <m:t>0</m:t>
        </m:r>
      </m:oMath>
      <w:r>
        <w:t xml:space="preserve">, 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pStyle w:val="Compact"/>
        <w:numPr>
          <w:ilvl w:val="0"/>
          <w:numId w:val="1035"/>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r>
        <w:t xml:space="preserve"> </w:t>
      </w:r>
      <m:oMath>
        <m:acc>
          <m:accPr>
            <m:chr m:val="̃"/>
          </m:accPr>
          <m:e>
            <m:r>
              <m:t>u</m:t>
            </m:r>
          </m:e>
        </m:acc>
        <m:r>
          <m:rPr>
            <m:sty m:val="p"/>
          </m:rPr>
          <m:t>⋅</m:t>
        </m:r>
        <m:acc>
          <m:accPr>
            <m:chr m:val="̃"/>
          </m:accPr>
          <m:e>
            <m:r>
              <m:t>u</m:t>
            </m:r>
          </m:e>
        </m:acc>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r>
          <m:rPr>
            <m:sty m:val="p"/>
          </m:rPr>
          <m:t>=</m:t>
        </m:r>
        <m:r>
          <m:t>0</m:t>
        </m:r>
      </m:oMath>
      <w:r>
        <w:t xml:space="preserve"> </w:t>
      </w:r>
      <w:r>
        <w:t xml:space="preserve">forces</w:t>
      </w:r>
      <w:r>
        <w:t xml:space="preserve"> </w:t>
      </w:r>
      <m:oMath>
        <m:acc>
          <m:accPr>
            <m:chr m:val="̃"/>
          </m:accPr>
          <m:e>
            <m:r>
              <m:t>u</m:t>
            </m:r>
          </m:e>
        </m:acc>
        <m:r>
          <m:rPr>
            <m:sty m:val="p"/>
          </m:rPr>
          <m:t>=</m:t>
        </m:r>
        <m:acc>
          <m:accPr>
            <m:chr m:val="̃"/>
          </m:accPr>
          <m:e>
            <m:r>
              <m:t>0</m:t>
            </m:r>
          </m:e>
        </m:acc>
      </m:oMath>
      <w:r>
        <w:t xml:space="preserve">.</w:t>
      </w:r>
    </w:p>
    <w:bookmarkEnd w:id="283"/>
    <w:bookmarkStart w:id="284" w:name="thm-orthogonal-complement-subspace"/>
    <w:p>
      <w:pPr>
        <w:pStyle w:val="FirstParagraph"/>
      </w:pPr>
      <w:r>
        <w:rPr>
          <w:b/>
          <w:bCs/>
        </w:rPr>
        <w:t xml:space="preserve">Theorem 46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53</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84"/>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45</m:t>
              </m:r>
              <m:r>
                <m:rPr>
                  <m:nor/>
                  <m:sty m:val="p"/>
                </m:rPr>
                <m:t>, special case </m:t>
              </m:r>
              <m:r>
                <m:t>a</m:t>
              </m:r>
              <m:r>
                <m:rPr>
                  <m:sty m:val="p"/>
                </m:rPr>
                <m:t>=</m:t>
              </m:r>
              <m:r>
                <m:t>b</m:t>
              </m:r>
              <m:r>
                <m:rPr>
                  <m:sty m:val="p"/>
                </m:rPr>
                <m:t>=</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85" w:name="exm-orthogonal-complement-subspace"/>
    <w:p>
      <w:pPr>
        <w:pStyle w:val="BodyText"/>
      </w:pPr>
      <w:r>
        <w:rPr>
          <w:b/>
          <w:bCs/>
        </w:rPr>
        <w:t xml:space="preserve">Example 81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sSup>
            <m:e>
              <m:r>
                <m:rPr>
                  <m:scr m:val="script"/>
                  <m:sty m:val="p"/>
                </m:rPr>
                <m:t>X</m:t>
              </m:r>
            </m:e>
            <m:sup>
              <m:r>
                <m:rPr>
                  <m:sty m:val="p"/>
                </m:rPr>
                <m:t>⟂</m:t>
              </m:r>
            </m:sup>
          </m:sSup>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r>
        <w:t xml:space="preserve"> </w:t>
      </w:r>
      <m:oMath>
        <m:acc>
          <m:accPr>
            <m:chr m:val="̃"/>
          </m:accPr>
          <m:e>
            <m:r>
              <m:t>u</m:t>
            </m:r>
          </m:e>
        </m:acc>
        <m:r>
          <m:rPr>
            <m:sty m:val="p"/>
          </m:rPr>
          <m:t>=</m:t>
        </m:r>
        <m:r>
          <m:rPr>
            <m:sty m:val="p"/>
          </m:rPr>
          <m:t>(</m:t>
        </m:r>
        <m:r>
          <m:rPr>
            <m:sty m:val="p"/>
          </m:rPr>
          <m:t>−</m:t>
        </m:r>
        <m:r>
          <m:t>2</m:t>
        </m:r>
        <m:sSub>
          <m:e>
            <m:r>
              <m:t>u</m:t>
            </m:r>
          </m:e>
          <m:sub>
            <m:r>
              <m:t>2</m:t>
            </m:r>
          </m:sub>
        </m:sSub>
        <m:r>
          <m:rPr>
            <m:sty m:val="p"/>
          </m:rPr>
          <m:t>,</m:t>
        </m:r>
        <m:sSub>
          <m:e>
            <m:r>
              <m:t>u</m:t>
            </m:r>
          </m:e>
          <m:sub>
            <m:r>
              <m:t>2</m:t>
            </m:r>
          </m:sub>
        </m:sSub>
        <m:r>
          <m:rPr>
            <m:sty m:val="p"/>
          </m:rPr>
          <m:t>)</m:t>
        </m:r>
        <m:r>
          <m:rPr>
            <m:sty m:val="p"/>
          </m:rPr>
          <m:t>=</m:t>
        </m:r>
        <m:sSub>
          <m:e>
            <m:r>
              <m:t>u</m:t>
            </m:r>
          </m:e>
          <m:sub>
            <m:r>
              <m:t>2</m:t>
            </m:r>
          </m:sub>
        </m:sSub>
        <m:r>
          <m:t> </m:t>
        </m:r>
        <m:r>
          <m:rPr>
            <m:sty m:val="p"/>
          </m:rPr>
          <m:t>(</m:t>
        </m:r>
        <m:r>
          <m:rPr>
            <m:sty m:val="p"/>
          </m:rPr>
          <m:t>−</m:t>
        </m:r>
        <m:r>
          <m:t>2</m:t>
        </m:r>
        <m:r>
          <m:rPr>
            <m:sty m:val="p"/>
          </m:rPr>
          <m:t>,</m:t>
        </m:r>
        <m:r>
          <m:t>1</m:t>
        </m:r>
        <m:r>
          <m:rPr>
            <m:sty m:val="p"/>
          </m:rPr>
          <m:t>)</m:t>
        </m:r>
      </m:oMath>
      <w:r>
        <w:t xml:space="preserve">.</w:t>
      </w:r>
      <w:r>
        <w:t xml:space="preserve"> </w:t>
      </w: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46</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85"/>
    <w:bookmarkStart w:id="286" w:name="thm-complement-null-space"/>
    <w:p>
      <w:pPr>
        <w:pStyle w:val="BodyText"/>
      </w:pPr>
      <w:r>
        <w:rPr>
          <w:b/>
          <w:bCs/>
        </w:rPr>
        <w:t xml:space="preserve">Theorem 47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86"/>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287" w:name="exm-complement-null-space"/>
    <w:p>
      <w:pPr>
        <w:pStyle w:val="BodyText"/>
      </w:pPr>
      <w:r>
        <w:rPr>
          <w:b/>
          <w:bCs/>
        </w:rPr>
        <w:t xml:space="preserve">Example 82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47</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45</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287"/>
    <w:bookmarkStart w:id="288" w:name="thm-orthogonal-direct-sum"/>
    <w:p>
      <w:pPr>
        <w:pStyle w:val="FirstParagraph"/>
      </w:pPr>
      <w:r>
        <w:rPr>
          <w:b/>
          <w:bCs/>
        </w:rPr>
        <w:t xml:space="preserve">Theorem 48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36"/>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3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3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52</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44</w:t>
        </w:r>
      </w:hyperlink>
      <w:r>
        <w:t xml:space="preserve">).</w:t>
      </w:r>
    </w:p>
    <w:bookmarkEnd w:id="288"/>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47</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41</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44</w:t>
        </w:r>
      </w:hyperlink>
      <w:r>
        <w:t xml:space="preserve"> </w:t>
      </w:r>
      <w:r>
        <w:t xml:space="preserve">(statement 1 implies statement 3).</w:t>
      </w:r>
    </w:p>
    <w:bookmarkStart w:id="289" w:name="exm-orthogonal-direct-sum"/>
    <w:p>
      <w:pPr>
        <w:pStyle w:val="BodyText"/>
      </w:pPr>
      <w:r>
        <w:rPr>
          <w:b/>
          <w:bCs/>
        </w:rPr>
        <w:t xml:space="preserve">Example 83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r>
        <w:t xml:space="preserve"> </w:t>
      </w:r>
      <m:oMath>
        <m:r>
          <m:t>c</m:t>
        </m:r>
        <m:r>
          <m:t> </m:t>
        </m:r>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c</m:t>
        </m:r>
        <m:r>
          <m:t> </m:t>
        </m:r>
        <m:r>
          <m:rPr>
            <m:sty m:val="p"/>
          </m:rPr>
          <m:t>(</m:t>
        </m:r>
        <m:sSub>
          <m:e>
            <m:r>
              <m:t>u</m:t>
            </m:r>
          </m:e>
          <m:sub>
            <m:r>
              <m:t>1</m:t>
            </m:r>
          </m:sub>
        </m:sSub>
        <m:r>
          <m:rPr>
            <m:sty m:val="p"/>
          </m:rPr>
          <m:t>+</m:t>
        </m:r>
        <m:sSub>
          <m:e>
            <m:r>
              <m:t>u</m:t>
            </m:r>
          </m:e>
          <m:sub>
            <m:r>
              <m:t>2</m:t>
            </m:r>
          </m:sub>
        </m:sSub>
        <m:r>
          <m:rPr>
            <m:sty m:val="p"/>
          </m:rPr>
          <m:t>)</m:t>
        </m:r>
        <m:r>
          <m:rPr>
            <m:sty m:val="p"/>
          </m:rPr>
          <m:t>=</m:t>
        </m:r>
        <m:r>
          <m:t>0</m:t>
        </m:r>
      </m:oMath>
      <w:r>
        <w:t xml:space="preserve"> </w:t>
      </w:r>
      <w:r>
        <w:t xml:space="preserve">for every</w:t>
      </w:r>
      <w:r>
        <w:t xml:space="preserve"> </w:t>
      </w:r>
      <m:oMath>
        <m:r>
          <m:t>c</m:t>
        </m:r>
      </m:oMath>
      <w:r>
        <w:t xml:space="preserve">.</w:t>
      </w:r>
      <w:r>
        <w:t xml:space="preserve"> </w:t>
      </w:r>
      <w:r>
        <w:t xml:space="preserve">So</w:t>
      </w:r>
      <w:r>
        <w:t xml:space="preserve"> </w:t>
      </w:r>
      <m:oMath>
        <m:sSup>
          <m:e>
            <m:r>
              <m:rPr>
                <m:scr m:val="script"/>
                <m:sty m:val="p"/>
              </m:rPr>
              <m:t>S</m:t>
            </m:r>
          </m:e>
          <m:sup>
            <m:r>
              <m:rPr>
                <m:sty m:val="p"/>
              </m:rPr>
              <m:t>⟂</m:t>
            </m:r>
          </m:sup>
        </m:sSup>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a</m:t>
        </m:r>
        <m:r>
          <m:rPr>
            <m:sty m:val="p"/>
          </m:rPr>
          <m:t>=</m:t>
        </m:r>
        <m:r>
          <m:t>c</m:t>
        </m:r>
        <m:r>
          <m:rPr>
            <m:sty m:val="p"/>
          </m:rPr>
          <m:t>=</m:t>
        </m:r>
        <m:r>
          <m:t>0</m:t>
        </m:r>
      </m:oMath>
      <w:r>
        <w:t xml:space="preserve">,</w:t>
      </w:r>
      <w:r>
        <w:t xml:space="preserve"> </w:t>
      </w: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r>
        <w:t xml:space="preserve"> </w:t>
      </w:r>
      <m:oMath>
        <m:acc>
          <m:accPr>
            <m:chr m:val="̃"/>
          </m:accPr>
          <m:e>
            <m:r>
              <m:t>v</m:t>
            </m:r>
          </m:e>
        </m:acc>
        <m:r>
          <m:rPr>
            <m:sty m:val="p"/>
          </m:rPr>
          <m:t>=</m:t>
        </m:r>
        <m:acc>
          <m:accPr>
            <m:chr m:val="̃"/>
          </m:accPr>
          <m:e>
            <m:r>
              <m:t>y</m:t>
            </m:r>
          </m:e>
        </m:acc>
        <m:r>
          <m:rPr>
            <m:sty m:val="p"/>
          </m:rPr>
          <m:t>−</m:t>
        </m:r>
        <m:acc>
          <m:accPr>
            <m:chr m:val="̃"/>
          </m:accPr>
          <m:e>
            <m:r>
              <m:t>u</m:t>
            </m:r>
          </m:e>
        </m:acc>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oMath>
      <w:r>
        <w:t xml:space="preserve"> </w:t>
      </w: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rPr>
            <m:sty m:val="p"/>
          </m:rPr>
          <m:t>=</m:t>
        </m:r>
        <m:r>
          <m:t>1</m:t>
        </m:r>
        <m:r>
          <m:rPr>
            <m:sty m:val="p"/>
          </m:rPr>
          <m:t>−</m:t>
        </m:r>
        <m:r>
          <m:t>1</m:t>
        </m:r>
        <m:r>
          <m:rPr>
            <m:sty m:val="p"/>
          </m:rPr>
          <m:t>+</m:t>
        </m:r>
        <m:r>
          <m:t>0</m:t>
        </m:r>
        <m:r>
          <m:rPr>
            <m:sty m:val="p"/>
          </m:rPr>
          <m:t>=</m:t>
        </m:r>
        <m:r>
          <m:t>0</m:t>
        </m:r>
      </m:oMath>
      <w:r>
        <w:t xml:space="preserve">.</w:t>
      </w:r>
    </w:p>
    <w:bookmarkEnd w:id="289"/>
    <w:bookmarkStart w:id="290" w:name="thm-double-complement"/>
    <w:p>
      <w:pPr>
        <w:pStyle w:val="BodyText"/>
      </w:pPr>
      <w:r>
        <w:rPr>
          <w:b/>
          <w:bCs/>
        </w:rPr>
        <w:t xml:space="preserve">Theorem 49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290"/>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53</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so part 2 of</w:t>
      </w:r>
      <w:r>
        <w:t xml:space="preserve"> </w:t>
      </w:r>
      <w:hyperlink w:anchor="thm-orthogonal-direct-sum">
        <w:r>
          <w:rPr>
            <w:rStyle w:val="Hyperlink"/>
          </w:rPr>
          <w:t xml:space="preserve">Theorem 48</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48</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48</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291" w:name="exm-double-complement"/>
    <w:p>
      <w:pPr>
        <w:pStyle w:val="BodyText"/>
      </w:pPr>
      <w:r>
        <w:rPr>
          <w:b/>
          <w:bCs/>
        </w:rPr>
        <w:t xml:space="preserve">Example 84 (Back to the line)</w:t>
      </w:r>
      <w:r>
        <w:t xml:space="preserve"> </w:t>
      </w:r>
      <w:r>
        <w:t xml:space="preserve">In</w:t>
      </w:r>
      <w:r>
        <w:t xml:space="preserve"> </w:t>
      </w:r>
      <w:hyperlink w:anchor="exm-orthogonal-direct-sum">
        <w:r>
          <w:rPr>
            <w:rStyle w:val="Hyperlink"/>
          </w:rPr>
          <w:t xml:space="preserve">Example 83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r>
          <m:rPr>
            <m:sty m:val="p"/>
          </m:rPr>
          <m:t>=</m:t>
        </m:r>
        <m:r>
          <m:rPr>
            <m:scr m:val="script"/>
            <m:sty m:val="p"/>
          </m:rPr>
          <m:t>S</m:t>
        </m:r>
      </m:oMath>
      <w:r>
        <w:t xml:space="preserve">.</w:t>
      </w:r>
    </w:p>
    <w:bookmarkEnd w:id="291"/>
    <w:bookmarkStart w:id="292" w:name="exm-double-complement-fails"/>
    <w:p>
      <w:pPr>
        <w:pStyle w:val="BodyText"/>
      </w:pPr>
      <w:r>
        <w:rPr>
          <w:b/>
          <w:bCs/>
        </w:rPr>
        <w:t xml:space="preserve">Example 85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49</w:t>
        </w:r>
      </w:hyperlink>
      <w:r>
        <w:t xml:space="preserve"> </w:t>
      </w:r>
      <w:r>
        <w:t xml:space="preserve">needs</w:t>
      </w:r>
      <w:r>
        <w:t xml:space="preserve"> </w:t>
      </w:r>
      <m:oMath>
        <m:r>
          <m:rPr>
            <m:scr m:val="script"/>
            <m:sty m:val="p"/>
          </m:rPr>
          <m:t>S</m:t>
        </m:r>
      </m:oMath>
      <w:r>
        <w:t xml:space="preserve"> </w:t>
      </w:r>
      <w:r>
        <w:t xml:space="preserve">to be a subspace.</w:t>
      </w:r>
    </w:p>
    <w:bookmarkEnd w:id="292"/>
    <w:bookmarkEnd w:id="293"/>
    <w:bookmarkStart w:id="296" w:name="sec-fundamental-theorem"/>
    <w:p>
      <w:pPr>
        <w:pStyle w:val="Heading3"/>
      </w:pPr>
      <w:r>
        <w:t xml:space="preserve">2.15 The fundamental theorem of linear algebra</w:t>
      </w:r>
    </w:p>
    <w:bookmarkStart w:id="294" w:name="thm-fundamental-subspaces"/>
    <w:p>
      <w:pPr>
        <w:pStyle w:val="FirstParagraph"/>
      </w:pPr>
      <w:r>
        <w:rPr>
          <w:b/>
          <w:bCs/>
        </w:rPr>
        <w:t xml:space="preserve">Theorem 50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pStyle w:val="Compact"/>
        <w:numPr>
          <w:ilvl w:val="0"/>
          <w:numId w:val="103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pStyle w:val="Compact"/>
        <w:numPr>
          <w:ilvl w:val="0"/>
          <w:numId w:val="103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pStyle w:val="Compact"/>
        <w:numPr>
          <w:ilvl w:val="0"/>
          <w:numId w:val="103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Compact"/>
        <w:numPr>
          <w:ilvl w:val="0"/>
          <w:numId w:val="1037"/>
        </w:numPr>
      </w:pP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t>r</m:t>
        </m:r>
      </m:oMath>
      <w:r>
        <w:t xml:space="preserve">,</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294"/>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47</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48</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295" w:name="exm-fundamental-subspaces"/>
    <w:p>
      <w:pPr>
        <w:pStyle w:val="BodyText"/>
      </w:pPr>
      <w:r>
        <w:rPr>
          <w:b/>
          <w:bCs/>
        </w:rPr>
        <w:t xml:space="preserve">Example 86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pStyle w:val="Compact"/>
        <w:numPr>
          <w:ilvl w:val="0"/>
          <w:numId w:val="103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3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rPr>
            <m:sty m:val="p"/>
          </m:rPr>
          <m:t>=</m:t>
        </m:r>
        <m:r>
          <m:t>2</m:t>
        </m:r>
        <m:r>
          <m:rPr>
            <m:sty m:val="p"/>
          </m:rPr>
          <m:t>−</m:t>
        </m:r>
        <m:r>
          <m:t>2</m:t>
        </m:r>
        <m:r>
          <m:rPr>
            <m:sty m:val="p"/>
          </m:rPr>
          <m:t>+</m:t>
        </m:r>
        <m:r>
          <m:t>0</m:t>
        </m:r>
        <m:r>
          <m:rPr>
            <m:sty m:val="p"/>
          </m:rPr>
          <m:t>=</m:t>
        </m:r>
        <m:r>
          <m:t>0</m:t>
        </m:r>
      </m:oMath>
      <w:r>
        <w:t xml:space="preserve"> </w:t>
      </w:r>
      <w:r>
        <w:t xml:space="preserve">and</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rPr>
            <m:sty m:val="p"/>
          </m:rPr>
          <m:t>=</m:t>
        </m:r>
        <m:r>
          <m:t>2</m:t>
        </m:r>
        <m:r>
          <m:rPr>
            <m:sty m:val="p"/>
          </m:rPr>
          <m:t>+</m:t>
        </m:r>
        <m:r>
          <m:t>0</m:t>
        </m:r>
        <m:r>
          <m:rPr>
            <m:sty m:val="p"/>
          </m:rPr>
          <m:t>−</m:t>
        </m:r>
        <m:r>
          <m:t>2</m:t>
        </m:r>
        <m:r>
          <m:rPr>
            <m:sty m:val="p"/>
          </m:rPr>
          <m:t>=</m:t>
        </m:r>
        <m:r>
          <m:t>0</m:t>
        </m:r>
      </m:oMath>
      <w:r>
        <w:t xml:space="preserve">.</w:t>
      </w:r>
    </w:p>
    <w:p>
      <w:pPr>
        <w:pStyle w:val="Compact"/>
        <w:numPr>
          <w:ilvl w:val="0"/>
          <w:numId w:val="103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45</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295"/>
    <w:bookmarkEnd w:id="296"/>
    <w:bookmarkStart w:id="302" w:name="sec-inner-products"/>
    <w:p>
      <w:pPr>
        <w:pStyle w:val="Heading3"/>
      </w:pPr>
      <w:r>
        <w:t xml:space="preserve">2.16 Inner products</w:t>
      </w:r>
    </w:p>
    <w:bookmarkStart w:id="297" w:name="def-inner-product"/>
    <w:p>
      <w:pPr>
        <w:pStyle w:val="FirstParagraph"/>
      </w:pPr>
      <w:r>
        <w:rPr>
          <w:b/>
          <w:bCs/>
        </w:rPr>
        <w:t xml:space="preserve">Definition 54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0"/>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0"/>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0"/>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0"/>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297"/>
    <w:p>
      <w:pPr>
        <w:pStyle w:val="FirstParagraph"/>
      </w:pP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Start w:id="298" w:name="exm-dot-product-inner-product"/>
    <w:p>
      <w:pPr>
        <w:pStyle w:val="BodyText"/>
      </w:pPr>
      <w:r>
        <w:rPr>
          <w:b/>
          <w:bCs/>
        </w:rPr>
        <w:t xml:space="preserve">Example 87 (The dot product is an inner product)</w:t>
      </w:r>
      <w:r>
        <w:t xml:space="preserve"> </w:t>
      </w:r>
      <w:r>
        <w:t xml:space="preserve">The dot product (</w:t>
      </w:r>
      <w:hyperlink w:anchor="def-dot-product">
        <w:r>
          <w:rPr>
            <w:rStyle w:val="Hyperlink"/>
          </w:rPr>
          <w:t xml:space="preserve">Definition 7</w:t>
        </w:r>
      </w:hyperlink>
      <w:r>
        <w:t xml:space="preserve">)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54</w:t>
        </w:r>
      </w:hyperlink>
      <w:r>
        <w:t xml:space="preserve"> </w:t>
      </w:r>
      <w:r>
        <w:t xml:space="preserve">holds:</w:t>
      </w:r>
    </w:p>
    <w:p>
      <w:pPr>
        <w:pStyle w:val="Compact"/>
        <w:numPr>
          <w:ilvl w:val="0"/>
          <w:numId w:val="1041"/>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1"/>
        </w:numPr>
      </w:pPr>
      <w:r>
        <w:rPr>
          <w:b/>
          <w:bCs/>
        </w:rPr>
        <w:t xml:space="preserve">linearity in the first slot</w:t>
      </w:r>
      <w:r>
        <w:t xml:space="preserve">: this property is the first-slot half of</w:t>
      </w:r>
      <w:r>
        <w:t xml:space="preserve"> </w:t>
      </w:r>
      <w:hyperlink w:anchor="thm-dot-linear">
        <w:r>
          <w:rPr>
            <w:rStyle w:val="Hyperlink"/>
          </w:rPr>
          <w:t xml:space="preserve">Theorem 45</w:t>
        </w:r>
      </w:hyperlink>
      <w:r>
        <w:t xml:space="preserve">;</w:t>
      </w:r>
    </w:p>
    <w:p>
      <w:pPr>
        <w:pStyle w:val="Compact"/>
        <w:numPr>
          <w:ilvl w:val="0"/>
          <w:numId w:val="104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298"/>
    <w:bookmarkStart w:id="299" w:name="exm-weighted-inner-product"/>
    <w:p>
      <w:pPr>
        <w:pStyle w:val="BodyText"/>
      </w:pPr>
      <w:r>
        <w:rPr>
          <w:b/>
          <w:bCs/>
        </w:rPr>
        <w:t xml:space="preserve">Example 88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2"/>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2"/>
        </w:numPr>
      </w:pPr>
      <w:r>
        <w:rPr>
          <w:b/>
          <w:bCs/>
        </w:rPr>
        <w:t xml:space="preserve">linearity in the first slot</w:t>
      </w:r>
      <w:r>
        <w:t xml:space="preserve">: see the derivation after this list;</w:t>
      </w:r>
    </w:p>
    <w:p>
      <w:pPr>
        <w:pStyle w:val="Compact"/>
        <w:numPr>
          <w:ilvl w:val="0"/>
          <w:numId w:val="104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299"/>
    <w:bookmarkStart w:id="301" w:name="exm-not-inner-product"/>
    <w:p>
      <w:pPr>
        <w:pStyle w:val="FirstParagraph"/>
      </w:pPr>
      <w:r>
        <w:rPr>
          <w:b/>
          <w:bCs/>
        </w:rPr>
        <w:t xml:space="preserve">Example 89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54</w:t>
        </w:r>
      </w:hyperlink>
      <w:r>
        <w:t xml:space="preserve">, but not all four:</w:t>
      </w:r>
    </w:p>
    <w:p>
      <w:pPr>
        <w:pStyle w:val="Compact"/>
        <w:numPr>
          <w:ilvl w:val="0"/>
          <w:numId w:val="1043"/>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1</m:t>
        </m:r>
        <m:r>
          <m:rPr>
            <m:sty m:val="p"/>
          </m:rPr>
          <m:t>⋅</m:t>
        </m:r>
        <m:r>
          <m:t>1</m:t>
        </m:r>
        <m:r>
          <m:rPr>
            <m:sty m:val="p"/>
          </m:rPr>
          <m:t>=</m:t>
        </m:r>
        <m:r>
          <m:rPr>
            <m:sty m:val="p"/>
          </m:rPr>
          <m:t>−</m:t>
        </m:r>
        <m:r>
          <m:t>1</m:t>
        </m:r>
        <m:r>
          <m:rPr>
            <m:sty m:val="p"/>
          </m:rPr>
          <m:t>&lt;</m:t>
        </m:r>
        <m:r>
          <m:t>0</m:t>
        </m:r>
      </m:oMath>
      <w:r>
        <w:t xml:space="preserve">.</w:t>
      </w:r>
      <w:r>
        <w:t xml:space="preserve"> </w:t>
      </w: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1</m:t>
        </m:r>
        <m:r>
          <m:rPr>
            <m:sty m:val="p"/>
          </m:rPr>
          <m:t>⋅</m:t>
        </m:r>
        <m:r>
          <m:t>1</m:t>
        </m:r>
        <m:r>
          <m:rPr>
            <m:sty m:val="p"/>
          </m:rPr>
          <m:t>−</m:t>
        </m:r>
        <m:r>
          <m:t>1</m:t>
        </m:r>
        <m:r>
          <m:rPr>
            <m:sty m:val="p"/>
          </m:rPr>
          <m:t>⋅</m:t>
        </m:r>
        <m:r>
          <m:t>1</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3"/>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3"/>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00">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r>
          <m:rPr>
            <m:sty m:val="p"/>
          </m:rPr>
          <m:t>(</m:t>
        </m:r>
        <m:r>
          <m:t>1</m:t>
        </m:r>
        <m:r>
          <m:rPr>
            <m:sty m:val="p"/>
          </m:rPr>
          <m:t>,</m:t>
        </m:r>
        <m:r>
          <m:t>0</m:t>
        </m:r>
        <m:r>
          <m:rPr>
            <m:sty m:val="p"/>
          </m:rPr>
          <m:t>)</m:t>
        </m:r>
      </m:oMath>
      <w:r>
        <w:t xml:space="preserve">,</w:t>
      </w:r>
      <w:r>
        <w:t xml:space="preserve"> </w:t>
      </w: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r>
        <w:t xml:space="preserve"> </w:t>
      </w:r>
      <m:oMath>
        <m:r>
          <m:t>h</m:t>
        </m:r>
        <m:r>
          <m:rPr>
            <m:sty m:val="p"/>
          </m:rPr>
          <m:t>(</m:t>
        </m:r>
        <m:r>
          <m:t>a</m:t>
        </m:r>
        <m:r>
          <m:t> </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t>1</m:t>
        </m:r>
      </m:oMath>
      <w:r>
        <w:t xml:space="preserve">,</w:t>
      </w:r>
      <w:r>
        <w:t xml:space="preserve"> </w:t>
      </w:r>
      <w:r>
        <w:t xml:space="preserve">while</w:t>
      </w:r>
      <w:r>
        <w:t xml:space="preserve"> </w:t>
      </w:r>
      <m:oMath>
        <m:r>
          <m:t>a</m:t>
        </m:r>
        <m:r>
          <m:t> </m:t>
        </m:r>
        <m:r>
          <m:t>h</m:t>
        </m:r>
        <m:r>
          <m:rPr>
            <m:sty m:val="p"/>
          </m:rPr>
          <m:t>(</m:t>
        </m:r>
        <m:acc>
          <m:accPr>
            <m:chr m:val="̃"/>
          </m:accPr>
          <m:e>
            <m:r>
              <m:t>x</m:t>
            </m:r>
          </m:e>
        </m:acc>
        <m:r>
          <m:rPr>
            <m:sty m:val="p"/>
          </m:rPr>
          <m:t>,</m:t>
        </m:r>
        <m:acc>
          <m:accPr>
            <m:chr m:val="̃"/>
          </m:accPr>
          <m:e>
            <m:r>
              <m:t>y</m:t>
            </m:r>
          </m:e>
        </m:acc>
        <m:r>
          <m:rPr>
            <m:sty m:val="p"/>
          </m:rPr>
          <m:t>)</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rPr>
            <m:sty m:val="p"/>
          </m:rPr>
          <m:t>=</m:t>
        </m:r>
        <m:r>
          <m:rPr>
            <m:sty m:val="p"/>
          </m:rPr>
          <m:t>−</m:t>
        </m:r>
        <m:r>
          <m:t>1</m:t>
        </m:r>
      </m:oMath>
      <w:r>
        <w:t xml:space="preserve">.</w:t>
      </w:r>
    </w:p>
    <w:bookmarkEnd w:id="301"/>
    <w:bookmarkEnd w:id="302"/>
    <w:bookmarkStart w:id="319"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opt/quarto/share/formats/docx/note.png" id="304"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05" w:name="thm-norm-properties"/>
    <w:p>
      <w:pPr>
        <w:pStyle w:val="BodyText"/>
      </w:pPr>
      <w:r>
        <w:rPr>
          <w:b/>
          <w:bCs/>
        </w:rPr>
        <w:t xml:space="preserve">Theorem 51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44"/>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44"/>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0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06" w:name="exm-norm-properties"/>
    <w:p>
      <w:pPr>
        <w:pStyle w:val="FirstParagraph"/>
      </w:pPr>
      <w:r>
        <w:rPr>
          <w:b/>
          <w:bCs/>
        </w:rPr>
        <w:t xml:space="preserve">Example 90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r>
        <w:t xml:space="preserve"> </w:t>
      </w:r>
      <m:oMath>
        <m:rad>
          <m:radPr>
            <m:degHide m:val="on"/>
          </m:radPr>
          <m:deg/>
          <m:e>
            <m:r>
              <m:t>36</m:t>
            </m:r>
            <m:r>
              <m:rPr>
                <m:sty m:val="p"/>
              </m:rPr>
              <m:t>+</m:t>
            </m:r>
            <m:r>
              <m:t>64</m:t>
            </m:r>
          </m:e>
        </m:rad>
        <m:r>
          <m:rPr>
            <m:sty m:val="p"/>
          </m:rPr>
          <m:t>=</m:t>
        </m:r>
        <m:r>
          <m:t>10</m:t>
        </m:r>
        <m:r>
          <m:rPr>
            <m:sty m:val="p"/>
          </m:rPr>
          <m:t>=</m:t>
        </m:r>
        <m:r>
          <m:t>​</m:t>
        </m:r>
        <m:d>
          <m:dPr>
            <m:begChr m:val="|"/>
            <m:sepChr m:val=""/>
            <m:endChr m:val="|"/>
            <m:grow/>
          </m:dPr>
          <m:e>
            <m:r>
              <m:rPr>
                <m:sty m:val="p"/>
              </m:rPr>
              <m:t>−</m:t>
            </m:r>
            <m:r>
              <m:t>2</m:t>
            </m:r>
          </m:e>
        </m:d>
        <m:r>
          <m:t>​</m:t>
        </m:r>
        <m:r>
          <m:rPr>
            <m:sty m:val="p"/>
          </m:rPr>
          <m:t>⋅</m:t>
        </m:r>
        <m:r>
          <m:t>5</m:t>
        </m:r>
      </m:oMath>
      <w:r>
        <w:t xml:space="preserve">,</w:t>
      </w:r>
      <w:r>
        <w:t xml:space="preserve"> </w:t>
      </w:r>
      <w:r>
        <w:t xml:space="preserve">as part 2 says.</w:t>
      </w:r>
      <w:r>
        <w:t xml:space="preserve"> </w:t>
      </w:r>
      <w:r>
        <w:t xml:space="preserve">Dividing by the norm gives a vector of length</w:t>
      </w:r>
      <w:r>
        <w:t xml:space="preserve"> </w:t>
      </w:r>
      <m:oMath>
        <m:r>
          <m:t>1</m:t>
        </m:r>
      </m:oMath>
      <w:r>
        <w:t xml:space="preserve">:</w:t>
      </w:r>
      <w:r>
        <w:t xml:space="preserve"> </w:t>
      </w:r>
      <m:oMath>
        <m:r>
          <m:t>​</m:t>
        </m:r>
        <m:d>
          <m:dPr>
            <m:begChr m:val="∥"/>
            <m:sepChr m:val=""/>
            <m:endChr m:val="∥"/>
            <m:grow/>
          </m:dPr>
          <m:e>
            <m:f>
              <m:fPr>
                <m:type m:val="lin"/>
              </m:fPr>
              <m:num>
                <m:r>
                  <m:t>1</m:t>
                </m:r>
              </m:num>
              <m:den>
                <m:r>
                  <m:t>5</m:t>
                </m:r>
              </m:den>
            </m:f>
            <m:r>
              <m:t> </m:t>
            </m:r>
            <m:acc>
              <m:accPr>
                <m:chr m:val="̃"/>
              </m:accPr>
              <m:e>
                <m:r>
                  <m:t>x</m:t>
                </m:r>
              </m:e>
            </m:acc>
          </m:e>
        </m:d>
        <m:r>
          <m:t>​</m:t>
        </m:r>
        <m:r>
          <m:rPr>
            <m:sty m:val="p"/>
          </m:rPr>
          <m:t>=</m:t>
        </m:r>
        <m:f>
          <m:fPr>
            <m:type m:val="lin"/>
          </m:fPr>
          <m:num>
            <m:r>
              <m:t>1</m:t>
            </m:r>
          </m:num>
          <m:den>
            <m:r>
              <m:t>5</m:t>
            </m:r>
          </m:den>
        </m:f>
        <m:r>
          <m:rPr>
            <m:sty m:val="p"/>
          </m:rPr>
          <m:t>⋅</m:t>
        </m:r>
        <m:r>
          <m:t>5</m:t>
        </m:r>
        <m:r>
          <m:rPr>
            <m:sty m:val="p"/>
          </m:rPr>
          <m:t>=</m:t>
        </m:r>
        <m:r>
          <m:t>1</m:t>
        </m:r>
      </m:oMath>
      <w:r>
        <w:t xml:space="preserve">,</w:t>
      </w:r>
      <w:r>
        <w:t xml:space="preserve"> </w:t>
      </w: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06"/>
    <w:bookmarkStart w:id="307" w:name="thm-norm-sum-square"/>
    <w:p>
      <w:pPr>
        <w:pStyle w:val="BodyText"/>
      </w:pPr>
      <w:r>
        <w:rPr>
          <w:b/>
          <w:bCs/>
        </w:rPr>
        <w:t xml:space="preserve">Theorem 52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0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45</m:t>
              </m:r>
              <m:r>
                <m:rPr>
                  <m:nor/>
                  <m:sty m:val="p"/>
                </m:rPr>
                <m:t>, first slot, </m:t>
              </m:r>
              <m:r>
                <m:t>a</m:t>
              </m:r>
              <m:r>
                <m:rPr>
                  <m:sty m:val="p"/>
                </m:rPr>
                <m:t>=</m:t>
              </m:r>
              <m:r>
                <m:t>b</m:t>
              </m:r>
              <m:r>
                <m:rPr>
                  <m:sty m:val="p"/>
                </m:rPr>
                <m:t>=</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45</m:t>
              </m:r>
              <m:r>
                <m:rPr>
                  <m:nor/>
                  <m:sty m:val="p"/>
                </m:rPr>
                <m:t>, second slot, </m:t>
              </m:r>
              <m:r>
                <m:t>a</m:t>
              </m:r>
              <m:r>
                <m:rPr>
                  <m:sty m:val="p"/>
                </m:rPr>
                <m:t>=</m:t>
              </m:r>
              <m:r>
                <m:t>b</m:t>
              </m:r>
              <m:r>
                <m:rPr>
                  <m:sty m:val="p"/>
                </m:rPr>
                <m:t>=</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08" w:name="exm-norm-sum-square"/>
    <w:p>
      <w:pPr>
        <w:pStyle w:val="BodyText"/>
      </w:pPr>
      <w:r>
        <w:rPr>
          <w:b/>
          <w:bCs/>
        </w:rPr>
        <w:t xml:space="preserve">Example 91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16</m:t>
        </m:r>
        <m:r>
          <m:rPr>
            <m:sty m:val="p"/>
          </m:rPr>
          <m:t>+</m:t>
        </m:r>
        <m:r>
          <m:t>16</m:t>
        </m:r>
        <m:r>
          <m:rPr>
            <m:sty m:val="p"/>
          </m:rPr>
          <m:t>=</m:t>
        </m:r>
        <m:r>
          <m:t>32</m:t>
        </m:r>
      </m:oMath>
      <w:r>
        <w:t xml:space="preserve">,</w:t>
      </w:r>
      <w:r>
        <w:t xml:space="preserve"> </w:t>
      </w:r>
      <w:r>
        <w:t xml:space="preserve">and</w:t>
      </w:r>
      <w:r>
        <w:t xml:space="preserve"> </w:t>
      </w:r>
      <m:oMath>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9</m:t>
        </m:r>
        <m:r>
          <m:rPr>
            <m:sty m:val="p"/>
          </m:rPr>
          <m:t>+</m:t>
        </m:r>
        <m:r>
          <m:t>2</m:t>
        </m:r>
        <m:r>
          <m:rPr>
            <m:sty m:val="p"/>
          </m:rPr>
          <m:t>⋅</m:t>
        </m:r>
        <m:r>
          <m:t>3</m:t>
        </m:r>
        <m:r>
          <m:rPr>
            <m:sty m:val="p"/>
          </m:rPr>
          <m:t>+</m:t>
        </m:r>
        <m:r>
          <m:t>17</m:t>
        </m:r>
        <m:r>
          <m:rPr>
            <m:sty m:val="p"/>
          </m:rPr>
          <m:t>=</m:t>
        </m:r>
        <m:r>
          <m:t>32</m:t>
        </m:r>
      </m:oMath>
      <w:r>
        <w:t xml:space="preserve">.</w:t>
      </w:r>
      <w:r>
        <w:t xml:space="preserve"> </w:t>
      </w: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r>
        <w:t xml:space="preserve"> </w:t>
      </w:r>
      <m:oMath>
        <m:r>
          <m:t>​</m:t>
        </m:r>
        <m:d>
          <m:dPr>
            <m:begChr m:val="∥"/>
            <m:sepChr m:val=""/>
            <m:endChr m:val="∥"/>
            <m:grow/>
          </m:dPr>
          <m:e>
            <m:r>
              <m:rPr>
                <m:sty m:val="p"/>
              </m:rPr>
              <m:t>(</m:t>
            </m:r>
            <m:r>
              <m:t>3</m:t>
            </m:r>
            <m:r>
              <m:rPr>
                <m:sty m:val="p"/>
              </m:rPr>
              <m:t>,</m:t>
            </m:r>
            <m:r>
              <m:t>4</m:t>
            </m:r>
            <m:r>
              <m:rPr>
                <m:sty m:val="p"/>
              </m:rPr>
              <m:t>)</m:t>
            </m:r>
          </m:e>
        </m:d>
        <m:sSup>
          <m:e>
            <m:r>
              <m:t>​</m:t>
            </m:r>
          </m:e>
          <m:sup>
            <m:r>
              <m:t>2</m:t>
            </m:r>
          </m:sup>
        </m:sSup>
        <m:r>
          <m:rPr>
            <m:sty m:val="p"/>
          </m:rPr>
          <m:t>=</m:t>
        </m:r>
        <m:r>
          <m:t>25</m:t>
        </m:r>
        <m:r>
          <m:rPr>
            <m:sty m:val="p"/>
          </m:rPr>
          <m:t>=</m:t>
        </m:r>
        <m:r>
          <m:t>9</m:t>
        </m:r>
        <m:r>
          <m:rPr>
            <m:sty m:val="p"/>
          </m:rPr>
          <m:t>+</m:t>
        </m:r>
        <m:r>
          <m:t>16</m:t>
        </m:r>
      </m:oMath>
      <w:r>
        <w:t xml:space="preserve">, the</w:t>
      </w:r>
      <w:r>
        <w:t xml:space="preserve"> </w:t>
      </w:r>
      <m:oMath>
        <m:r>
          <m:t>3</m:t>
        </m:r>
      </m:oMath>
      <w:r>
        <w:t xml:space="preserve">-</w:t>
      </w:r>
      <m:oMath>
        <m:r>
          <m:t>4</m:t>
        </m:r>
      </m:oMath>
      <w:r>
        <w:t xml:space="preserve">-</w:t>
      </w:r>
      <m:oMath>
        <m:r>
          <m:t>5</m:t>
        </m:r>
      </m:oMath>
      <w:r>
        <w:t xml:space="preserve"> </w:t>
      </w:r>
      <w:r>
        <w:t xml:space="preserve">right triangle.</w:t>
      </w:r>
    </w:p>
    <w:bookmarkEnd w:id="308"/>
    <w:bookmarkStart w:id="309" w:name="thm-cauchy-schwarz"/>
    <w:p>
      <w:pPr>
        <w:pStyle w:val="BodyText"/>
      </w:pPr>
      <w:r>
        <w:rPr>
          <w:b/>
          <w:bCs/>
        </w:rPr>
        <w:t xml:space="preserve">Theorem 53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0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w:t>
      </w:r>
      <w:hyperlink w:anchor="def-dot-product">
        <w:r>
          <w:rPr>
            <w:rStyle w:val="Hyperlink"/>
          </w:rPr>
          <w:t xml:space="preserve">Definition 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BodyText"/>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1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52</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51</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5</m:t>
          </m:r>
          <m:r>
            <m:rPr>
              <m:sty m:val="p"/>
            </m:rPr>
            <m:t>)</m:t>
          </m:r>
        </m:oMath>
      </m:oMathPara>
      <w:bookmarkEnd w:id="31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51</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5</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5</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51</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45"/>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45"/>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r>
        <w:t xml:space="preserve"> </w:t>
      </w:r>
      <m:oMath>
        <m:acc>
          <m:accPr>
            <m:chr m:val="̃"/>
          </m:accPr>
          <m:e>
            <m:r>
              <m:t>y</m:t>
            </m:r>
          </m:e>
        </m:acc>
        <m:r>
          <m:rPr>
            <m:sty m:val="p"/>
          </m:rPr>
          <m:t>=</m:t>
        </m:r>
        <m:f>
          <m:fPr>
            <m:type m:val="lin"/>
          </m:fPr>
          <m:num>
            <m:r>
              <m:t>1</m:t>
            </m:r>
          </m:num>
          <m:den>
            <m:r>
              <m:t>b</m:t>
            </m:r>
          </m:den>
        </m:f>
        <m:r>
          <m:t> </m:t>
        </m:r>
        <m:r>
          <m:rPr>
            <m:sty m:val="p"/>
          </m:rPr>
          <m:t>(</m:t>
        </m:r>
        <m:r>
          <m:t>b</m:t>
        </m:r>
        <m:r>
          <m:t> </m:t>
        </m:r>
        <m:acc>
          <m:accPr>
            <m:chr m:val="̃"/>
          </m:accPr>
          <m:e>
            <m:r>
              <m:t>y</m:t>
            </m:r>
          </m:e>
        </m:acc>
        <m:r>
          <m:rPr>
            <m:sty m:val="p"/>
          </m:rPr>
          <m:t>)</m:t>
        </m:r>
        <m:r>
          <m:rPr>
            <m:sty m:val="p"/>
          </m:rPr>
          <m:t>=</m:t>
        </m:r>
        <m:acc>
          <m:accPr>
            <m:chr m:val="̃"/>
          </m:accPr>
          <m:e>
            <m:r>
              <m:t>0</m:t>
            </m:r>
          </m:e>
        </m:acc>
      </m:oMath>
      <w:r>
        <w:t xml:space="preserve">, 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45</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51</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11" w:name="exm-cauchy-schwarz"/>
    <w:p>
      <w:pPr>
        <w:pStyle w:val="FirstParagraph"/>
      </w:pPr>
      <w:r>
        <w:rPr>
          <w:b/>
          <w:bCs/>
        </w:rPr>
        <w:t xml:space="preserve">Example 92 (A strict case and an equality case)</w:t>
      </w:r>
      <w:r>
        <w:t xml:space="preserve"> </w:t>
      </w:r>
      <w:r>
        <w:t xml:space="preserve"> </w:t>
      </w:r>
    </w:p>
    <w:p>
      <w:pPr>
        <w:pStyle w:val="Compact"/>
        <w:numPr>
          <w:ilvl w:val="0"/>
          <w:numId w:val="1046"/>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t>3</m:t>
        </m:r>
        <m:r>
          <m:rPr>
            <m:sty m:val="p"/>
          </m:rPr>
          <m:t>+</m:t>
        </m:r>
        <m:r>
          <m:t>8</m:t>
        </m:r>
        <m:r>
          <m:rPr>
            <m:sty m:val="p"/>
          </m:rPr>
          <m:t>=</m:t>
        </m:r>
        <m:r>
          <m:t>11</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pStyle w:val="Compact"/>
        <w:numPr>
          <w:ilvl w:val="0"/>
          <w:numId w:val="1046"/>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r>
          <m:rPr>
            <m:sty m:val="p"/>
          </m:rPr>
          <m:t>=</m:t>
        </m:r>
        <m:r>
          <m:t>2</m:t>
        </m:r>
        <m:r>
          <m:t> </m:t>
        </m:r>
        <m:acc>
          <m:accPr>
            <m:chr m:val="̃"/>
          </m:accPr>
          <m:e>
            <m:r>
              <m:t>x</m:t>
            </m:r>
          </m:e>
        </m:acc>
      </m:oMath>
      <w:r>
        <w:t xml:space="preserve">:</w:t>
      </w:r>
      <w:r>
        <w:t xml:space="preserve"> </w:t>
      </w:r>
      <m:oMath>
        <m:acc>
          <m:accPr>
            <m:chr m:val="̃"/>
          </m:accPr>
          <m:e>
            <m:r>
              <m:t>x</m:t>
            </m:r>
          </m:e>
        </m:acc>
        <m:r>
          <m:rPr>
            <m:sty m:val="p"/>
          </m:rPr>
          <m:t>⋅</m:t>
        </m:r>
        <m:acc>
          <m:accPr>
            <m:chr m:val="̃"/>
          </m:accPr>
          <m:e>
            <m:r>
              <m:t>y</m:t>
            </m:r>
          </m:e>
        </m:acc>
        <m:r>
          <m:rPr>
            <m:sty m:val="p"/>
          </m:rPr>
          <m:t>=</m:t>
        </m:r>
        <m:r>
          <m:t>2</m:t>
        </m:r>
        <m:r>
          <m:rPr>
            <m:sty m:val="p"/>
          </m:rPr>
          <m:t>+</m:t>
        </m:r>
        <m:r>
          <m:t>8</m:t>
        </m:r>
        <m:r>
          <m:rPr>
            <m:sty m:val="p"/>
          </m:rPr>
          <m:t>=</m:t>
        </m:r>
        <m:r>
          <m:t>10</m:t>
        </m:r>
      </m:oMath>
      <w:r>
        <w:t xml:space="preserve"> </w:t>
      </w:r>
      <w:r>
        <w:t xml:space="preserve">and</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t> </m:t>
        </m:r>
        <m:rad>
          <m:radPr>
            <m:degHide m:val="on"/>
          </m:radPr>
          <m:deg/>
          <m:e>
            <m:r>
              <m:t>20</m:t>
            </m:r>
          </m:e>
        </m:rad>
        <m:r>
          <m:rPr>
            <m:sty m:val="p"/>
          </m:rPr>
          <m:t>=</m:t>
        </m:r>
        <m:rad>
          <m:radPr>
            <m:degHide m:val="on"/>
          </m:radPr>
          <m:deg/>
          <m:e>
            <m:r>
              <m:t>100</m:t>
            </m:r>
          </m:e>
        </m:rad>
        <m:r>
          <m:rPr>
            <m:sty m:val="p"/>
          </m:rPr>
          <m:t>=</m:t>
        </m:r>
        <m:r>
          <m:t>10</m:t>
        </m:r>
      </m:oMath>
      <w:r>
        <w:t xml:space="preserve">,</w:t>
      </w:r>
      <w:r>
        <w:t xml:space="preserve"> </w:t>
      </w:r>
      <w:r>
        <w:t xml:space="preserve">so equality holds.</w:t>
      </w:r>
    </w:p>
    <w:bookmarkEnd w:id="311"/>
    <w:bookmarkStart w:id="312" w:name="thm-triangle-inequality"/>
    <w:p>
      <w:pPr>
        <w:pStyle w:val="FirstParagraph"/>
      </w:pPr>
      <w:r>
        <w:rPr>
          <w:b/>
          <w:bCs/>
        </w:rPr>
        <w:t xml:space="preserve">Theorem 54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1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52</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51</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13" w:name="exm-triangle-inequality"/>
    <w:p>
      <w:pPr>
        <w:pStyle w:val="BodyText"/>
      </w:pPr>
      <w:r>
        <w:rPr>
          <w:b/>
          <w:bCs/>
        </w:rPr>
        <w:t xml:space="preserve">Example 93 (A strict case and an equality case)</w:t>
      </w:r>
      <w:r>
        <w:t xml:space="preserve"> </w:t>
      </w:r>
      <w:r>
        <w:t xml:space="preserve"> </w:t>
      </w:r>
    </w:p>
    <w:p>
      <w:pPr>
        <w:pStyle w:val="Compact"/>
        <w:numPr>
          <w:ilvl w:val="0"/>
          <w:numId w:val="1047"/>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3</m:t>
        </m:r>
        <m:r>
          <m:rPr>
            <m:sty m:val="p"/>
          </m:rPr>
          <m:t>+</m:t>
        </m:r>
        <m:r>
          <m:t>4</m:t>
        </m:r>
        <m:r>
          <m:rPr>
            <m:sty m:val="p"/>
          </m:rPr>
          <m:t>=</m:t>
        </m:r>
        <m:r>
          <m:t>7</m:t>
        </m:r>
      </m:oMath>
      <w:r>
        <w:t xml:space="preserve">.</w:t>
      </w:r>
    </w:p>
    <w:p>
      <w:pPr>
        <w:pStyle w:val="Compact"/>
        <w:numPr>
          <w:ilvl w:val="0"/>
          <w:numId w:val="1047"/>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r>
        <w:t xml:space="preserve"> </w:t>
      </w:r>
      <m:oMath>
        <m:r>
          <m:t>​</m:t>
        </m:r>
        <m:d>
          <m:dPr>
            <m:begChr m:val="∥"/>
            <m:sepChr m:val=""/>
            <m:endChr m:val="∥"/>
            <m:grow/>
          </m:dPr>
          <m:e>
            <m:r>
              <m:rPr>
                <m:sty m:val="p"/>
              </m:rPr>
              <m:t>(</m:t>
            </m:r>
            <m:r>
              <m:t>3</m:t>
            </m:r>
            <m:r>
              <m:rPr>
                <m:sty m:val="p"/>
              </m:rPr>
              <m:t>,</m:t>
            </m:r>
            <m:r>
              <m:t>0</m:t>
            </m:r>
            <m:r>
              <m:rPr>
                <m:sty m:val="p"/>
              </m:rPr>
              <m:t>)</m:t>
            </m:r>
          </m:e>
        </m:d>
        <m:r>
          <m:t>​</m:t>
        </m:r>
        <m:r>
          <m:rPr>
            <m:sty m:val="p"/>
          </m:rPr>
          <m:t>=</m:t>
        </m:r>
        <m:r>
          <m:t>3</m:t>
        </m:r>
        <m:r>
          <m:rPr>
            <m:sty m:val="p"/>
          </m:rPr>
          <m:t>=</m:t>
        </m:r>
        <m:r>
          <m:t>1</m:t>
        </m:r>
        <m:r>
          <m:rPr>
            <m:sty m:val="p"/>
          </m:rPr>
          <m:t>+</m:t>
        </m:r>
        <m:r>
          <m:t>2</m:t>
        </m:r>
      </m:oMath>
      <w:r>
        <w:t xml:space="preserve">, so equality holds.</w:t>
      </w:r>
    </w:p>
    <w:bookmarkEnd w:id="313"/>
    <w:bookmarkStart w:id="314" w:name="def-cosine-sine"/>
    <w:p>
      <w:pPr>
        <w:pStyle w:val="FirstParagraph"/>
      </w:pPr>
      <w:r>
        <w:rPr>
          <w:b/>
          <w:bCs/>
        </w:rPr>
        <w:t xml:space="preserve">Definition 55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14"/>
    <w:bookmarkStart w:id="315" w:name="exm-cosine-sine"/>
    <w:p>
      <w:pPr>
        <w:pStyle w:val="BodyText"/>
      </w:pPr>
      <w:r>
        <w:rPr>
          <w:b/>
          <w:bCs/>
        </w:rPr>
        <w:t xml:space="preserve">Example 94 (Cosines and sines of some angles)</w:t>
      </w:r>
      <w:r>
        <w:t xml:space="preserve"> </w:t>
      </w:r>
      <w:r>
        <w:t xml:space="preserve"> </w:t>
      </w:r>
    </w:p>
    <w:p>
      <w:pPr>
        <w:pStyle w:val="Compact"/>
        <w:numPr>
          <w:ilvl w:val="0"/>
          <w:numId w:val="1048"/>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pStyle w:val="Compact"/>
        <w:numPr>
          <w:ilvl w:val="0"/>
          <w:numId w:val="1048"/>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pStyle w:val="Compact"/>
        <w:numPr>
          <w:ilvl w:val="0"/>
          <w:numId w:val="1048"/>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pStyle w:val="Compact"/>
        <w:numPr>
          <w:ilvl w:val="0"/>
          <w:numId w:val="1048"/>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r>
        <w:t xml:space="preserve"> </w:t>
      </w:r>
      <m:oMath>
        <m:r>
          <m:rPr>
            <m:sty m:val="p"/>
          </m:rPr>
          <m:t>cos</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f>
          <m:fPr>
            <m:type m:val="lin"/>
          </m:fPr>
          <m:num>
            <m:r>
              <m:t>1</m:t>
            </m:r>
          </m:num>
          <m:den>
            <m:rad>
              <m:radPr>
                <m:degHide m:val="on"/>
              </m:radPr>
              <m:deg/>
              <m:e>
                <m:r>
                  <m:t>2</m:t>
                </m:r>
              </m:e>
            </m:rad>
          </m:den>
        </m:f>
      </m:oMath>
      <w:r>
        <w:t xml:space="preserve">.</w:t>
      </w:r>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15"/>
    <w:bookmarkStart w:id="316" w:name="def-angle"/>
    <w:p>
      <w:pPr>
        <w:pStyle w:val="BodyText"/>
      </w:pPr>
      <w:r>
        <w:rPr>
          <w:b/>
          <w:bCs/>
        </w:rPr>
        <w:t xml:space="preserve">Definition 56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55</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16"/>
    <w:bookmarkStart w:id="317" w:name="rem-angle-well-defined"/>
    <w:p>
      <w:pPr>
        <w:pStyle w:val="FirstParagraph"/>
      </w:pPr>
      <w:r>
        <w:rPr>
          <w:i/>
          <w:iCs/>
        </w:rPr>
        <w:t xml:space="preserve">Remark 15</w:t>
      </w:r>
      <w:r>
        <w:t xml:space="preserve"> (Why the angle is well defined). </w:t>
      </w:r>
      <w:r>
        <w:t xml:space="preserve">The denominator is positive, because both vectors are nonzero (</w:t>
      </w:r>
      <w:hyperlink w:anchor="thm-norm-properties">
        <w:r>
          <w:rPr>
            <w:rStyle w:val="Hyperlink"/>
          </w:rPr>
          <w:t xml:space="preserve">Theorem 51</w:t>
        </w:r>
      </w:hyperlink>
      <w:r>
        <w:t xml:space="preserve">),</w:t>
      </w:r>
      <w:r>
        <w:t xml:space="preserve"> </w:t>
      </w:r>
      <w:r>
        <w:t xml:space="preserve">and by</w:t>
      </w:r>
      <w:r>
        <w:t xml:space="preserve"> </w:t>
      </w:r>
      <w:hyperlink w:anchor="thm-cauchy-schwarz">
        <w:r>
          <w:rPr>
            <w:rStyle w:val="Hyperlink"/>
          </w:rPr>
          <w:t xml:space="preserve">Theorem 53</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17"/>
    <w:bookmarkStart w:id="318" w:name="exm-angle"/>
    <w:p>
      <w:pPr>
        <w:pStyle w:val="BodyText"/>
      </w:pPr>
      <w:r>
        <w:rPr>
          <w:b/>
          <w:bCs/>
        </w:rPr>
        <w:t xml:space="preserve">Example 95 (Some angles in the plane)</w:t>
      </w:r>
      <w:r>
        <w:t xml:space="preserve"> </w:t>
      </w:r>
      <w:r>
        <w:t xml:space="preserve"> </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pStyle w:val="Compact"/>
        <w:numPr>
          <w:ilvl w:val="0"/>
          <w:numId w:val="1049"/>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r>
        <w:t xml:space="preserve"> </w:t>
      </w:r>
      <m:oMath>
        <m:r>
          <m:rPr>
            <m:sty m:val="p"/>
          </m:rPr>
          <m:t>cos</m:t>
        </m:r>
        <m:r>
          <m:t>θ</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r>
          <m:t>0</m:t>
        </m:r>
      </m:oMath>
      <w:r>
        <w:t xml:space="preserve">, so</w:t>
      </w:r>
      <w:r>
        <w:t xml:space="preserve"> </w:t>
      </w:r>
      <m:oMath>
        <m:r>
          <m:t>θ</m:t>
        </m:r>
        <m:r>
          <m:rPr>
            <m:sty m:val="p"/>
          </m:rPr>
          <m:t>=</m:t>
        </m:r>
        <m:r>
          <m:t>π</m:t>
        </m:r>
        <m:r>
          <m:rPr>
            <m:sty m:val="p"/>
          </m:rPr>
          <m:t>/</m:t>
        </m:r>
        <m:r>
          <m:t>2</m:t>
        </m:r>
      </m:oMath>
      <w:r>
        <w:t xml:space="preserve">.</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r>
        <w:t xml:space="preserve"> </w:t>
      </w:r>
      <m:oMath>
        <m:r>
          <m:rPr>
            <m:sty m:val="p"/>
          </m:rPr>
          <m:t>cos</m:t>
        </m:r>
        <m:r>
          <m:t>θ</m:t>
        </m:r>
        <m:r>
          <m:rPr>
            <m:sty m:val="p"/>
          </m:rPr>
          <m:t>=</m:t>
        </m:r>
        <m:f>
          <m:fPr>
            <m:type m:val="bar"/>
          </m:fPr>
          <m:num>
            <m:r>
              <m:rPr>
                <m:sty m:val="p"/>
              </m:rPr>
              <m:t>−</m:t>
            </m:r>
            <m:r>
              <m:t>3</m:t>
            </m:r>
          </m:num>
          <m:den>
            <m:r>
              <m:t>1</m:t>
            </m:r>
            <m:r>
              <m:rPr>
                <m:sty m:val="p"/>
              </m:rPr>
              <m:t>⋅</m:t>
            </m:r>
            <m:r>
              <m:t>3</m:t>
            </m:r>
          </m:den>
        </m:f>
        <m:r>
          <m:rPr>
            <m:sty m:val="p"/>
          </m:rPr>
          <m:t>=</m:t>
        </m:r>
        <m:r>
          <m:rPr>
            <m:sty m:val="p"/>
          </m:rPr>
          <m:t>−</m:t>
        </m:r>
        <m:r>
          <m:t>1</m:t>
        </m:r>
      </m:oMath>
      <w:r>
        <w:t xml:space="preserve">, so</w:t>
      </w:r>
      <w:r>
        <w:t xml:space="preserve"> </w:t>
      </w:r>
      <m:oMath>
        <m:r>
          <m:t>θ</m:t>
        </m:r>
        <m:r>
          <m:rPr>
            <m:sty m:val="p"/>
          </m:rPr>
          <m:t>=</m:t>
        </m:r>
        <m:r>
          <m:t>π</m:t>
        </m:r>
      </m:oMath>
      <w:r>
        <w:t xml:space="preserve">.</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18"/>
    <w:bookmarkEnd w:id="319"/>
    <w:bookmarkStart w:id="338"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note.png" id="321"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22" w:name="thm-dot-linear-sum"/>
    <w:p>
      <w:pPr>
        <w:pStyle w:val="BodyText"/>
      </w:pPr>
      <w:r>
        <w:rPr>
          <w:b/>
          <w:bCs/>
        </w:rPr>
        <w:t xml:space="preserve">Theorem 55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2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23" w:name="exm-dot-linear-sum"/>
    <w:p>
      <w:pPr>
        <w:pStyle w:val="FirstParagraph"/>
      </w:pPr>
      <w:r>
        <w:rPr>
          <w:b/>
          <w:bCs/>
        </w:rPr>
        <w:t xml:space="preserve">Example 96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rPr>
            <m:sty m:val="p"/>
          </m:rPr>
          <m:t>=</m:t>
        </m:r>
        <m:r>
          <m:t>2</m:t>
        </m:r>
        <m:r>
          <m:rPr>
            <m:sty m:val="p"/>
          </m:rPr>
          <m:t>−</m:t>
        </m:r>
        <m:r>
          <m:t>2</m:t>
        </m:r>
        <m:r>
          <m:rPr>
            <m:sty m:val="p"/>
          </m:rPr>
          <m:t>+</m:t>
        </m:r>
        <m:r>
          <m:t>12</m:t>
        </m:r>
        <m:r>
          <m:rPr>
            <m:sty m:val="p"/>
          </m:rPr>
          <m:t>=</m:t>
        </m:r>
        <m:r>
          <m:t>12</m:t>
        </m:r>
      </m:oMath>
      <w:r>
        <w:t xml:space="preserve">.</w:t>
      </w:r>
      <w:r>
        <w:t xml:space="preserve"> </w:t>
      </w:r>
      <w:r>
        <w:t xml:space="preserve">By</w:t>
      </w:r>
      <w:r>
        <w:t xml:space="preserve"> </w:t>
      </w:r>
      <w:hyperlink w:anchor="thm-dot-linear-sum">
        <w:r>
          <w:rPr>
            <w:rStyle w:val="Hyperlink"/>
          </w:rPr>
          <w:t xml:space="preserve">Theorem 55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23"/>
    <w:bookmarkStart w:id="324" w:name="thm-orthonormal-independent"/>
    <w:p>
      <w:pPr>
        <w:pStyle w:val="BodyText"/>
      </w:pPr>
      <w:r>
        <w:rPr>
          <w:b/>
          <w:bCs/>
        </w:rPr>
        <w:t xml:space="preserve">Theorem 56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2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25" w:name="exm-orthonormal-independent"/>
    <w:p>
      <w:pPr>
        <w:pStyle w:val="BodyText"/>
      </w:pPr>
      <w:r>
        <w:rPr>
          <w:b/>
          <w:bCs/>
        </w:rPr>
        <w:t xml:space="preserve">Example 97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r>
        <w:t xml:space="preserve"> </w:t>
      </w:r>
      <m:oMath>
        <m:r>
          <m:t>​</m:t>
        </m:r>
        <m:d>
          <m:dPr>
            <m:begChr m:val="∥"/>
            <m:sepChr m:val=""/>
            <m:endChr m:val="∥"/>
            <m:grow/>
          </m:dPr>
          <m:e>
            <m:sSub>
              <m:e>
                <m:acc>
                  <m:accPr>
                    <m:chr m:val="̃"/>
                  </m:accPr>
                  <m:e>
                    <m:r>
                      <m:t>q</m:t>
                    </m:r>
                  </m:e>
                </m:acc>
              </m:e>
              <m:sub>
                <m:r>
                  <m:t>2</m:t>
                </m:r>
              </m:sub>
            </m:sSub>
          </m:e>
        </m:d>
        <m:sSup>
          <m:e>
            <m:r>
              <m:t>​</m:t>
            </m:r>
          </m:e>
          <m:sup>
            <m:r>
              <m:t>2</m:t>
            </m:r>
          </m:sup>
        </m:sSup>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1</m:t>
        </m:r>
      </m:oMath>
      <w:r>
        <w:t xml:space="preserve">, 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0</m:t>
        </m:r>
      </m:oMath>
      <w:r>
        <w:t xml:space="preserve">.</w:t>
      </w:r>
      <w:r>
        <w:t xml:space="preserve"> </w:t>
      </w:r>
      <w:r>
        <w:t xml:space="preserve">So by</w:t>
      </w:r>
      <w:r>
        <w:t xml:space="preserve"> </w:t>
      </w:r>
      <w:hyperlink w:anchor="thm-orthonormal-independent">
        <w:r>
          <w:rPr>
            <w:rStyle w:val="Hyperlink"/>
          </w:rPr>
          <w:t xml:space="preserve">Theorem 56</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25"/>
    <w:bookmarkStart w:id="326" w:name="def-orthonormal-basis"/>
    <w:p>
      <w:pPr>
        <w:pStyle w:val="BodyText"/>
      </w:pPr>
      <w:r>
        <w:rPr>
          <w:b/>
          <w:bCs/>
        </w:rPr>
        <w:t xml:space="preserve">Definition 57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26"/>
    <w:bookmarkStart w:id="327" w:name="exm-orthonormal-basis"/>
    <w:p>
      <w:pPr>
        <w:pStyle w:val="BodyText"/>
      </w:pPr>
      <w:r>
        <w:rPr>
          <w:b/>
          <w:bCs/>
        </w:rPr>
        <w:t xml:space="preserve">Example 98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50"/>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3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50"/>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97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27"/>
    <w:bookmarkStart w:id="328" w:name="exm-not-orthonormal-basis"/>
    <w:p>
      <w:pPr>
        <w:pStyle w:val="FirstParagraph"/>
      </w:pPr>
      <w:r>
        <w:rPr>
          <w:b/>
          <w:bCs/>
        </w:rPr>
        <w:t xml:space="preserve">Example 99 (Bases that are not orthonormal, and orthonormal lists that are not bases)</w:t>
      </w:r>
      <w:r>
        <w:t xml:space="preserve"> </w:t>
      </w:r>
      <w:r>
        <w:t xml:space="preserve"> </w:t>
      </w:r>
    </w:p>
    <w:p>
      <w:pPr>
        <w:pStyle w:val="Compact"/>
        <w:numPr>
          <w:ilvl w:val="0"/>
          <w:numId w:val="1051"/>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51"/>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28"/>
    <w:bookmarkStart w:id="329" w:name="thm-orthonormal-expansion"/>
    <w:p>
      <w:pPr>
        <w:pStyle w:val="FirstParagraph"/>
      </w:pPr>
      <w:r>
        <w:rPr>
          <w:b/>
          <w:bCs/>
        </w:rPr>
        <w:t xml:space="preserve">Theorem 57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57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2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30" w:name="exm-orthonormal-expansion"/>
    <w:p>
      <w:pPr>
        <w:pStyle w:val="BodyText"/>
      </w:pPr>
      <w:r>
        <w:rPr>
          <w:b/>
          <w:bCs/>
        </w:rPr>
        <w:t xml:space="preserve">Example 100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98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r>
        <w:t xml:space="preserve"> </w:t>
      </w:r>
      <m:oMath>
        <m:sSub>
          <m:e>
            <m:acc>
              <m:accPr>
                <m:chr m:val="̃"/>
              </m:accPr>
              <m:e>
                <m:r>
                  <m:t>q</m:t>
                </m:r>
              </m:e>
            </m:acc>
          </m:e>
          <m:sub>
            <m:r>
              <m:t>2</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f>
          <m:fPr>
            <m:type m:val="lin"/>
          </m:fPr>
          <m:num>
            <m:r>
              <m:t>3</m:t>
            </m:r>
          </m:num>
          <m:den>
            <m:rad>
              <m:radPr>
                <m:degHide m:val="on"/>
              </m:radPr>
              <m:deg/>
              <m:e>
                <m:r>
                  <m:t>2</m:t>
                </m:r>
              </m:e>
            </m:rad>
          </m:den>
        </m:f>
      </m:oMath>
      <w:r>
        <w:t xml:space="preserve"> </w:t>
      </w:r>
      <w:r>
        <w:t xml:space="preserve">and</w:t>
      </w:r>
      <w:r>
        <w:t xml:space="preserve"> </w:t>
      </w:r>
      <m:oMath>
        <m:sSub>
          <m:e>
            <m:acc>
              <m:accPr>
                <m:chr m:val="̃"/>
              </m:accPr>
              <m:e>
                <m:r>
                  <m:t>q</m:t>
                </m:r>
              </m:e>
            </m:acc>
          </m:e>
          <m:sub>
            <m:r>
              <m:t>3</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r>
          <m:rPr>
            <m:sty m:val="p"/>
          </m:rPr>
          <m:t>−</m:t>
        </m:r>
        <m:f>
          <m:fPr>
            <m:type m:val="lin"/>
          </m:fPr>
          <m:num>
            <m:r>
              <m:t>1</m:t>
            </m:r>
          </m:num>
          <m:den>
            <m:rad>
              <m:radPr>
                <m:degHide m:val="on"/>
              </m:radPr>
              <m:deg/>
              <m:e>
                <m:r>
                  <m:t>2</m:t>
                </m:r>
              </m:e>
            </m:rad>
          </m:den>
        </m:f>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57</w:t>
        </w:r>
      </w:hyperlink>
      <w:r>
        <w:t xml:space="preserve"> </w:t>
      </w:r>
      <w:r>
        <w:t xml:space="preserve">says.</w:t>
      </w:r>
    </w:p>
    <w:bookmarkEnd w:id="330"/>
    <w:bookmarkStart w:id="331" w:name="def-gram-schmidt"/>
    <w:p>
      <w:pPr>
        <w:pStyle w:val="BodyText"/>
      </w:pPr>
      <w:r>
        <w:rPr>
          <w:b/>
          <w:bCs/>
        </w:rPr>
        <w:t xml:space="preserve">Definition 58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52"/>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52"/>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52"/>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31"/>
    <w:bookmarkStart w:id="332" w:name="exm-gram-schmidt"/>
    <w:p>
      <w:pPr>
        <w:pStyle w:val="BodyText"/>
      </w:pPr>
      <w:r>
        <w:rPr>
          <w:b/>
          <w:bCs/>
        </w:rPr>
        <w:t xml:space="preserve">Example 101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53"/>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53"/>
        </w:numPr>
      </w:pPr>
      <w:r>
        <w:rPr>
          <w:b/>
          <w:bCs/>
        </w:rPr>
        <w:t xml:space="preserve">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r>
        <w:t xml:space="preserve"> </w:t>
      </w:r>
      <m:oMath>
        <m:sSub>
          <m:e>
            <m:acc>
              <m:accPr>
                <m:chr m:val="̃"/>
              </m:accPr>
              <m:e>
                <m:r>
                  <m:t>q</m:t>
                </m:r>
              </m:e>
            </m:acc>
          </m:e>
          <m:sub>
            <m:r>
              <m:t>2</m:t>
            </m:r>
          </m:sub>
        </m:sSub>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p>
    <w:p>
      <w:pPr>
        <w:pStyle w:val="FirstParagraph"/>
      </w:pPr>
      <w:r>
        <w:t xml:space="preserve">As a check,</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r>
          <m:rPr>
            <m:sty m:val="p"/>
          </m:rPr>
          <m:t>=</m:t>
        </m:r>
        <m:r>
          <m:t>0</m:t>
        </m:r>
      </m:oMath>
      <w:r>
        <w:t xml:space="preserve">.</w:t>
      </w:r>
    </w:p>
    <w:bookmarkEnd w:id="332"/>
    <w:bookmarkStart w:id="333" w:name="exm-gram-schmidt-stops"/>
    <w:p>
      <w:pPr>
        <w:pStyle w:val="BodyText"/>
      </w:pPr>
      <w:r>
        <w:rPr>
          <w:b/>
          <w:bCs/>
        </w:rPr>
        <w:t xml:space="preserve">Example 102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r>
          <m:rPr>
            <m:sty m:val="p"/>
          </m:rPr>
          <m:t>=</m:t>
        </m:r>
        <m:f>
          <m:fPr>
            <m:type m:val="lin"/>
          </m:fPr>
          <m:num>
            <m:r>
              <m:t>10</m:t>
            </m:r>
          </m:num>
          <m:den>
            <m:rad>
              <m:radPr>
                <m:degHide m:val="on"/>
              </m:radPr>
              <m:deg/>
              <m:e>
                <m:r>
                  <m:t>5</m:t>
                </m:r>
              </m:e>
            </m:rad>
          </m:den>
        </m:f>
      </m:oMath>
      <w:r>
        <w:t xml:space="preserve">, and</w:t>
      </w:r>
    </w:p>
    <w:p>
      <w:pPr>
        <w:pStyle w:val="BodyText"/>
      </w:pPr>
      <m:oMathPara>
        <m:oMathParaPr>
          <m:jc m:val="center"/>
        </m:oMathParaPr>
        <m:oMath>
          <m:sSub>
            <m:e>
              <m:acc>
                <m:accPr>
                  <m:chr m:val="̃"/>
                </m:accPr>
                <m:e>
                  <m:acc>
                    <m:accPr>
                      <m:chr m:val="̃"/>
                    </m:accPr>
                    <m:e>
                      <m:r>
                        <m:t>q</m:t>
                      </m:r>
                    </m:e>
                  </m:acc>
                </m:e>
              </m:acc>
            </m:e>
            <m:sub>
              <m:r>
                <m:t>2</m:t>
              </m:r>
            </m:sub>
          </m:sSub>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r>
            <m:rPr>
              <m:sty m:val="p"/>
            </m:rPr>
            <m:t>=</m:t>
          </m:r>
          <m:acc>
            <m:accPr>
              <m:chr m:val="̃"/>
            </m:accPr>
            <m:e>
              <m:r>
                <m:t>0</m:t>
              </m:r>
            </m:e>
          </m:acc>
          <m:r>
            <m:rPr>
              <m:sty m:val="p"/>
            </m:rPr>
            <m:t>,</m:t>
          </m: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33"/>
    <w:bookmarkStart w:id="334" w:name="thm-gram-schmidt"/>
    <w:p>
      <w:pPr>
        <w:pStyle w:val="BodyText"/>
      </w:pPr>
      <w:r>
        <w:rPr>
          <w:b/>
          <w:bCs/>
        </w:rPr>
        <w:t xml:space="preserve">Theorem 58 (What Gram-Schmidt produces)</w:t>
      </w:r>
      <w:r>
        <w:t xml:space="preserve"> </w:t>
      </w:r>
      <w:r>
        <w:t xml:space="preserve">Run the Gram-Schmidt process (</w:t>
      </w:r>
      <w:hyperlink w:anchor="def-gram-schmidt">
        <w:r>
          <w:rPr>
            <w:rStyle w:val="Hyperlink"/>
          </w:rPr>
          <w:t xml:space="preserve">Definition 58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54"/>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54"/>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54"/>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57</w:t>
        </w:r>
      </w:hyperlink>
      <w:r>
        <w:t xml:space="preserve">).</w:t>
      </w:r>
    </w:p>
    <w:bookmarkEnd w:id="33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oMath>
      <w:r>
        <w:t xml:space="preserve">.</w:t>
      </w:r>
      <w:r>
        <w:t xml:space="preserve"> </w:t>
      </w: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58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57</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51</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55"/>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55"/>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56</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35" w:name="exm-thm-gram-schmidt"/>
    <w:p>
      <w:pPr>
        <w:pStyle w:val="BodyText"/>
      </w:pPr>
      <w:r>
        <w:rPr>
          <w:b/>
          <w:bCs/>
        </w:rPr>
        <w:t xml:space="preserve">Example 103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58</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r>
          <m:rPr>
            <m:sty m:val="p"/>
          </m:rPr>
          <m:t>=</m:t>
        </m:r>
        <m:r>
          <m:t>0</m:t>
        </m:r>
      </m:oMath>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r>
          <m:rPr>
            <m:sty m:val="p"/>
          </m:rPr>
          <m:t>=</m:t>
        </m:r>
        <m:r>
          <m:t>0</m:t>
        </m:r>
      </m:oMath>
      <w:r>
        <w:t xml:space="preserve">.</w:t>
      </w:r>
    </w:p>
    <w:bookmarkEnd w:id="335"/>
    <w:bookmarkStart w:id="336" w:name="cor-orthonormal-basis-exists"/>
    <w:p>
      <w:pPr>
        <w:pStyle w:val="BodyText"/>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57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3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56</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58</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r>
          <m:rPr>
            <m:sty m:val="p"/>
          </m:rPr>
          <m:t>=</m:t>
        </m:r>
        <m:sSub>
          <m:e>
            <m:acc>
              <m:accPr>
                <m:chr m:val="̃"/>
              </m:accPr>
              <m:e>
                <m:r>
                  <m:t>u</m:t>
                </m:r>
              </m:e>
            </m:acc>
          </m:e>
          <m:sub>
            <m:r>
              <m:t>i</m:t>
            </m:r>
          </m:sub>
        </m:sSub>
      </m:oMath>
      <w:r>
        <w:t xml:space="preserve">,</w:t>
      </w:r>
      <w:r>
        <w:t xml:space="preserve"> </w:t>
      </w: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r>
        <w:t xml:space="preserve"> </w:t>
      </w:r>
      <m:oMath>
        <m:sSub>
          <m:e>
            <m:acc>
              <m:accPr>
                <m:chr m:val="̃"/>
              </m:accPr>
              <m:e>
                <m:r>
                  <m:t>q</m:t>
                </m:r>
              </m:e>
            </m:acc>
          </m:e>
          <m:sub>
            <m:r>
              <m:t>i</m:t>
            </m:r>
          </m:sub>
        </m:sSub>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r>
          <m:rPr>
            <m:sty m:val="p"/>
          </m:rPr>
          <m:t>=</m:t>
        </m:r>
        <m:sSub>
          <m:e>
            <m:acc>
              <m:accPr>
                <m:chr m:val="̃"/>
              </m:accPr>
              <m:e>
                <m:r>
                  <m:t>u</m:t>
                </m:r>
              </m:e>
            </m:acc>
          </m:e>
          <m:sub>
            <m:r>
              <m:t>i</m:t>
            </m:r>
          </m:sub>
        </m:sSub>
      </m:oMath>
      <w:r>
        <w:t xml:space="preserve">.</w:t>
      </w:r>
      <w:r>
        <w:t xml:space="preserve"> </w:t>
      </w:r>
      <w:r>
        <w:t xml:space="preserve">So the orthonormal basis contains the starting list.</w:t>
      </w:r>
    </w:p>
    <w:bookmarkStart w:id="337" w:name="exm-orthonormal-basis-exists"/>
    <w:p>
      <w:pPr>
        <w:pStyle w:val="BodyText"/>
      </w:pPr>
      <w:r>
        <w:rPr>
          <w:b/>
          <w:bCs/>
        </w:rPr>
        <w:t xml:space="preserve">Example 104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pStyle w:val="Compact"/>
        <w:numPr>
          <w:ilvl w:val="0"/>
          <w:numId w:val="1056"/>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pStyle w:val="Compact"/>
        <w:numPr>
          <w:ilvl w:val="0"/>
          <w:numId w:val="1056"/>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oMath>
      <w:r>
        <w:t xml:space="preserve">,</w:t>
      </w:r>
      <w:r>
        <w:t xml:space="preserve"> </w:t>
      </w: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pStyle w:val="Compact"/>
        <w:numPr>
          <w:ilvl w:val="0"/>
          <w:numId w:val="1056"/>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98</w:t>
        </w:r>
      </w:hyperlink>
      <w:r>
        <w:t xml:space="preserve">, in a different order.</w:t>
      </w:r>
    </w:p>
    <w:bookmarkEnd w:id="337"/>
    <w:bookmarkEnd w:id="338"/>
    <w:bookmarkStart w:id="344" w:name="outer-product"/>
    <w:p>
      <w:pPr>
        <w:pStyle w:val="Heading3"/>
      </w:pPr>
      <w:r>
        <w:t xml:space="preserve">2.19 Outer product</w:t>
      </w:r>
    </w:p>
    <w:bookmarkStart w:id="339" w:name="def-outer-product"/>
    <w:p>
      <w:pPr>
        <w:pStyle w:val="FirstParagraph"/>
      </w:pPr>
      <w:r>
        <w:rPr>
          <w:b/>
          <w:bCs/>
        </w:rPr>
        <w:t xml:space="preserve">Definition 59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w:t>
      </w:r>
      <w:hyperlink w:anchor="def-matrix-mult">
        <w:r>
          <w:rPr>
            <w:rStyle w:val="Hyperlink"/>
          </w:rPr>
          <w:t xml:space="preserve">Definition 24</w:t>
        </w:r>
      </w:hyperlink>
      <w:r>
        <w:t xml:space="preserve">)</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39"/>
    <w:bookmarkStart w:id="340" w:name="exm-outer-product"/>
    <w:p>
      <w:pPr>
        <w:pStyle w:val="FirstParagraph"/>
      </w:pPr>
      <w:r>
        <w:rPr>
          <w:b/>
          <w:bCs/>
        </w:rPr>
        <w:t xml:space="preserve">Example 105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40"/>
    <w:bookmarkStart w:id="341" w:name="rem-outer-vs-dot-product"/>
    <w:p>
      <w:pPr>
        <w:pStyle w:val="FirstParagraph"/>
      </w:pPr>
      <w:r>
        <w:rPr>
          <w:i/>
          <w:iCs/>
        </w:rPr>
        <w:t xml:space="preserve">Remark 16</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105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t>1</m:t>
          </m:r>
          <m:r>
            <m:rPr>
              <m:sty m:val="p"/>
            </m:rPr>
            <m:t>⋅</m:t>
          </m:r>
          <m:r>
            <m:t>3</m:t>
          </m:r>
          <m:r>
            <m:rPr>
              <m:sty m:val="p"/>
            </m:rPr>
            <m:t>+</m:t>
          </m:r>
          <m:r>
            <m:t>2</m:t>
          </m:r>
          <m:r>
            <m:rPr>
              <m:sty m:val="p"/>
            </m:rPr>
            <m:t>⋅</m:t>
          </m:r>
          <m:r>
            <m:t>4</m:t>
          </m:r>
          <m:r>
            <m:rPr>
              <m:sty m:val="p"/>
            </m:rPr>
            <m:t>=</m:t>
          </m:r>
          <m:r>
            <m:t>11</m:t>
          </m:r>
          <m:r>
            <m:t>  </m:t>
          </m:r>
          <m:acc>
            <m:accPr>
              <m:chr m:val="̃"/>
            </m:accPr>
            <m:e>
              <m:r>
                <m:t>a</m:t>
              </m:r>
            </m:e>
          </m:acc>
          <m:r>
            <m:t> </m:t>
          </m:r>
          <m:sSup>
            <m:e>
              <m:acc>
                <m:accPr>
                  <m:chr m:val="̃"/>
                </m:accPr>
                <m:e>
                  <m:r>
                    <m:t>b</m:t>
                  </m:r>
                </m:e>
              </m:acc>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oMath>
      </m:oMathPara>
    </w:p>
    <w:bookmarkEnd w:id="341"/>
    <w:bookmarkStart w:id="342" w:name="thm-outer-product-rank"/>
    <w:p>
      <w:pPr>
        <w:pStyle w:val="FirstParagraph"/>
      </w:pPr>
      <w:r>
        <w:rPr>
          <w:b/>
          <w:bCs/>
        </w:rPr>
        <w:t xml:space="preserve">Theorem 59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4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r>
        <w:t xml:space="preserve"> </w:t>
      </w:r>
      <m:oMath>
        <m:sSub>
          <m:e>
            <m:r>
              <m:t>v</m:t>
            </m:r>
          </m:e>
          <m:sub>
            <m:r>
              <m:t>j</m:t>
            </m:r>
          </m:sub>
        </m:sSub>
        <m:r>
          <m:rPr>
            <m:sty m:val="p"/>
          </m:rPr>
          <m:t>=</m:t>
        </m:r>
        <m:sSub>
          <m:e>
            <m:r>
              <m:t>v</m:t>
            </m:r>
          </m:e>
          <m:sub>
            <m:r>
              <m:t>k</m:t>
            </m:r>
          </m:sub>
        </m:sSub>
        <m:r>
          <m:rPr>
            <m:sty m:val="p"/>
          </m:rPr>
          <m:t>=</m:t>
        </m:r>
        <m:r>
          <m:t>0</m:t>
        </m:r>
      </m:oMath>
      <w:r>
        <w:t xml:space="preserve">, 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43" w:name="exm-outer-product-rank"/>
    <w:p>
      <w:pPr>
        <w:pStyle w:val="BodyText"/>
      </w:pPr>
      <w:r>
        <w:rPr>
          <w:b/>
          <w:bCs/>
        </w:rPr>
        <w:t xml:space="preserve">Example 106 (The rank of an outer product)</w:t>
      </w:r>
      <w:r>
        <w:t xml:space="preserve"> </w:t>
      </w:r>
      <w:r>
        <w:t xml:space="preserve">In</w:t>
      </w:r>
      <w:r>
        <w:t xml:space="preserve"> </w:t>
      </w:r>
      <w:hyperlink w:anchor="exm-outer-product">
        <w:r>
          <w:rPr>
            <w:rStyle w:val="Hyperlink"/>
          </w:rPr>
          <w:t xml:space="preserve">Example 105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43"/>
    <w:bookmarkEnd w:id="344"/>
    <w:bookmarkEnd w:id="345"/>
    <w:bookmarkStart w:id="380" w:name="special-matrices"/>
    <w:p>
      <w:pPr>
        <w:pStyle w:val="Heading2"/>
      </w:pPr>
      <w:r>
        <w:t xml:space="preserve">3 Special Matrices</w:t>
      </w:r>
    </w:p>
    <w:p>
      <w:pPr>
        <w:pStyle w:val="FirstParagraph"/>
      </w:pPr>
      <w:r>
        <w:t xml:space="preserve">Some special matrices appeared earlier:</w:t>
      </w:r>
    </w:p>
    <w:p>
      <w:pPr>
        <w:pStyle w:val="Compact"/>
        <w:numPr>
          <w:ilvl w:val="0"/>
          <w:numId w:val="1057"/>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57"/>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57"/>
        </w:numPr>
      </w:pPr>
      <w:r>
        <w:t xml:space="preserve">the identity matrix (</w:t>
      </w:r>
      <w:hyperlink w:anchor="def-identity-matrix">
        <w:r>
          <w:rPr>
            <w:rStyle w:val="Hyperlink"/>
          </w:rPr>
          <w:t xml:space="preserve">Definition 27</w:t>
        </w:r>
      </w:hyperlink>
      <w:r>
        <w:t xml:space="preserve">), in that same section</w:t>
      </w:r>
    </w:p>
    <w:bookmarkStart w:id="346" w:name="def-matrix-order"/>
    <w:p>
      <w:pPr>
        <w:pStyle w:val="FirstParagraph"/>
      </w:pPr>
      <w:r>
        <w:rPr>
          <w:b/>
          <w:bCs/>
        </w:rPr>
        <w:t xml:space="preserve">Definition 60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46"/>
    <w:bookmarkStart w:id="347" w:name="exm-matrix-order"/>
    <w:p>
      <w:pPr>
        <w:pStyle w:val="BodyText"/>
      </w:pPr>
      <w:r>
        <w:rPr>
          <w:b/>
          <w:bCs/>
        </w:rPr>
        <w:t xml:space="preserve">Example 107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47"/>
    <w:bookmarkStart w:id="348" w:name="def-matrix-power"/>
    <w:p>
      <w:pPr>
        <w:pStyle w:val="BodyText"/>
      </w:pPr>
      <w:r>
        <w:rPr>
          <w:b/>
          <w:bCs/>
        </w:rPr>
        <w:t xml:space="preserve">Definition 61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48"/>
    <w:bookmarkStart w:id="349" w:name="exm-matrix-power"/>
    <w:p>
      <w:pPr>
        <w:pStyle w:val="BodyText"/>
      </w:pPr>
      <w:r>
        <w:rPr>
          <w:b/>
          <w:bCs/>
        </w:rPr>
        <w:t xml:space="preserve">Example 108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w:t>
      </w:r>
      <w:r>
        <w:t xml:space="preserve"> </w:t>
      </w:r>
      <w:hyperlink w:anchor="def-matrix-mult">
        <w:r>
          <w:rPr>
            <w:rStyle w:val="Hyperlink"/>
          </w:rPr>
          <w:t xml:space="preserve">Definition 24</w:t>
        </w:r>
      </w:hyperlink>
      <w:r>
        <w:t xml:space="preserve"> </w:t>
      </w:r>
      <w:r>
        <w:t xml:space="preserve">does not allow.</w:t>
      </w:r>
    </w:p>
    <w:bookmarkEnd w:id="349"/>
    <w:bookmarkStart w:id="350" w:name="def-symmetric-matrix"/>
    <w:p>
      <w:pPr>
        <w:pStyle w:val="BodyText"/>
      </w:pPr>
      <w:r>
        <w:rPr>
          <w:b/>
          <w:bCs/>
        </w:rPr>
        <w:t xml:space="preserve">Definition 62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50"/>
    <w:bookmarkStart w:id="351" w:name="rem-symmetric-in-statistics"/>
    <w:p>
      <w:pPr>
        <w:pStyle w:val="BodyText"/>
      </w:pPr>
      <w:r>
        <w:rPr>
          <w:i/>
          <w:iCs/>
        </w:rPr>
        <w:t xml:space="preserve">Remark 17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51"/>
    <w:bookmarkStart w:id="352" w:name="exm-not-symmetric"/>
    <w:p>
      <w:pPr>
        <w:pStyle w:val="FirstParagraph"/>
      </w:pPr>
      <w:r>
        <w:rPr>
          <w:b/>
          <w:bCs/>
        </w:rPr>
        <w:t xml:space="preserve">Example 109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r>
        <w:t xml:space="preserve"> </w:t>
      </w:r>
      <m:oMath>
        <m:sSub>
          <m:e>
            <m:r>
              <m:t>a</m:t>
            </m:r>
          </m:e>
          <m:sub>
            <m:r>
              <m:t>12</m:t>
            </m:r>
          </m:sub>
        </m:sSub>
        <m:r>
          <m:rPr>
            <m:sty m:val="p"/>
          </m:rPr>
          <m:t>=</m:t>
        </m:r>
        <m:r>
          <m:t>2</m:t>
        </m:r>
        <m:r>
          <m:rPr>
            <m:sty m:val="p"/>
          </m:rPr>
          <m:t>≠</m:t>
        </m:r>
        <m:r>
          <m:t>3</m:t>
        </m:r>
        <m:r>
          <m:rPr>
            <m:sty m:val="p"/>
          </m:rPr>
          <m:t>=</m:t>
        </m:r>
        <m:sSub>
          <m:e>
            <m:r>
              <m:t>a</m:t>
            </m:r>
          </m:e>
          <m:sub>
            <m:r>
              <m:t>21</m:t>
            </m:r>
          </m:sub>
        </m:sSub>
      </m:oMath>
      <w:r>
        <w:t xml:space="preserve">.</w:t>
      </w:r>
    </w:p>
    <w:bookmarkEnd w:id="352"/>
    <w:bookmarkStart w:id="353" w:name="def-diagonal-matrix"/>
    <w:p>
      <w:pPr>
        <w:pStyle w:val="BodyText"/>
      </w:pPr>
      <w:r>
        <w:rPr>
          <w:b/>
          <w:bCs/>
        </w:rPr>
        <w:t xml:space="preserve">Definition 63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53"/>
    <w:bookmarkStart w:id="354" w:name="rem-diag-notation"/>
    <w:p>
      <w:pPr>
        <w:pStyle w:val="FirstParagraph"/>
      </w:pPr>
      <w:r>
        <w:rPr>
          <w:i/>
          <w:iCs/>
        </w:rPr>
        <w:t xml:space="preserve">Remark 18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54"/>
    <w:bookmarkStart w:id="355" w:name="exm-not-diagonal"/>
    <w:p>
      <w:pPr>
        <w:pStyle w:val="BodyText"/>
      </w:pPr>
      <w:r>
        <w:rPr>
          <w:b/>
          <w:bCs/>
        </w:rPr>
        <w:t xml:space="preserve">Example 110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55"/>
    <w:bookmarkStart w:id="356" w:name="def-matrix-inverse"/>
    <w:p>
      <w:pPr>
        <w:pStyle w:val="BodyText"/>
      </w:pPr>
      <w:r>
        <w:rPr>
          <w:b/>
          <w:bCs/>
        </w:rPr>
        <w:t xml:space="preserve">Definition 64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r>
            <m:rPr>
              <m:sty m:val="bi"/>
            </m:rPr>
            <m:t>A</m:t>
          </m:r>
          <m:r>
            <m:t> </m:t>
          </m:r>
          <m:sSup>
            <m:e>
              <m:r>
                <m:rPr>
                  <m:sty m:val="bi"/>
                </m:rPr>
                <m:t>A</m:t>
              </m:r>
            </m:e>
            <m:sup>
              <m:r>
                <m:rPr>
                  <m:sty m:val="p"/>
                </m:rPr>
                <m:t>−</m:t>
              </m:r>
              <m:r>
                <m:t>1</m:t>
              </m:r>
            </m:sup>
          </m:sSup>
          <m:r>
            <m:rPr>
              <m:sty m:val="p"/>
            </m:rPr>
            <m:t>=</m:t>
          </m:r>
          <m:sSup>
            <m:e>
              <m:r>
                <m:rPr>
                  <m:sty m:val="bi"/>
                </m:rPr>
                <m:t>A</m:t>
              </m:r>
            </m:e>
            <m:sup>
              <m:r>
                <m:rPr>
                  <m:sty m:val="p"/>
                </m:rPr>
                <m:t>−</m:t>
              </m:r>
              <m:r>
                <m:t>1</m:t>
              </m:r>
            </m:sup>
          </m:sSup>
          <m:r>
            <m:t> </m:t>
          </m:r>
          <m:r>
            <m:rPr>
              <m:sty m:val="bi"/>
            </m:rPr>
            <m:t>A</m:t>
          </m:r>
          <m:r>
            <m:rPr>
              <m:sty m:val="p"/>
            </m:rPr>
            <m:t>=</m:t>
          </m:r>
          <m:sSub>
            <m:e>
              <m:r>
                <m:rPr>
                  <m:sty m:val="bi"/>
                </m:rPr>
                <m:t>I</m:t>
              </m:r>
            </m:e>
            <m:sub>
              <m:r>
                <m:t>p</m:t>
              </m:r>
            </m:sub>
          </m:sSub>
        </m:oMath>
      </m:oMathPara>
    </w:p>
    <w:bookmarkEnd w:id="356"/>
    <w:bookmarkStart w:id="357" w:name="def-invertible-matrix"/>
    <w:p>
      <w:pPr>
        <w:pStyle w:val="FirstParagraph"/>
      </w:pPr>
      <w:r>
        <w:rPr>
          <w:b/>
          <w:bCs/>
        </w:rPr>
        <w:t xml:space="preserve">Definition 65 (Invertible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i/>
          <w:i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r>
            <m:rPr>
              <m:sty m:val="p"/>
            </m:rPr>
            <m:t>,</m:t>
          </m: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i/>
          <w:iCs/>
        </w:rPr>
        <w:t xml:space="preserve">singular</w:t>
      </w:r>
      <w:r>
        <w:t xml:space="preserve">.</w:t>
      </w:r>
    </w:p>
    <w:bookmarkEnd w:id="357"/>
    <w:bookmarkStart w:id="358" w:name="exm-invertible-matrix"/>
    <w:p>
      <w:pPr>
        <w:pStyle w:val="BodyText"/>
      </w:pPr>
      <w:r>
        <w:rPr>
          <w:b/>
          <w:bCs/>
        </w:rPr>
        <w:t xml:space="preserve">Example 111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r>
        <w:t xml:space="preserve"> </w:t>
      </w:r>
      <m:oMath>
        <m:r>
          <m:rPr>
            <m:sty m:val="bi"/>
          </m:rPr>
          <m:t>A</m:t>
        </m:r>
        <m:sSup>
          <m:e>
            <m:r>
              <m:rPr>
                <m:sty m:val="bi"/>
              </m:rPr>
              <m:t>A</m:t>
            </m:r>
          </m:e>
          <m:sup>
            <m:r>
              <m:rPr>
                <m:sty m:val="p"/>
              </m:rPr>
              <m:t>−</m:t>
            </m:r>
            <m:r>
              <m:t>1</m:t>
            </m:r>
          </m:sup>
        </m:sSup>
        <m:r>
          <m:rPr>
            <m:sty m:val="p"/>
          </m:rPr>
          <m:t>=</m:t>
        </m:r>
        <m:sSup>
          <m:e>
            <m:r>
              <m:rPr>
                <m:sty m:val="bi"/>
              </m:rPr>
              <m:t>A</m:t>
            </m:r>
          </m:e>
          <m:sup>
            <m:r>
              <m:rPr>
                <m:sty m:val="p"/>
              </m:rPr>
              <m:t>−</m:t>
            </m:r>
            <m:r>
              <m:t>1</m:t>
            </m:r>
          </m:sup>
        </m:sSup>
        <m:r>
          <m:rPr>
            <m:sty m:val="bi"/>
          </m:rPr>
          <m:t>A</m:t>
        </m:r>
        <m:r>
          <m:rPr>
            <m:sty m:val="p"/>
          </m:rPr>
          <m:t>=</m:t>
        </m:r>
        <m:sSub>
          <m:e>
            <m:r>
              <m:rPr>
                <m:sty m:val="bi"/>
              </m:rPr>
              <m:t>I</m:t>
            </m:r>
          </m:e>
          <m:sub>
            <m:r>
              <m:t>2</m:t>
            </m:r>
          </m:sub>
        </m:sSub>
      </m:oMath>
      <w:r>
        <w:t xml:space="preserve">.</w:t>
      </w:r>
    </w:p>
    <w:p>
      <w:pPr>
        <w:pStyle w:val="BodyText"/>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58"/>
    <w:bookmarkStart w:id="359" w:name="rem-invertible-inverse"/>
    <w:p>
      <w:pPr>
        <w:pStyle w:val="BodyText"/>
      </w:pPr>
      <w:r>
        <w:rPr>
          <w:i/>
          <w:iCs/>
        </w:rPr>
        <w:t xml:space="preserve">Remark 19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oMath>
      <w:r>
        <w:t xml:space="preserve"> </w:t>
      </w:r>
      <w:r>
        <w:t xml:space="preserve">and</w:t>
      </w:r>
      <w:r>
        <w:t xml:space="preserve"> </w:t>
      </w:r>
      <m:oMath>
        <m:r>
          <m:rPr>
            <m:sty m:val="bi"/>
          </m:rPr>
          <m:t>A</m:t>
        </m:r>
        <m:r>
          <m:rPr>
            <m:sty m:val="bi"/>
          </m:rPr>
          <m:t>C</m:t>
        </m:r>
        <m:r>
          <m:rPr>
            <m:sty m:val="p"/>
          </m:rPr>
          <m:t>=</m:t>
        </m:r>
        <m:r>
          <m:rPr>
            <m:sty m:val="bi"/>
          </m:rPr>
          <m:t>C</m:t>
        </m:r>
        <m:r>
          <m:rPr>
            <m:sty m:val="bi"/>
          </m:rPr>
          <m:t>A</m:t>
        </m:r>
        <m:r>
          <m:rPr>
            <m:sty m:val="p"/>
          </m:rPr>
          <m:t>=</m:t>
        </m:r>
        <m:sSub>
          <m:e>
            <m:r>
              <m:rPr>
                <m:sty m:val="bi"/>
              </m:rPr>
              <m:t>I</m:t>
            </m:r>
          </m:e>
          <m:sub>
            <m:r>
              <m:t>p</m:t>
            </m:r>
          </m:sub>
        </m:sSub>
      </m:oMath>
      <w:r>
        <w:t xml:space="preserve">.</w:t>
      </w:r>
      <w:r>
        <w:t xml:space="preserve"> </w:t>
      </w: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w:t>
      </w:r>
      <w:r>
        <w:t xml:space="preserve"> </w:t>
      </w:r>
      <w:hyperlink w:anchor="def-matrix-inverse">
        <w:r>
          <w:rPr>
            <w:rStyle w:val="Hyperlink"/>
          </w:rPr>
          <w:t xml:space="preserve">Definition 64</w:t>
        </w:r>
      </w:hyperlink>
      <w:r>
        <w:t xml:space="preserve"> </w:t>
      </w:r>
      <w:r>
        <w:t xml:space="preserve">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65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2</m:t>
            </m:r>
          </m:sub>
        </m:sSub>
      </m:oMath>
      <w:r>
        <w:t xml:space="preserve">,</w:t>
      </w:r>
      <w:r>
        <w:t xml:space="preserve"> </w:t>
      </w:r>
      <w:r>
        <w:t xml:space="preserve">so it is</w:t>
      </w:r>
      <w:r>
        <w:t xml:space="preserve"> </w:t>
      </w:r>
      <m:oMath>
        <m:sSup>
          <m:e>
            <m:r>
              <m:rPr>
                <m:sty m:val="bi"/>
              </m:rPr>
              <m:t>A</m:t>
            </m:r>
          </m:e>
          <m:sup>
            <m:r>
              <m:rPr>
                <m:sty m:val="p"/>
              </m:rPr>
              <m:t>−</m:t>
            </m:r>
            <m:r>
              <m:t>1</m:t>
            </m:r>
          </m:sup>
        </m:sSup>
      </m:oMath>
      <w:r>
        <w:t xml:space="preserve">.</w:t>
      </w:r>
    </w:p>
    <w:bookmarkEnd w:id="359"/>
    <w:bookmarkStart w:id="360" w:name="thm-inverse-product"/>
    <w:p>
      <w:pPr>
        <w:pStyle w:val="BodyText"/>
      </w:pPr>
      <w:r>
        <w:rPr>
          <w:b/>
          <w:bCs/>
        </w:rPr>
        <w:t xml:space="preserve">Theorem 60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60"/>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w:t>
      </w:r>
      <w:r>
        <w:t xml:space="preserve"> </w:t>
      </w:r>
      <w:hyperlink w:anchor="def-matrix-inverse">
        <w:r>
          <w:rPr>
            <w:rStyle w:val="Hyperlink"/>
          </w:rPr>
          <w:t xml:space="preserve">Definition 64</w:t>
        </w:r>
      </w:hyperlink>
      <w:r>
        <w:t xml:space="preserve"> </w:t>
      </w:r>
      <w:r>
        <w:t xml:space="preserve">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61" w:name="thm-inverse-transpose"/>
    <w:p>
      <w:pPr>
        <w:pStyle w:val="BodyText"/>
      </w:pPr>
      <w:r>
        <w:rPr>
          <w:b/>
          <w:bCs/>
        </w:rPr>
        <w:t xml:space="preserve">Theorem 61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61"/>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w:t>
      </w:r>
      <w:r>
        <w:t xml:space="preserve"> </w:t>
      </w:r>
      <w:hyperlink w:anchor="def-matrix-inverse">
        <w:r>
          <w:rPr>
            <w:rStyle w:val="Hyperlink"/>
          </w:rPr>
          <w:t xml:space="preserve">Definition 64</w:t>
        </w:r>
      </w:hyperlink>
      <w:r>
        <w:t xml:space="preserve"> </w:t>
      </w:r>
      <w:r>
        <w:t xml:space="preserve">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62" w:name="exm-inverse-transpose"/>
    <w:p>
      <w:pPr>
        <w:pStyle w:val="BodyText"/>
      </w:pPr>
      <w:r>
        <w:rPr>
          <w:b/>
          <w:bCs/>
        </w:rPr>
        <w:t xml:space="preserve">Example 112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61</w:t>
        </w:r>
      </w:hyperlink>
      <w:r>
        <w:t xml:space="preserve"> </w:t>
      </w:r>
      <w:r>
        <w:t xml:space="preserve">says</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62"/>
    <w:bookmarkStart w:id="363"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63"/>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61</w:t>
        </w:r>
      </w:hyperlink>
      <w:r>
        <w:t xml:space="preserve">.</w:t>
      </w:r>
    </w:p>
    <w:bookmarkStart w:id="364" w:name="exm-inverse-symmetric"/>
    <w:p>
      <w:pPr>
        <w:pStyle w:val="BodyText"/>
      </w:pPr>
      <w:r>
        <w:rPr>
          <w:b/>
          <w:bCs/>
        </w:rPr>
        <w:t xml:space="preserve">Example 113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64"/>
    <w:bookmarkStart w:id="365" w:name="def-idempotent-matrix"/>
    <w:p>
      <w:pPr>
        <w:pStyle w:val="BodyText"/>
      </w:pPr>
      <w:r>
        <w:rPr>
          <w:b/>
          <w:bCs/>
        </w:rPr>
        <w:t xml:space="preserve">Definition 66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65"/>
    <w:bookmarkStart w:id="366" w:name="exm-idempotent"/>
    <w:p>
      <w:pPr>
        <w:pStyle w:val="FirstParagraph"/>
      </w:pPr>
      <w:r>
        <w:rPr>
          <w:b/>
          <w:bCs/>
        </w:rPr>
        <w:t xml:space="preserve">Example 114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66"/>
    <w:bookmarkStart w:id="367" w:name="exm-not-idempotent"/>
    <w:p>
      <w:pPr>
        <w:pStyle w:val="BodyText"/>
      </w:pPr>
      <w:r>
        <w:rPr>
          <w:b/>
          <w:bCs/>
        </w:rPr>
        <w:t xml:space="preserve">Example 115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r>
            <m:rPr>
              <m:sty m:val="p"/>
            </m:rPr>
            <m:t>≠</m:t>
          </m:r>
          <m:r>
            <m:rPr>
              <m:sty m:val="bi"/>
            </m:rPr>
            <m:t>A</m:t>
          </m:r>
          <m:r>
            <m:rPr>
              <m:sty m:val="p"/>
            </m:rPr>
            <m:t>,</m:t>
          </m:r>
        </m:oMath>
      </m:oMathPara>
    </w:p>
    <w:p>
      <w:pPr>
        <w:pStyle w:val="FirstParagraph"/>
      </w:pPr>
      <w:r>
        <w:t xml:space="preserve">so</w:t>
      </w:r>
      <w:r>
        <w:t xml:space="preserve"> </w:t>
      </w:r>
      <m:oMath>
        <m:r>
          <m:rPr>
            <m:sty m:val="bi"/>
          </m:rPr>
          <m:t>A</m:t>
        </m:r>
      </m:oMath>
      <w:r>
        <w:t xml:space="preserve"> </w:t>
      </w:r>
      <w:r>
        <w:t xml:space="preserve">is not idempotent.</w:t>
      </w:r>
    </w:p>
    <w:bookmarkEnd w:id="367"/>
    <w:bookmarkStart w:id="368" w:name="def-projection-matrix"/>
    <w:p>
      <w:pPr>
        <w:pStyle w:val="BodyText"/>
      </w:pPr>
      <w:r>
        <w:rPr>
          <w:b/>
          <w:bCs/>
        </w:rPr>
        <w:t xml:space="preserve">Definition 67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62</w:t>
        </w:r>
      </w:hyperlink>
      <w:r>
        <w:t xml:space="preserve">)</w:t>
      </w:r>
      <w:r>
        <w:t xml:space="preserve"> </w:t>
      </w:r>
      <w:r>
        <w:t xml:space="preserve">and idempotent (</w:t>
      </w:r>
      <w:hyperlink w:anchor="def-idempotent-matrix">
        <w:r>
          <w:rPr>
            <w:rStyle w:val="Hyperlink"/>
          </w:rPr>
          <w:t xml:space="preserve">Definition 66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68"/>
    <w:bookmarkStart w:id="369" w:name="def-oblique-projection"/>
    <w:p>
      <w:pPr>
        <w:pStyle w:val="FirstParagraph"/>
      </w:pPr>
      <w:r>
        <w:rPr>
          <w:b/>
          <w:bCs/>
        </w:rPr>
        <w:t xml:space="preserve">Definition 68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66</w:t>
        </w:r>
      </w:hyperlink>
      <w:r>
        <w:t xml:space="preserve">)</w:t>
      </w:r>
      <w:r>
        <w:t xml:space="preserve"> </w:t>
      </w:r>
      <w:r>
        <w:t xml:space="preserve">but not symmetric (</w:t>
      </w:r>
      <w:hyperlink w:anchor="def-symmetric-matrix">
        <w:r>
          <w:rPr>
            <w:rStyle w:val="Hyperlink"/>
          </w:rPr>
          <w:t xml:space="preserve">Definition 62</w:t>
        </w:r>
      </w:hyperlink>
      <w:r>
        <w:t xml:space="preserve">).</w:t>
      </w:r>
    </w:p>
    <w:bookmarkEnd w:id="369"/>
    <w:bookmarkStart w:id="370" w:name="exm-projection-matrix"/>
    <w:p>
      <w:pPr>
        <w:pStyle w:val="BodyText"/>
      </w:pPr>
      <w:r>
        <w:rPr>
          <w:b/>
          <w:bCs/>
        </w:rPr>
        <w:t xml:space="preserve">Example 116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sSup>
            <m:e>
              <m:r>
                <m:rPr>
                  <m:sty m:val="bi"/>
                </m:rPr>
                <m:t>Q</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r>
            <m:rPr>
              <m:sty m:val="p"/>
            </m:rPr>
            <m:t>=</m:t>
          </m:r>
          <m:r>
            <m:rPr>
              <m:sty m:val="bi"/>
            </m:rPr>
            <m:t>Q</m:t>
          </m:r>
          <m:r>
            <m:rPr>
              <m:sty m:val="p"/>
            </m:rPr>
            <m:t>,</m:t>
          </m: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70"/>
    <w:bookmarkStart w:id="371" w:name="rem-projection-matrix-terminology"/>
    <w:p>
      <w:pPr>
        <w:pStyle w:val="BodyText"/>
      </w:pPr>
      <w:r>
        <w:rPr>
          <w:i/>
          <w:iCs/>
        </w:rPr>
        <w:t xml:space="preserve">Remark 20</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116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67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116</w:t>
        </w:r>
      </w:hyperlink>
      <w:r>
        <w:t xml:space="preserve">,</w:t>
      </w:r>
      <w:r>
        <w:t xml:space="preserve"> </w:t>
      </w:r>
      <w:r>
        <w:t xml:space="preserve">and never an oblique projection (</w:t>
      </w:r>
      <w:hyperlink w:anchor="def-oblique-projection">
        <w:r>
          <w:rPr>
            <w:rStyle w:val="Hyperlink"/>
          </w:rPr>
          <w:t xml:space="preserve">Definition 68</w:t>
        </w:r>
      </w:hyperlink>
      <w:r>
        <w:t xml:space="preserve">)</w:t>
      </w:r>
      <w:r>
        <w:t xml:space="preserve"> </w:t>
      </w:r>
      <w:r>
        <w:t xml:space="preserve">such as</w:t>
      </w:r>
      <w:r>
        <w:t xml:space="preserve"> </w:t>
      </w:r>
      <m:oMath>
        <m:r>
          <m:rPr>
            <m:sty m:val="bi"/>
          </m:rPr>
          <m:t>Q</m:t>
        </m:r>
      </m:oMath>
      <w:r>
        <w:t xml:space="preserve">.</w:t>
      </w:r>
    </w:p>
    <w:bookmarkEnd w:id="371"/>
    <w:bookmarkStart w:id="372" w:name="thm-projection-complement"/>
    <w:p>
      <w:pPr>
        <w:pStyle w:val="BodyText"/>
      </w:pPr>
      <w:r>
        <w:rPr>
          <w:b/>
          <w:bCs/>
        </w:rPr>
        <w:t xml:space="preserve">Theorem 62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72"/>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sSup>
            <m:e>
              <m:r>
                <m:rPr>
                  <m:sty m:val="p"/>
                </m:rPr>
                <m:t>(</m:t>
              </m:r>
              <m:r>
                <m:rPr>
                  <m:sty m:val="bi"/>
                </m:rPr>
                <m:t>I</m:t>
              </m:r>
              <m:r>
                <m:rPr>
                  <m:sty m:val="p"/>
                </m:rPr>
                <m:t>−</m:t>
              </m:r>
              <m:r>
                <m:rPr>
                  <m:sty m:val="bi"/>
                </m:rPr>
                <m:t>P</m:t>
              </m:r>
              <m:r>
                <m:rPr>
                  <m:sty m:val="p"/>
                </m:rPr>
                <m:t>)</m:t>
              </m:r>
            </m:e>
            <m:sup>
              <m:r>
                <m:rPr>
                  <m:sty m:val="p"/>
                </m:rPr>
                <m:t>⊤</m:t>
              </m:r>
            </m:sup>
          </m:sSup>
          <m:r>
            <m:rPr>
              <m:sty m:val="p"/>
            </m:rPr>
            <m:t>=</m:t>
          </m:r>
          <m:sSup>
            <m:e>
              <m:r>
                <m:rPr>
                  <m:sty m:val="bi"/>
                </m:rPr>
                <m:t>I</m:t>
              </m:r>
            </m:e>
            <m:sup>
              <m:r>
                <m:rPr>
                  <m:sty m:val="p"/>
                </m:rPr>
                <m:t>⊤</m:t>
              </m:r>
            </m:sup>
          </m:sSup>
          <m:r>
            <m:rPr>
              <m:sty m:val="p"/>
            </m:rPr>
            <m:t>−</m:t>
          </m:r>
          <m:sSup>
            <m:e>
              <m:r>
                <m:rPr>
                  <m:sty m:val="bi"/>
                </m:rPr>
                <m:t>P</m:t>
              </m:r>
            </m:e>
            <m:sup>
              <m:r>
                <m:rPr>
                  <m:sty m:val="p"/>
                </m:rPr>
                <m:t>⊤</m:t>
              </m:r>
            </m:sup>
          </m:sSup>
          <m:r>
            <m:rPr>
              <m:sty m:val="p"/>
            </m:rPr>
            <m:t>=</m:t>
          </m:r>
          <m:r>
            <m:rPr>
              <m:sty m:val="bi"/>
            </m:rPr>
            <m:t>I</m:t>
          </m:r>
          <m:r>
            <m:rPr>
              <m:sty m:val="p"/>
            </m:rPr>
            <m:t>−</m:t>
          </m:r>
          <m:r>
            <m:rPr>
              <m:sty m:val="bi"/>
            </m:rPr>
            <m:t>P</m:t>
          </m: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73" w:name="thm-projection-orthogonal"/>
    <w:p>
      <w:pPr>
        <w:pStyle w:val="FirstParagraph"/>
      </w:pPr>
      <w:r>
        <w:rPr>
          <w:b/>
          <w:bCs/>
        </w:rPr>
        <w:t xml:space="preserve">Theorem 63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73"/>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74" w:name="def-orthogonal-matrix"/>
    <w:p>
      <w:pPr>
        <w:pStyle w:val="BodyText"/>
      </w:pPr>
      <w:r>
        <w:rPr>
          <w:b/>
          <w:bCs/>
        </w:rPr>
        <w:t xml:space="preserve">Definition 69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74"/>
    <w:bookmarkStart w:id="375" w:name="exm-orthogonal-matrix"/>
    <w:p>
      <w:pPr>
        <w:pStyle w:val="FirstParagraph"/>
      </w:pPr>
      <w:r>
        <w:rPr>
          <w:b/>
          <w:bCs/>
        </w:rPr>
        <w:t xml:space="preserve">Example 117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375"/>
    <w:bookmarkStart w:id="376" w:name="exm-not-orthogonal-matrix"/>
    <w:p>
      <w:pPr>
        <w:pStyle w:val="FirstParagraph"/>
      </w:pPr>
      <w:r>
        <w:rPr>
          <w:b/>
          <w:bCs/>
        </w:rPr>
        <w:t xml:space="preserve">Example 118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sSup>
            <m:e>
              <m:r>
                <m:rPr>
                  <m:sty m:val="bi"/>
                </m:rPr>
                <m:t>Q</m:t>
              </m:r>
            </m:e>
            <m:sup>
              <m:r>
                <m:rPr>
                  <m:sty m:val="p"/>
                </m:rPr>
                <m:t>⊤</m:t>
              </m:r>
            </m:sup>
          </m:sSup>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r>
            <m:rPr>
              <m:sty m:val="p"/>
            </m:rPr>
            <m:t>≠</m:t>
          </m:r>
          <m:sSub>
            <m:e>
              <m:r>
                <m:rPr>
                  <m:sty m:val="bi"/>
                </m:rPr>
                <m:t>I</m:t>
              </m:r>
            </m:e>
            <m:sub>
              <m:r>
                <m:t>2</m:t>
              </m:r>
            </m:sub>
          </m:sSub>
          <m:r>
            <m:rPr>
              <m:sty m:val="p"/>
            </m:rPr>
            <m:t>,</m:t>
          </m: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376"/>
    <w:bookmarkStart w:id="377" w:name="rem-orthogonal-matrix-columns"/>
    <w:p>
      <w:pPr>
        <w:pStyle w:val="BodyText"/>
      </w:pPr>
      <w:r>
        <w:rPr>
          <w:i/>
          <w:iCs/>
        </w:rPr>
        <w:t xml:space="preserve">Remark 21</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w:t>
      </w:r>
      <w:hyperlink w:anchor="def-matrix-inverse">
        <w:r>
          <w:rPr>
            <w:rStyle w:val="Hyperlink"/>
          </w:rPr>
          <w:t xml:space="preserve">Definition 64</w:t>
        </w:r>
      </w:hyperlink>
      <w:r>
        <w:t xml:space="preserve">)</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117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377"/>
    <w:bookmarkStart w:id="378" w:name="thm-orthogonal-norm"/>
    <w:p>
      <w:pPr>
        <w:pStyle w:val="BodyText"/>
      </w:pPr>
      <w:r>
        <w:rPr>
          <w:b/>
          <w:bCs/>
        </w:rPr>
        <w:t xml:space="preserve">Theorem 64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69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37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379" w:name="exm-orthogonal-norm"/>
    <w:p>
      <w:pPr>
        <w:pStyle w:val="BodyText"/>
      </w:pPr>
      <w:r>
        <w:rPr>
          <w:b/>
          <w:bCs/>
        </w:rPr>
        <w:t xml:space="preserve">Example 119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117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379"/>
    <w:bookmarkEnd w:id="380"/>
    <w:bookmarkStart w:id="389" w:name="quadratic-forms"/>
    <w:p>
      <w:pPr>
        <w:pStyle w:val="Heading2"/>
      </w:pPr>
      <w:r>
        <w:t xml:space="preserve">4 Quadratic Forms</w:t>
      </w:r>
    </w:p>
    <w:bookmarkStart w:id="381" w:name="def-quadratic-form"/>
    <w:p>
      <w:pPr>
        <w:pStyle w:val="FirstParagraph"/>
      </w:pPr>
      <w:r>
        <w:rPr>
          <w:b/>
          <w:bCs/>
        </w:rPr>
        <w:t xml:space="preserve">Definition 70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381"/>
    <w:bookmarkStart w:id="384" w:name="rem-quadratic-forms-in-statistics"/>
    <w:p>
      <w:pPr>
        <w:pStyle w:val="BodyText"/>
      </w:pPr>
      <w:r>
        <w:rPr>
          <w:i/>
          <w:iCs/>
        </w:rPr>
        <w:t xml:space="preserve">Remark 22</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58"/>
        </w:numPr>
      </w:pPr>
      <w:r>
        <w:t xml:space="preserve">The residual sum of squares in linear regression</w:t>
      </w:r>
      <w:r>
        <w:t xml:space="preserve"> </w:t>
      </w:r>
      <w:r>
        <w:t xml:space="preserve">(see</w:t>
      </w:r>
      <w:r>
        <w:t xml:space="preserve"> </w:t>
      </w:r>
      <w:hyperlink r:id="rId382">
        <w:r>
          <w:rPr>
            <w:rStyle w:val="Hyperlink"/>
          </w:rPr>
          <w:t xml:space="preserve">Vector Calculus</w:t>
        </w:r>
      </w:hyperlink>
      <w:r>
        <w:t xml:space="preserve">)</w:t>
      </w:r>
      <w:r>
        <w:t xml:space="preserve"> </w:t>
      </w:r>
      <w:r>
        <w:t xml:space="preserve">is a quadratic form.</w:t>
      </w:r>
    </w:p>
    <w:p>
      <w:pPr>
        <w:pStyle w:val="Compact"/>
        <w:numPr>
          <w:ilvl w:val="0"/>
          <w:numId w:val="1058"/>
        </w:numPr>
      </w:pPr>
      <w:r>
        <w:t xml:space="preserve">The variance of a linear combination of estimates</w:t>
      </w:r>
      <w:r>
        <w:t xml:space="preserve"> </w:t>
      </w:r>
      <w:r>
        <w:t xml:space="preserve">(see</w:t>
      </w:r>
      <w:r>
        <w:t xml:space="preserve"> </w:t>
      </w:r>
      <w:hyperlink r:id="rId383">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sSup>
              <m:e>
                <m:acc>
                  <m:accPr>
                    <m:chr m:val="̃"/>
                  </m:accPr>
                  <m:e>
                    <m:r>
                      <m:t>x</m:t>
                    </m:r>
                  </m:e>
                </m:acc>
              </m:e>
              <m:sup>
                <m:r>
                  <m:rPr>
                    <m:sty m:val="p"/>
                  </m:rPr>
                  <m:t>⊤</m:t>
                </m:r>
              </m:sup>
            </m:sSup>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384"/>
    <w:bookmarkStart w:id="385" w:name="def-symmetric-part"/>
    <w:p>
      <w:pPr>
        <w:pStyle w:val="FirstParagraph"/>
      </w:pPr>
      <w:r>
        <w:rPr>
          <w:b/>
          <w:bCs/>
        </w:rPr>
        <w:t xml:space="preserve">Definition 71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385"/>
    <w:bookmarkStart w:id="386" w:name="exm-symmetric-part"/>
    <w:p>
      <w:pPr>
        <w:pStyle w:val="FirstParagraph"/>
      </w:pPr>
      <w:r>
        <w:rPr>
          <w:b/>
          <w:bCs/>
        </w:rPr>
        <w:t xml:space="preserve">Example 120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oMath>
      </m:oMathPara>
    </w:p>
    <w:p>
      <w:pPr>
        <w:pStyle w:val="FirstParagraph"/>
      </w:pPr>
      <w:r>
        <w:t xml:space="preserve">which is symmetric.</w:t>
      </w:r>
    </w:p>
    <w:bookmarkEnd w:id="386"/>
    <w:bookmarkStart w:id="387" w:name="thm-quadratic-form-symmetric"/>
    <w:p>
      <w:pPr>
        <w:pStyle w:val="BodyText"/>
      </w:pPr>
      <w:r>
        <w:rPr>
          <w:b/>
          <w:bCs/>
        </w:rPr>
        <w:t xml:space="preserve">Theorem 65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71</w:t>
        </w:r>
      </w:hyperlink>
      <w:r>
        <w:t xml:space="preserve">) of</w:t>
      </w:r>
      <w:r>
        <w:t xml:space="preserve"> </w:t>
      </w:r>
      <m:oMath>
        <m:r>
          <m:rPr>
            <m:sty m:val="bi"/>
          </m:rPr>
          <m:t>S</m:t>
        </m:r>
      </m:oMath>
      <w:r>
        <w:t xml:space="preserve">.</w:t>
      </w:r>
    </w:p>
    <w:bookmarkEnd w:id="387"/>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388" w:name="exm-quadratic-form-symmetric"/>
    <w:p>
      <w:pPr>
        <w:pStyle w:val="BodyText"/>
      </w:pPr>
      <w:r>
        <w:rPr>
          <w:b/>
          <w:bCs/>
        </w:rPr>
        <w:t xml:space="preserve">Example 121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r>
            <m:t>1</m:t>
          </m:r>
          <m:r>
            <m:rPr>
              <m:sty m:val="p"/>
            </m:rPr>
            <m:t>+</m:t>
          </m:r>
          <m:r>
            <m:t>2</m:t>
          </m:r>
          <m:r>
            <m:rPr>
              <m:sty m:val="p"/>
            </m:rPr>
            <m:t>+</m:t>
          </m:r>
          <m:r>
            <m:t>0</m:t>
          </m:r>
          <m:r>
            <m:rPr>
              <m:sty m:val="p"/>
            </m:rPr>
            <m:t>+</m:t>
          </m:r>
          <m:r>
            <m:t>3</m:t>
          </m:r>
          <m:r>
            <m:rPr>
              <m:sty m:val="p"/>
            </m:rPr>
            <m:t>=</m:t>
          </m:r>
          <m:r>
            <m:t>6</m:t>
          </m:r>
          <m:r>
            <m:t>  </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rPr>
              <m:sty m:val="p"/>
            </m:rPr>
            <m:t>=</m:t>
          </m:r>
          <m:r>
            <m:t>1</m:t>
          </m:r>
          <m:r>
            <m:rPr>
              <m:sty m:val="p"/>
            </m:rPr>
            <m:t>+</m:t>
          </m:r>
          <m:r>
            <m:t>1</m:t>
          </m:r>
          <m:r>
            <m:rPr>
              <m:sty m:val="p"/>
            </m:rPr>
            <m:t>+</m:t>
          </m:r>
          <m:r>
            <m:t>1</m:t>
          </m:r>
          <m:r>
            <m:rPr>
              <m:sty m:val="p"/>
            </m:rPr>
            <m:t>+</m:t>
          </m:r>
          <m:r>
            <m:t>3</m:t>
          </m:r>
          <m:r>
            <m:rPr>
              <m:sty m:val="p"/>
            </m:rPr>
            <m:t>=</m:t>
          </m:r>
          <m:r>
            <m:t>6</m:t>
          </m: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388"/>
    <w:bookmarkEnd w:id="389"/>
    <w:bookmarkStart w:id="402" w:name="trace-and-matrix-inner-product"/>
    <w:p>
      <w:pPr>
        <w:pStyle w:val="Heading2"/>
      </w:pPr>
      <w:r>
        <w:t xml:space="preserve">5 Trace and Matrix Inner Product</w:t>
      </w:r>
    </w:p>
    <w:bookmarkStart w:id="390" w:name="def-trace"/>
    <w:p>
      <w:pPr>
        <w:pStyle w:val="FirstParagraph"/>
      </w:pPr>
      <w:r>
        <w:rPr>
          <w:b/>
          <w:bCs/>
        </w:rPr>
        <w:t xml:space="preserve">Definition 72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390"/>
    <w:bookmarkStart w:id="391" w:name="exm-trace"/>
    <w:p>
      <w:pPr>
        <w:pStyle w:val="FirstParagraph"/>
      </w:pPr>
      <w:r>
        <w:rPr>
          <w:b/>
          <w:bCs/>
        </w:rPr>
        <w:t xml:space="preserve">Example 122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rPr>
              <m:sty m:val="p"/>
            </m:rPr>
            <m:t>=</m:t>
          </m:r>
          <m:r>
            <m:t>1</m:t>
          </m:r>
          <m:r>
            <m:rPr>
              <m:sty m:val="p"/>
            </m:rPr>
            <m:t>+</m:t>
          </m:r>
          <m:r>
            <m:t>4</m:t>
          </m:r>
          <m:r>
            <m:rPr>
              <m:sty m:val="p"/>
            </m:rPr>
            <m:t>=</m:t>
          </m:r>
          <m:r>
            <m:t>5</m:t>
          </m:r>
        </m:oMath>
      </m:oMathPara>
    </w:p>
    <w:bookmarkEnd w:id="391"/>
    <w:bookmarkStart w:id="392" w:name="thm-trace-cyclic"/>
    <w:p>
      <w:pPr>
        <w:pStyle w:val="FirstParagraph"/>
      </w:pPr>
      <w:r>
        <w:rPr>
          <w:b/>
          <w:bCs/>
        </w:rPr>
        <w:t xml:space="preserve">Theorem 66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392"/>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393" w:name="exm-trace-cyclic"/>
    <w:p>
      <w:pPr>
        <w:pStyle w:val="FirstParagraph"/>
      </w:pPr>
      <w:r>
        <w:rPr>
          <w:b/>
          <w:bCs/>
        </w:rPr>
        <w:t xml:space="preserve">Example 123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393"/>
    <w:bookmarkStart w:id="394" w:name="rem-trace-cyclic-triple"/>
    <w:p>
      <w:pPr>
        <w:pStyle w:val="BodyText"/>
      </w:pPr>
      <w:r>
        <w:rPr>
          <w:i/>
          <w:iCs/>
        </w:rPr>
        <w:t xml:space="preserve">Remark 23</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66</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r>
        <w:t xml:space="preserve"> </w:t>
      </w:r>
      <m:oMath>
        <m:r>
          <m:rPr>
            <m:sty m:val="p"/>
          </m:rPr>
          <m:t>tr</m:t>
        </m:r>
        <m:r>
          <m:rPr>
            <m:sty m:val="p"/>
          </m:rPr>
          <m:t>(</m:t>
        </m:r>
        <m:r>
          <m:rPr>
            <m:sty m:val="bi"/>
          </m:rPr>
          <m:t>A</m:t>
        </m:r>
        <m:r>
          <m:rPr>
            <m:sty m:val="bi"/>
          </m:rPr>
          <m:t>B</m:t>
        </m:r>
        <m:r>
          <m:rPr>
            <m:sty m:val="bi"/>
          </m:rPr>
          <m:t>C</m:t>
        </m:r>
        <m:r>
          <m:rPr>
            <m:sty m:val="p"/>
          </m:rPr>
          <m:t>)</m:t>
        </m:r>
        <m:r>
          <m:rPr>
            <m:sty m:val="p"/>
          </m:rPr>
          <m:t>=</m:t>
        </m:r>
        <m:r>
          <m:t>2</m:t>
        </m:r>
        <m:r>
          <m:rPr>
            <m:sty m:val="p"/>
          </m:rPr>
          <m:t>+</m:t>
        </m:r>
        <m:r>
          <m:t>1</m:t>
        </m:r>
        <m:r>
          <m:rPr>
            <m:sty m:val="p"/>
          </m:rPr>
          <m:t>=</m:t>
        </m:r>
        <m:r>
          <m:t>3</m:t>
        </m:r>
      </m:oMath>
      <w:r>
        <w:t xml:space="preserve"> </w:t>
      </w:r>
      <w:r>
        <w:t xml:space="preserve">and</w:t>
      </w:r>
      <w:r>
        <w:t xml:space="preserve"> </w:t>
      </w:r>
      <m:oMath>
        <m:r>
          <m:rPr>
            <m:sty m:val="p"/>
          </m:rPr>
          <m:t>tr</m:t>
        </m:r>
        <m:r>
          <m:rPr>
            <m:sty m:val="p"/>
          </m:rPr>
          <m:t>(</m:t>
        </m:r>
        <m:r>
          <m:rPr>
            <m:sty m:val="bi"/>
          </m:rPr>
          <m:t>C</m:t>
        </m:r>
        <m:r>
          <m:rPr>
            <m:sty m:val="bi"/>
          </m:rPr>
          <m:t>A</m:t>
        </m:r>
        <m:r>
          <m:rPr>
            <m:sty m:val="bi"/>
          </m:rPr>
          <m:t>B</m:t>
        </m:r>
        <m:r>
          <m:rPr>
            <m:sty m:val="p"/>
          </m:rPr>
          <m:t>)</m:t>
        </m:r>
        <m:r>
          <m:rPr>
            <m:sty m:val="p"/>
          </m:rPr>
          <m:t>=</m:t>
        </m:r>
        <m:r>
          <m:t>1</m:t>
        </m:r>
        <m:r>
          <m:rPr>
            <m:sty m:val="p"/>
          </m:rPr>
          <m:t>+</m:t>
        </m:r>
        <m:r>
          <m:t>2</m:t>
        </m:r>
        <m:r>
          <m:rPr>
            <m:sty m:val="p"/>
          </m:rPr>
          <m:t>=</m:t>
        </m:r>
        <m:r>
          <m:t>3</m:t>
        </m:r>
      </m:oMath>
      <w:r>
        <w:t xml:space="preserve">.</w:t>
      </w:r>
    </w:p>
    <w:bookmarkEnd w:id="394"/>
    <w:bookmarkStart w:id="395" w:name="def-matrix-inner-product"/>
    <w:p>
      <w:pPr>
        <w:pStyle w:val="BodyText"/>
      </w:pPr>
      <w:r>
        <w:rPr>
          <w:b/>
          <w:bCs/>
        </w:rPr>
        <w:t xml:space="preserve">Definition 73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395"/>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396" w:name="thm-matrix-inner-product-entries"/>
    <w:p>
      <w:pPr>
        <w:pStyle w:val="BodyText"/>
      </w:pPr>
      <w:r>
        <w:rPr>
          <w:b/>
          <w:bCs/>
        </w:rPr>
        <w:t xml:space="preserve">Theorem 67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396"/>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397" w:name="exm-matrix-inner-product"/>
    <w:p>
      <w:pPr>
        <w:pStyle w:val="FirstParagraph"/>
      </w:pPr>
      <w:r>
        <w:rPr>
          <w:b/>
          <w:bCs/>
        </w:rPr>
        <w:t xml:space="preserve">Example 124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73</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67</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397"/>
    <w:bookmarkStart w:id="398" w:name="rem-matrix-inner-product-dot-product"/>
    <w:p>
      <w:pPr>
        <w:pStyle w:val="FirstParagraph"/>
      </w:pPr>
      <w:r>
        <w:rPr>
          <w:i/>
          <w:iCs/>
        </w:rPr>
        <w:t xml:space="preserve">Remark 24</w:t>
      </w:r>
      <w:r>
        <w:t xml:space="preserve"> (The matrix inner product as a dot product). </w:t>
      </w:r>
      <w:hyperlink w:anchor="thm-matrix-inner-product-entries">
        <w:r>
          <w:rPr>
            <w:rStyle w:val="Hyperlink"/>
          </w:rPr>
          <w:t xml:space="preserve">Theorem 67</w:t>
        </w:r>
      </w:hyperlink>
      <w:r>
        <w:t xml:space="preserve"> </w:t>
      </w:r>
      <w:r>
        <w:t xml:space="preserve">says that the matrix inner product</w:t>
      </w:r>
      <w:r>
        <w:t xml:space="preserve"> </w:t>
      </w:r>
      <w:r>
        <w:t xml:space="preserve">is the dot product (</w:t>
      </w:r>
      <w:hyperlink w:anchor="def-dot-product">
        <w:r>
          <w:rPr>
            <w:rStyle w:val="Hyperlink"/>
          </w:rPr>
          <w:t xml:space="preserve">Definition 7</w:t>
        </w:r>
      </w:hyperlink>
      <w:r>
        <w:t xml:space="preserve">)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124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r>
        <w:t xml:space="preserve"> </w:t>
      </w:r>
      <m:oMath>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rPr>
            <m:sty m:val="p"/>
          </m:rPr>
          <m:t>=</m:t>
        </m:r>
        <m:r>
          <m:t>7</m:t>
        </m:r>
        <m:r>
          <m:rPr>
            <m:sty m:val="p"/>
          </m:rPr>
          <m:t>=</m:t>
        </m:r>
        <m:d>
          <m:dPr>
            <m:begChr m:val="⟨"/>
            <m:sepChr m:val=""/>
            <m:endChr m:val="⟩"/>
            <m:grow/>
          </m:dPr>
          <m:e>
            <m:r>
              <m:rPr>
                <m:sty m:val="bi"/>
              </m:rPr>
              <m:t>A</m:t>
            </m:r>
            <m:r>
              <m:rPr>
                <m:sty m:val="p"/>
              </m:rPr>
              <m:t>,</m:t>
            </m:r>
            <m:r>
              <m:rPr>
                <m:sty m:val="bi"/>
              </m:rPr>
              <m:t>B</m:t>
            </m:r>
          </m:e>
        </m:d>
      </m:oMath>
      <w:r>
        <w:t xml:space="preserve">.</w:t>
      </w:r>
    </w:p>
    <w:bookmarkEnd w:id="398"/>
    <w:bookmarkStart w:id="399" w:name="def-frobenius-norm"/>
    <w:p>
      <w:pPr>
        <w:pStyle w:val="BodyText"/>
      </w:pPr>
      <w:r>
        <w:rPr>
          <w:b/>
          <w:bCs/>
        </w:rPr>
        <w:t xml:space="preserve">Definition 74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73</w:t>
        </w:r>
      </w:hyperlink>
      <w:r>
        <w:t xml:space="preserve">).</w:t>
      </w:r>
    </w:p>
    <w:bookmarkEnd w:id="399"/>
    <w:bookmarkStart w:id="400" w:name="exm-frobenius-norm"/>
    <w:p>
      <w:pPr>
        <w:pStyle w:val="BodyText"/>
      </w:pPr>
      <w:r>
        <w:rPr>
          <w:b/>
          <w:bCs/>
        </w:rPr>
        <w:t xml:space="preserve">Example 125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67</w:t>
        </w:r>
      </w:hyperlink>
      <w:r>
        <w:t xml:space="preserve">.</w:t>
      </w:r>
    </w:p>
    <w:bookmarkEnd w:id="400"/>
    <w:bookmarkStart w:id="401" w:name="rem-frobenius-norm-entries"/>
    <w:p>
      <w:pPr>
        <w:pStyle w:val="BodyText"/>
      </w:pPr>
      <w:r>
        <w:rPr>
          <w:i/>
          <w:iCs/>
        </w:rPr>
        <w:t xml:space="preserve">Remark 25</w:t>
      </w:r>
      <w:r>
        <w:t xml:space="preserve"> (The Frobenius norm is the Euclidean norm of the entries). </w:t>
      </w:r>
      <w:r>
        <w:t xml:space="preserve">By</w:t>
      </w:r>
      <w:r>
        <w:t xml:space="preserve"> </w:t>
      </w:r>
      <w:hyperlink w:anchor="thm-matrix-inner-product-entries">
        <w:r>
          <w:rPr>
            <w:rStyle w:val="Hyperlink"/>
          </w:rPr>
          <w:t xml:space="preserve">Theorem 67</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125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r>
        <w:t xml:space="preserve"> </w:t>
      </w:r>
      <m:oMath>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rPr>
            <m:sty m:val="p"/>
          </m:rPr>
          <m:t>=</m:t>
        </m:r>
        <m:rad>
          <m:radPr>
            <m:degHide m:val="on"/>
          </m:radPr>
          <m:deg/>
          <m:e>
            <m:r>
              <m:t>1</m:t>
            </m:r>
            <m:r>
              <m:rPr>
                <m:sty m:val="p"/>
              </m:rPr>
              <m:t>+</m:t>
            </m:r>
            <m:r>
              <m:t>4</m:t>
            </m:r>
            <m:r>
              <m:rPr>
                <m:sty m:val="p"/>
              </m:rPr>
              <m:t>+</m:t>
            </m:r>
            <m:r>
              <m:t>9</m:t>
            </m:r>
            <m:r>
              <m:rPr>
                <m:sty m:val="p"/>
              </m:rPr>
              <m:t>+</m:t>
            </m:r>
            <m:r>
              <m:t>16</m:t>
            </m:r>
          </m:e>
        </m:rad>
        <m:r>
          <m:rPr>
            <m:sty m:val="p"/>
          </m:rPr>
          <m:t>=</m:t>
        </m:r>
        <m:rad>
          <m:radPr>
            <m:degHide m:val="on"/>
          </m:radPr>
          <m:deg/>
          <m:e>
            <m:r>
              <m:t>30</m:t>
            </m:r>
          </m:e>
        </m:rad>
        <m:r>
          <m:rPr>
            <m:sty m:val="p"/>
          </m:rPr>
          <m:t>=</m:t>
        </m:r>
        <m:r>
          <m:t>​</m:t>
        </m:r>
        <m:d>
          <m:dPr>
            <m:begChr m:val="∥"/>
            <m:sepChr m:val=""/>
            <m:endChr m:val="∥"/>
            <m:grow/>
          </m:dPr>
          <m:e>
            <m:r>
              <m:rPr>
                <m:sty m:val="bi"/>
              </m:rPr>
              <m:t>A</m:t>
            </m:r>
          </m:e>
        </m:d>
        <m:sSub>
          <m:e>
            <m:r>
              <m:t>​</m:t>
            </m:r>
          </m:e>
          <m:sub>
            <m:r>
              <m:t>F</m:t>
            </m:r>
          </m:sub>
        </m:sSub>
      </m:oMath>
      <w:r>
        <w:t xml:space="preserve">.</w:t>
      </w:r>
    </w:p>
    <w:bookmarkEnd w:id="401"/>
    <w:bookmarkEnd w:id="402"/>
    <w:bookmarkStart w:id="426" w:name="matrix-decompositions"/>
    <w:p>
      <w:pPr>
        <w:pStyle w:val="Heading2"/>
      </w:pPr>
      <w:r>
        <w:t xml:space="preserve">6 Matrix Decompositions</w:t>
      </w:r>
    </w:p>
    <w:bookmarkStart w:id="403" w:name="def-eigenvalue"/>
    <w:p>
      <w:pPr>
        <w:pStyle w:val="FirstParagraph"/>
      </w:pPr>
      <w:r>
        <w:rPr>
          <w:b/>
          <w:bCs/>
        </w:rPr>
        <w:t xml:space="preserve">Definition 75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03"/>
    <w:bookmarkStart w:id="404" w:name="exm-eigenvalue"/>
    <w:p>
      <w:pPr>
        <w:pStyle w:val="BodyText"/>
      </w:pPr>
      <w:r>
        <w:rPr>
          <w:b/>
          <w:bCs/>
        </w:rPr>
        <w:t xml:space="preserve">Example 126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04"/>
    <w:bookmarkStart w:id="405" w:name="rem-eigenvector-multiples"/>
    <w:p>
      <w:pPr>
        <w:pStyle w:val="FirstParagraph"/>
      </w:pPr>
      <w:r>
        <w:rPr>
          <w:i/>
          <w:iCs/>
        </w:rPr>
        <w:t xml:space="preserve">Remark 26</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126</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05"/>
    <w:bookmarkStart w:id="406" w:name="exm-not-eigenvector"/>
    <w:p>
      <w:pPr>
        <w:pStyle w:val="FirstParagraph"/>
      </w:pPr>
      <w:r>
        <w:rPr>
          <w:b/>
          <w:bCs/>
        </w:rPr>
        <w:t xml:space="preserve">Example 127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06"/>
    <w:bookmarkStart w:id="408" w:name="rem-real-eigenvalues"/>
    <w:p>
      <w:pPr>
        <w:pStyle w:val="BodyText"/>
      </w:pPr>
      <w:r>
        <w:rPr>
          <w:i/>
          <w:iCs/>
        </w:rPr>
        <w:t xml:space="preserve">Remark 27</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07">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r>
        <w:t xml:space="preserve"> </w:t>
      </w:r>
      <m:oMath>
        <m:sSub>
          <m:e>
            <m:r>
              <m:t>v</m:t>
            </m:r>
          </m:e>
          <m:sub>
            <m:r>
              <m:t>1</m:t>
            </m:r>
          </m:sub>
        </m:sSub>
        <m:r>
          <m:rPr>
            <m:sty m:val="p"/>
          </m:rPr>
          <m:t>=</m:t>
        </m:r>
        <m:r>
          <m:t>λ</m:t>
        </m:r>
        <m:sSub>
          <m:e>
            <m:r>
              <m:t>v</m:t>
            </m:r>
          </m:e>
          <m:sub>
            <m:r>
              <m:t>2</m:t>
            </m:r>
          </m:sub>
        </m:sSub>
        <m:r>
          <m:rPr>
            <m:sty m:val="p"/>
          </m:rPr>
          <m:t>=</m:t>
        </m:r>
        <m:r>
          <m:t>0</m:t>
        </m:r>
      </m:oMath>
      <w:r>
        <w:t xml:space="preserve">.</w:t>
      </w:r>
      <w:r>
        <w:t xml:space="preserve"> </w:t>
      </w: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0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tip.png" id="41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59"/>
              </w:numPr>
            </w:pPr>
            <w:hyperlink r:id="rId411">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75</w:t>
              </w:r>
            </w:hyperlink>
            <w:r>
              <w:t xml:space="preserve">).</w:t>
            </w:r>
          </w:p>
          <w:p/>
        </w:tc>
      </w:tr>
    </w:tbl>
    <w:bookmarkStart w:id="412" w:name="thm-spectral"/>
    <w:p>
      <w:pPr>
        <w:pStyle w:val="FirstParagraph"/>
      </w:pPr>
      <w:r>
        <w:rPr>
          <w:b/>
          <w:bCs/>
        </w:rPr>
        <w:t xml:space="preserve">Theorem 68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69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63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75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12"/>
    <w:bookmarkStart w:id="413" w:name="rem-spectral-equivalent-form"/>
    <w:p>
      <w:pPr>
        <w:pStyle w:val="BodyText"/>
      </w:pPr>
      <w:r>
        <w:rPr>
          <w:i/>
          <w:iCs/>
        </w:rPr>
        <w:t xml:space="preserve">Remark 28</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r>
        <w:t xml:space="preserve"> </w:t>
      </w:r>
      <m:oMath>
        <m:sSup>
          <m:e>
            <m:r>
              <m:rPr>
                <m:sty m:val="bi"/>
              </m:rPr>
              <m:t>Q</m:t>
            </m:r>
          </m:e>
          <m:sup>
            <m:r>
              <m:rPr>
                <m:sty m:val="p"/>
              </m:rPr>
              <m:t>⊤</m:t>
            </m:r>
          </m:sup>
        </m:sSup>
        <m:r>
          <m:rPr>
            <m:sty m:val="bi"/>
          </m:rPr>
          <m:t>Q</m:t>
        </m:r>
        <m:r>
          <m:rPr>
            <m:sty m:val="p"/>
          </m:rPr>
          <m:t>=</m:t>
        </m:r>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w:t>
      </w:r>
      <w:hyperlink w:anchor="rem-orthogonal-matrix-columns">
        <w:r>
          <w:rPr>
            <w:rStyle w:val="Hyperlink"/>
          </w:rPr>
          <w:t xml:space="preserve">Remark 21</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126</w:t>
        </w:r>
      </w:hyperlink>
      <w:r>
        <w:t xml:space="preserve"> </w:t>
      </w:r>
      <w:r>
        <w:t xml:space="preserve">on its diagonal.</w:t>
      </w:r>
    </w:p>
    <w:bookmarkEnd w:id="413"/>
    <w:bookmarkStart w:id="414" w:name="def-eigendecomposition"/>
    <w:p>
      <w:pPr>
        <w:pStyle w:val="BodyText"/>
      </w:pPr>
      <w:r>
        <w:rPr>
          <w:b/>
          <w:bCs/>
        </w:rPr>
        <w:t xml:space="preserve">Definition 76 (Eigendecomposition)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69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63</w:t>
        </w:r>
      </w:hyperlink>
      <w:r>
        <w:t xml:space="preserve">).</w:t>
      </w:r>
      <w:r>
        <w:t xml:space="preserve"> </w:t>
      </w:r>
      <w:hyperlink w:anchor="thm-spectral">
        <w:r>
          <w:rPr>
            <w:rStyle w:val="Hyperlink"/>
          </w:rPr>
          <w:t xml:space="preserve">Theorem 68</w:t>
        </w:r>
      </w:hyperlink>
      <w:r>
        <w:t xml:space="preserve"> </w:t>
      </w:r>
      <w:r>
        <w:t xml:space="preserve">says that every such</w:t>
      </w:r>
      <w:r>
        <w:t xml:space="preserve"> </w:t>
      </w:r>
      <m:oMath>
        <m:r>
          <m:rPr>
            <m:sty m:val="bi"/>
          </m:rPr>
          <m:t>A</m:t>
        </m:r>
      </m:oMath>
      <w:r>
        <w:t xml:space="preserve"> </w:t>
      </w:r>
      <w:r>
        <w:t xml:space="preserve">has one.</w:t>
      </w:r>
    </w:p>
    <w:bookmarkEnd w:id="414"/>
    <w:bookmarkStart w:id="415" w:name="exm-spectral"/>
    <w:p>
      <w:pPr>
        <w:pStyle w:val="BodyText"/>
      </w:pPr>
      <w:r>
        <w:rPr>
          <w:b/>
          <w:bCs/>
        </w:rPr>
        <w:t xml:space="preserve">Example 128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126</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15"/>
    <w:bookmarkStart w:id="416" w:name="rem-eigendecomposition-not-unique"/>
    <w:p>
      <w:pPr>
        <w:pStyle w:val="BodyText"/>
      </w:pPr>
      <w:r>
        <w:rPr>
          <w:i/>
          <w:iCs/>
        </w:rPr>
        <w:t xml:space="preserve">Remark 29</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128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Q</m:t>
              </m:r>
            </m:e>
            <m:sub>
              <m:r>
                <m:t>2</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  </m:t>
          </m:r>
          <m:sSub>
            <m:e>
              <m:r>
                <m:rPr>
                  <m:sty m:val="b"/>
                </m:rPr>
                <m:t>Λ</m:t>
              </m:r>
            </m:e>
            <m:sub>
              <m:r>
                <m:t>2</m:t>
              </m:r>
            </m:sub>
          </m:sSub>
          <m:r>
            <m:rPr>
              <m:sty m:val="p"/>
            </m:rPr>
            <m:t>=</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16"/>
    <w:bookmarkStart w:id="417" w:name="thm-svd"/>
    <w:p>
      <w:pPr>
        <w:pStyle w:val="FirstParagraph"/>
      </w:pPr>
      <w:r>
        <w:rPr>
          <w:b/>
          <w:bCs/>
        </w:rPr>
        <w:t xml:space="preserve">Theorem 69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69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17"/>
    <w:bookmarkStart w:id="418" w:name="rem-svd-any-matrix"/>
    <w:p>
      <w:pPr>
        <w:pStyle w:val="BodyText"/>
      </w:pPr>
      <w:r>
        <w:rPr>
          <w:i/>
          <w:iCs/>
        </w:rPr>
        <w:t xml:space="preserve">Remark 30</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68</w:t>
        </w:r>
      </w:hyperlink>
      <w:r>
        <w:t xml:space="preserve">),</w:t>
      </w:r>
      <w:r>
        <w:t xml:space="preserve"> </w:t>
      </w:r>
      <w:hyperlink w:anchor="thm-svd">
        <w:r>
          <w:rPr>
            <w:rStyle w:val="Hyperlink"/>
          </w:rPr>
          <w:t xml:space="preserve">Theorem 69</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68</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69</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128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r>
        <w:t xml:space="preserve"> </w:t>
      </w:r>
      <m:oMath>
        <m:sSup>
          <m:e>
            <m:r>
              <m:rPr>
                <m:sty m:val="bi"/>
              </m:rPr>
              <m:t>U</m:t>
            </m:r>
          </m:e>
          <m:sup>
            <m:r>
              <m:rPr>
                <m:sty m:val="p"/>
              </m:rPr>
              <m:t>⊤</m:t>
            </m:r>
          </m:sup>
        </m:sSup>
        <m:r>
          <m:rPr>
            <m:sty m:val="bi"/>
          </m:rPr>
          <m:t>U</m:t>
        </m:r>
        <m:r>
          <m:rPr>
            <m:sty m:val="p"/>
          </m:rPr>
          <m:t>=</m:t>
        </m:r>
        <m:d>
          <m:dPr>
            <m:begChr m:val="["/>
            <m:sepChr m:val=""/>
            <m:endChr m:val="]"/>
            <m:grow/>
          </m:dPr>
          <m:e>
            <m:m>
              <m:mPr>
                <m:baseJc m:val="center"/>
                <m:plcHide m:val="on"/>
                <m:mcs>
                  <m:mc>
                    <m:mcPr>
                      <m:mcJc m:val="center"/>
                      <m:count m:val="1"/>
                    </m:mcPr>
                  </m:mc>
                </m:mcs>
              </m:mPr>
              <m:mr>
                <m:e>
                  <m:r>
                    <m:t>1</m:t>
                  </m:r>
                </m:e>
              </m:mr>
            </m:m>
          </m:e>
        </m:d>
        <m:r>
          <m:rPr>
            <m:sty m:val="p"/>
          </m:rPr>
          <m:t>=</m:t>
        </m:r>
        <m:sSub>
          <m:e>
            <m:r>
              <m:rPr>
                <m:sty m:val="bi"/>
              </m:rPr>
              <m:t>I</m:t>
            </m:r>
          </m:e>
          <m:sub>
            <m:r>
              <m:t>1</m:t>
            </m:r>
          </m:sub>
        </m:sSub>
      </m:oMath>
      <w:r>
        <w:t xml:space="preserve">,</w:t>
      </w:r>
      <w:r>
        <w:t xml:space="preserve"> </w:t>
      </w: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18"/>
    <w:bookmarkStart w:id="419" w:name="def-svd"/>
    <w:p>
      <w:pPr>
        <w:pStyle w:val="BodyText"/>
      </w:pPr>
      <w:r>
        <w:rPr>
          <w:b/>
          <w:bCs/>
        </w:rPr>
        <w:t xml:space="preserve">Definition 77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69</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19"/>
    <w:bookmarkStart w:id="420" w:name="exm-svd"/>
    <w:p>
      <w:pPr>
        <w:pStyle w:val="BodyText"/>
      </w:pPr>
      <w:r>
        <w:rPr>
          <w:b/>
          <w:bCs/>
        </w:rPr>
        <w:t xml:space="preserve">Example 129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128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20"/>
    <w:bookmarkStart w:id="421" w:name="rem-svd-not-unique"/>
    <w:p>
      <w:pPr>
        <w:pStyle w:val="BodyText"/>
      </w:pPr>
      <w:r>
        <w:rPr>
          <w:i/>
          <w:iCs/>
        </w:rPr>
        <w:t xml:space="preserve">Remark 31</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129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21"/>
    <w:bookmarkStart w:id="422" w:name="rem-svd-zero-singular-values"/>
    <w:p>
      <w:pPr>
        <w:pStyle w:val="BodyText"/>
      </w:pPr>
      <w:r>
        <w:rPr>
          <w:i/>
          <w:iCs/>
        </w:rPr>
        <w:t xml:space="preserve">Remark 32</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r>
        <w:t xml:space="preserve"> </w:t>
      </w:r>
      <m:oMath>
        <m:r>
          <m:rPr>
            <m:sty m:val="bi"/>
          </m:rPr>
          <m:t>U</m:t>
        </m:r>
        <m:r>
          <m:rPr>
            <m:sty m:val="p"/>
          </m:rPr>
          <m:t>=</m:t>
        </m:r>
        <m:r>
          <m:rPr>
            <m:sty m:val="bi"/>
          </m:rPr>
          <m:t>V</m:t>
        </m:r>
        <m:r>
          <m:rPr>
            <m:sty m:val="p"/>
          </m:rPr>
          <m:t>=</m:t>
        </m:r>
        <m:sSub>
          <m:e>
            <m:r>
              <m:rPr>
                <m:sty m:val="bi"/>
              </m:rPr>
              <m:t>I</m:t>
            </m:r>
          </m:e>
          <m:sub>
            <m:r>
              <m:t>2</m:t>
            </m:r>
          </m:sub>
        </m:sSub>
      </m:oMath>
      <w:r>
        <w:t xml:space="preserve"> </w:t>
      </w: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77</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22"/>
    <w:bookmarkStart w:id="423" w:name="thm-svd-evd"/>
    <w:p>
      <w:pPr>
        <w:pStyle w:val="BodyText"/>
      </w:pPr>
      <w:r>
        <w:rPr>
          <w:b/>
          <w:bCs/>
        </w:rPr>
        <w:t xml:space="preserve">Theorem 70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77</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76</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23"/>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24" w:name="exm-svd-evd"/>
    <w:p>
      <w:pPr>
        <w:pStyle w:val="BodyText"/>
      </w:pPr>
      <w:r>
        <w:rPr>
          <w:b/>
          <w:bCs/>
        </w:rPr>
        <w:t xml:space="preserve">Example 130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129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70</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24"/>
    <w:bookmarkStart w:id="425" w:name="rem-svd-from-evd"/>
    <w:p>
      <w:pPr>
        <w:pStyle w:val="FirstParagraph"/>
      </w:pPr>
      <w:r>
        <w:rPr>
          <w:i/>
          <w:iCs/>
        </w:rPr>
        <w:t xml:space="preserve">Remark 33</w:t>
      </w:r>
      <w:r>
        <w:t xml:space="preserve"> (Building an SVD from an eigendecomposition). </w:t>
      </w:r>
      <w:hyperlink w:anchor="thm-svd-evd">
        <w:r>
          <w:rPr>
            <w:rStyle w:val="Hyperlink"/>
          </w:rPr>
          <w:t xml:space="preserve">Theorem 70</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129</w:t>
        </w:r>
      </w:hyperlink>
      <w:r>
        <w:t xml:space="preserve">.</w:t>
      </w:r>
    </w:p>
    <w:bookmarkEnd w:id="425"/>
    <w:bookmarkEnd w:id="426"/>
    <w:bookmarkStart w:id="437" w:name="definite-matrices"/>
    <w:p>
      <w:pPr>
        <w:pStyle w:val="Heading2"/>
      </w:pPr>
      <w:r>
        <w:t xml:space="preserve">7 Definite Matrices</w:t>
      </w:r>
    </w:p>
    <w:bookmarkStart w:id="427" w:name="def-positive-semidefinite"/>
    <w:p>
      <w:pPr>
        <w:pStyle w:val="FirstParagraph"/>
      </w:pPr>
      <w:r>
        <w:rPr>
          <w:b/>
          <w:bCs/>
        </w:rPr>
        <w:t xml:space="preserve">Definition 78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60"/>
        </w:numPr>
      </w:pPr>
      <m:oMath>
        <m:r>
          <m:rPr>
            <m:sty m:val="bi"/>
          </m:rPr>
          <m:t>A</m:t>
        </m:r>
      </m:oMath>
      <w:r>
        <w:t xml:space="preserve"> </w:t>
      </w:r>
      <w:r>
        <w:t xml:space="preserve">is symmetric (</w:t>
      </w:r>
      <w:hyperlink w:anchor="def-symmetric-matrix">
        <w:r>
          <w:rPr>
            <w:rStyle w:val="Hyperlink"/>
          </w:rPr>
          <w:t xml:space="preserve">Definition 62</w:t>
        </w:r>
      </w:hyperlink>
      <w:r>
        <w:t xml:space="preserve">).</w:t>
      </w:r>
    </w:p>
    <w:p>
      <w:pPr>
        <w:pStyle w:val="Compact"/>
        <w:numPr>
          <w:ilvl w:val="0"/>
          <w:numId w:val="1060"/>
        </w:numPr>
      </w:pPr>
      <w:r>
        <w:t xml:space="preserve">Every quadratic form (</w:t>
      </w:r>
      <w:hyperlink w:anchor="def-quadratic-form">
        <w:r>
          <w:rPr>
            <w:rStyle w:val="Hyperlink"/>
          </w:rPr>
          <w:t xml:space="preserve">Definition 70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27"/>
    <w:bookmarkStart w:id="428" w:name="exm-positive-semidefinite"/>
    <w:p>
      <w:pPr>
        <w:pStyle w:val="FirstParagraph"/>
      </w:pPr>
      <w:r>
        <w:rPr>
          <w:b/>
          <w:bCs/>
        </w:rPr>
        <w:t xml:space="preserve">Example 131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28"/>
    <w:bookmarkStart w:id="429" w:name="def-positive-definite"/>
    <w:p>
      <w:pPr>
        <w:pStyle w:val="BodyText"/>
      </w:pPr>
      <w:r>
        <w:rPr>
          <w:b/>
          <w:bCs/>
        </w:rPr>
        <w:t xml:space="preserve">Definition 79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61"/>
        </w:numPr>
      </w:pPr>
      <m:oMath>
        <m:r>
          <m:rPr>
            <m:sty m:val="bi"/>
          </m:rPr>
          <m:t>A</m:t>
        </m:r>
      </m:oMath>
      <w:r>
        <w:t xml:space="preserve"> </w:t>
      </w:r>
      <w:r>
        <w:t xml:space="preserve">is symmetric (</w:t>
      </w:r>
      <w:hyperlink w:anchor="def-symmetric-matrix">
        <w:r>
          <w:rPr>
            <w:rStyle w:val="Hyperlink"/>
          </w:rPr>
          <w:t xml:space="preserve">Definition 62</w:t>
        </w:r>
      </w:hyperlink>
      <w:r>
        <w:t xml:space="preserve">).</w:t>
      </w:r>
    </w:p>
    <w:p>
      <w:pPr>
        <w:pStyle w:val="Compact"/>
        <w:numPr>
          <w:ilvl w:val="0"/>
          <w:numId w:val="1061"/>
        </w:numPr>
      </w:pPr>
      <w:r>
        <w:t xml:space="preserve">Every quadratic form (</w:t>
      </w:r>
      <w:hyperlink w:anchor="def-quadratic-form">
        <w:r>
          <w:rPr>
            <w:rStyle w:val="Hyperlink"/>
          </w:rPr>
          <w:t xml:space="preserve">Definition 70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29"/>
    <w:bookmarkStart w:id="430" w:name="exm-positive-definite"/>
    <w:p>
      <w:pPr>
        <w:pStyle w:val="FirstParagraph"/>
      </w:pPr>
      <w:r>
        <w:rPr>
          <w:b/>
          <w:bCs/>
        </w:rPr>
        <w:t xml:space="preserve">Example 132 (Positive definite, semidefinite, and neither)</w:t>
      </w:r>
      <w:r>
        <w:t xml:space="preserve"> </w:t>
      </w:r>
      <w:r>
        <w:t xml:space="preserve"> </w:t>
      </w:r>
    </w:p>
    <w:p>
      <w:pPr>
        <w:pStyle w:val="Compact"/>
        <w:numPr>
          <w:ilvl w:val="0"/>
          <w:numId w:val="1062"/>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pStyle w:val="Compact"/>
        <w:numPr>
          <w:ilvl w:val="0"/>
          <w:numId w:val="1062"/>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131</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B</m:t>
        </m:r>
        <m:acc>
          <m:accPr>
            <m:chr m:val="̃"/>
          </m:accPr>
          <m:e>
            <m:r>
              <m:t>x</m:t>
            </m:r>
          </m:e>
        </m:acc>
        <m:r>
          <m:rPr>
            <m:sty m:val="p"/>
          </m:rPr>
          <m:t>=</m:t>
        </m:r>
        <m:r>
          <m:rPr>
            <m:sty m:val="p"/>
          </m:rPr>
          <m:t>(</m:t>
        </m:r>
        <m:r>
          <m:t>1</m:t>
        </m:r>
        <m:r>
          <m:rPr>
            <m:sty m:val="p"/>
          </m:rPr>
          <m:t>−</m:t>
        </m:r>
        <m:r>
          <m:t>1</m:t>
        </m:r>
        <m:sSup>
          <m:e>
            <m:r>
              <m:rPr>
                <m:sty m:val="p"/>
              </m:rPr>
              <m:t>)</m:t>
            </m:r>
          </m:e>
          <m:sup>
            <m:r>
              <m:t>2</m:t>
            </m:r>
          </m:sup>
        </m:sSup>
        <m:r>
          <m:rPr>
            <m:sty m:val="p"/>
          </m:rPr>
          <m:t>=</m:t>
        </m:r>
        <m:r>
          <m:t>0</m:t>
        </m:r>
      </m:oMath>
      <w:r>
        <w:t xml:space="preserve">.</w:t>
      </w:r>
    </w:p>
    <w:p>
      <w:pPr>
        <w:pStyle w:val="Compact"/>
        <w:numPr>
          <w:ilvl w:val="0"/>
          <w:numId w:val="1062"/>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r>
        <w:t xml:space="preserve"> </w:t>
      </w:r>
      <m:oMath>
        <m:sSup>
          <m:e>
            <m:acc>
              <m:accPr>
                <m:chr m:val="̃"/>
              </m:accPr>
              <m:e>
                <m:r>
                  <m:t>x</m:t>
                </m:r>
              </m:e>
            </m:acc>
          </m:e>
          <m:sup>
            <m:r>
              <m:rPr>
                <m:sty m:val="p"/>
              </m:rPr>
              <m:t>⊤</m:t>
            </m:r>
          </m:sup>
        </m:sSup>
        <m:r>
          <m:rPr>
            <m:sty m:val="bi"/>
          </m:rPr>
          <m:t>D</m:t>
        </m:r>
        <m:acc>
          <m:accPr>
            <m:chr m:val="̃"/>
          </m:accPr>
          <m:e>
            <m:r>
              <m:t>x</m:t>
            </m:r>
          </m:e>
        </m:acc>
        <m:r>
          <m:rPr>
            <m:sty m:val="p"/>
          </m:rPr>
          <m:t>=</m:t>
        </m:r>
        <m:r>
          <m:t>1</m:t>
        </m:r>
        <m:r>
          <m:rPr>
            <m:sty m:val="p"/>
          </m:rPr>
          <m:t>−</m:t>
        </m:r>
        <m:r>
          <m:t>2</m:t>
        </m:r>
        <m:r>
          <m:rPr>
            <m:sty m:val="p"/>
          </m:rPr>
          <m:t>−</m:t>
        </m:r>
        <m:r>
          <m:t>2</m:t>
        </m:r>
        <m:r>
          <m:rPr>
            <m:sty m:val="p"/>
          </m:rPr>
          <m:t>+</m:t>
        </m:r>
        <m:r>
          <m:t>1</m:t>
        </m:r>
        <m:r>
          <m:rPr>
            <m:sty m:val="p"/>
          </m:rPr>
          <m:t>=</m:t>
        </m:r>
        <m:r>
          <m:rPr>
            <m:sty m:val="p"/>
          </m:rPr>
          <m:t>−</m:t>
        </m:r>
        <m:r>
          <m:t>2</m:t>
        </m:r>
        <m:r>
          <m:rPr>
            <m:sty m:val="p"/>
          </m:rPr>
          <m:t>&lt;</m:t>
        </m:r>
        <m:r>
          <m:t>0</m:t>
        </m:r>
      </m:oMath>
      <w:r>
        <w:t xml:space="preserve">.</w:t>
      </w:r>
    </w:p>
    <w:bookmarkEnd w:id="430"/>
    <w:bookmarkStart w:id="431" w:name="rem-positive-definite-symmetry"/>
    <w:p>
      <w:pPr>
        <w:pStyle w:val="FirstParagraph"/>
      </w:pPr>
      <w:r>
        <w:rPr>
          <w:i/>
          <w:iCs/>
        </w:rPr>
        <w:t xml:space="preserve">Remark 34</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78</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132</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75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r>
          <m:rPr>
            <m:sty m:val="p"/>
          </m:rPr>
          <m:t>=</m:t>
        </m:r>
        <m:r>
          <m:t>0</m:t>
        </m:r>
      </m:oMath>
      <w:r>
        <w:t xml:space="preserve">.</w:t>
      </w:r>
      <w:r>
        <w:t xml:space="preserve"> </w:t>
      </w: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31"/>
    <w:p>
      <w:pPr>
        <w:pStyle w:val="BodyText"/>
      </w:pPr>
      <w:r>
        <w:t xml:space="preserve">See also</w:t>
      </w:r>
      <w:r>
        <w:t xml:space="preserve"> </w:t>
      </w:r>
      <w:hyperlink r:id="rId432">
        <w:r>
          <w:rPr>
            <w:rStyle w:val="Hyperlink"/>
          </w:rPr>
          <w:t xml:space="preserve">https://en.wikipedia.org/wiki/Definite_matrix</w:t>
        </w:r>
      </w:hyperlink>
      <w:r>
        <w:t xml:space="preserve">.</w:t>
      </w:r>
    </w:p>
    <w:bookmarkStart w:id="433" w:name="thm-definite-eigenvalues"/>
    <w:p>
      <w:pPr>
        <w:pStyle w:val="BodyText"/>
      </w:pPr>
      <w:r>
        <w:rPr>
          <w:b/>
          <w:bCs/>
        </w:rPr>
        <w:t xml:space="preserve">Theorem 71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76</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63"/>
        </w:numPr>
      </w:pPr>
      <m:oMath>
        <m:r>
          <m:rPr>
            <m:sty m:val="bi"/>
          </m:rPr>
          <m:t>A</m:t>
        </m:r>
      </m:oMath>
      <w:r>
        <w:t xml:space="preserve"> </w:t>
      </w:r>
      <w:r>
        <w:t xml:space="preserve">is positive semidefinite (</w:t>
      </w:r>
      <w:hyperlink w:anchor="def-positive-semidefinite">
        <w:r>
          <w:rPr>
            <w:rStyle w:val="Hyperlink"/>
          </w:rPr>
          <w:t xml:space="preserve">Definition 78</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63"/>
        </w:numPr>
      </w:pP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33"/>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69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34" w:name="exm-definite-eigenvalues"/>
    <w:p>
      <w:pPr>
        <w:pStyle w:val="BodyText"/>
      </w:pPr>
      <w:r>
        <w:rPr>
          <w:b/>
          <w:bCs/>
        </w:rPr>
        <w:t xml:space="preserve">Example 133 (Reading definiteness off the eigenvalues)</w:t>
      </w:r>
      <w:r>
        <w:t xml:space="preserve"> </w:t>
      </w:r>
      <w:r>
        <w:t xml:space="preserve"> </w:t>
      </w:r>
    </w:p>
    <w:p>
      <w:pPr>
        <w:pStyle w:val="Compact"/>
        <w:numPr>
          <w:ilvl w:val="0"/>
          <w:numId w:val="106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126</w:t>
        </w:r>
      </w:hyperlink>
      <w:r>
        <w:t xml:space="preserve">),</w:t>
      </w:r>
      <w:r>
        <w:t xml:space="preserve"> </w:t>
      </w:r>
      <w:r>
        <w:t xml:space="preserve">both positive, so it is positive definite.</w:t>
      </w:r>
    </w:p>
    <w:p>
      <w:pPr>
        <w:pStyle w:val="Compact"/>
        <w:numPr>
          <w:ilvl w:val="0"/>
          <w:numId w:val="1064"/>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132</w:t>
        </w:r>
      </w:hyperlink>
      <w:r>
        <w:t xml:space="preserve"> </w:t>
      </w:r>
      <w:r>
        <w:t xml:space="preserve">found directly.</w:t>
      </w:r>
    </w:p>
    <w:bookmarkEnd w:id="434"/>
    <w:bookmarkStart w:id="435" w:name="thm-pd-inverse"/>
    <w:p>
      <w:pPr>
        <w:pStyle w:val="FirstParagraph"/>
      </w:pPr>
      <w:r>
        <w:rPr>
          <w:b/>
          <w:bCs/>
        </w:rPr>
        <w:t xml:space="preserve">Theorem 72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79</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76</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65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35"/>
    <w:p>
      <w:pPr>
        <w:pStyle w:val="BodyText"/>
      </w:pPr>
      <w:r>
        <w:rPr>
          <w:i/>
          <w:iCs/>
        </w:rPr>
        <w:t xml:space="preserve">Proof</w:t>
      </w:r>
      <w:r>
        <w:t xml:space="preserve">. </w:t>
      </w:r>
      <w:r>
        <w:t xml:space="preserve">By</w:t>
      </w:r>
      <w:r>
        <w:t xml:space="preserve"> </w:t>
      </w:r>
      <w:hyperlink w:anchor="thm-definite-eigenvalues">
        <w:r>
          <w:rPr>
            <w:rStyle w:val="Hyperlink"/>
          </w:rPr>
          <w:t xml:space="preserve">Theorem 71</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r>
        <w:t xml:space="preserve"> </w:t>
      </w:r>
      <m:oMath>
        <m:r>
          <m:rPr>
            <m:sty m:val="b"/>
          </m:rPr>
          <m:t>Λ</m:t>
        </m:r>
        <m:sSup>
          <m:e>
            <m:r>
              <m:rPr>
                <m:sty m:val="b"/>
              </m:rPr>
              <m:t>Λ</m:t>
            </m:r>
          </m:e>
          <m:sup>
            <m:r>
              <m:rPr>
                <m:sty m:val="p"/>
              </m:rPr>
              <m:t>−</m:t>
            </m:r>
            <m:r>
              <m:t>1</m:t>
            </m:r>
          </m:sup>
        </m:sSup>
        <m:r>
          <m:rPr>
            <m:sty m:val="p"/>
          </m:rPr>
          <m:t>=</m:t>
        </m:r>
        <m:sSup>
          <m:e>
            <m:r>
              <m:rPr>
                <m:sty m:val="b"/>
              </m:rPr>
              <m:t>Λ</m:t>
            </m:r>
          </m:e>
          <m:sup>
            <m:r>
              <m:rPr>
                <m:sty m:val="p"/>
              </m:rPr>
              <m:t>−</m:t>
            </m:r>
            <m:r>
              <m:t>1</m:t>
            </m:r>
          </m:sup>
        </m:sSup>
        <m:r>
          <m:rPr>
            <m:sty m:val="b"/>
          </m:rPr>
          <m:t>Λ</m:t>
        </m:r>
        <m:r>
          <m:rPr>
            <m:sty m:val="p"/>
          </m:rPr>
          <m:t>=</m:t>
        </m:r>
        <m:sSub>
          <m:e>
            <m:r>
              <m:rPr>
                <m:sty m:val="bi"/>
              </m:rPr>
              <m:t>I</m:t>
            </m:r>
          </m:e>
          <m:sub>
            <m:r>
              <m:t>p</m:t>
            </m:r>
          </m:sub>
        </m:sSub>
      </m:oMath>
      <w:r>
        <w:t xml:space="preserve">.</w:t>
      </w:r>
      <w:r>
        <w:t xml:space="preserve"> </w:t>
      </w: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w:t>
      </w:r>
      <w:hyperlink w:anchor="def-matrix-inverse">
        <w:r>
          <w:rPr>
            <w:rStyle w:val="Hyperlink"/>
          </w:rPr>
          <w:t xml:space="preserve">Definition 64</w:t>
        </w:r>
      </w:hyperlink>
      <w:r>
        <w:t xml:space="preserve">).</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69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71</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36" w:name="exm-pd-inverse"/>
    <w:p>
      <w:pPr>
        <w:pStyle w:val="BodyText"/>
      </w:pPr>
      <w:r>
        <w:rPr>
          <w:b/>
          <w:bCs/>
        </w:rPr>
        <w:t xml:space="preserve">Example 134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128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r>
          <m:rPr>
            <m:sty m:val="p"/>
          </m:rPr>
          <m:t>=</m:t>
        </m:r>
        <m:sSub>
          <m:e>
            <m:r>
              <m:rPr>
                <m:sty m:val="bi"/>
              </m:rPr>
              <m:t>I</m:t>
            </m:r>
          </m:e>
          <m:sub>
            <m:r>
              <m:t>2</m:t>
            </m:r>
          </m:sub>
        </m:sSub>
      </m:oMath>
      <w:r>
        <w:t xml:space="preserve">.</w:t>
      </w:r>
    </w:p>
    <w:bookmarkEnd w:id="436"/>
    <w:bookmarkEnd w:id="437"/>
    <w:bookmarkStart w:id="453" w:name="determinants"/>
    <w:p>
      <w:pPr>
        <w:pStyle w:val="Heading2"/>
      </w:pPr>
      <w:r>
        <w:t xml:space="preserve">8 Determinants</w:t>
      </w:r>
    </w:p>
    <w:bookmarkStart w:id="438" w:name="def-determinant"/>
    <w:p>
      <w:pPr>
        <w:pStyle w:val="FirstParagraph"/>
      </w:pPr>
      <w:r>
        <w:rPr>
          <w:b/>
          <w:bCs/>
        </w:rPr>
        <w:t xml:space="preserve">Definition 80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65"/>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65"/>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38"/>
    <w:bookmarkStart w:id="439" w:name="exm-determinant"/>
    <w:p>
      <w:pPr>
        <w:pStyle w:val="FirstParagraph"/>
      </w:pPr>
      <w:r>
        <w:rPr>
          <w:b/>
          <w:bCs/>
        </w:rPr>
        <w:t xml:space="preserve">Example 135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r>
        <w:t xml:space="preserve"> </w:t>
      </w: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rPr>
            <m:sty m:val="p"/>
          </m:rPr>
          <m:t>=</m:t>
        </m:r>
        <m:r>
          <m:t>2</m:t>
        </m:r>
        <m:r>
          <m:rPr>
            <m:sty m:val="p"/>
          </m:rPr>
          <m:t>⋅</m:t>
        </m:r>
        <m:r>
          <m:t>2</m:t>
        </m:r>
        <m:r>
          <m:rPr>
            <m:sty m:val="p"/>
          </m:rPr>
          <m:t>−</m:t>
        </m:r>
        <m:r>
          <m:t>1</m:t>
        </m:r>
        <m:r>
          <m:rPr>
            <m:sty m:val="p"/>
          </m:rPr>
          <m:t>⋅</m:t>
        </m:r>
        <m:r>
          <m:t>1</m:t>
        </m:r>
        <m:r>
          <m:rPr>
            <m:sty m:val="p"/>
          </m:rPr>
          <m:t>=</m:t>
        </m:r>
        <m:r>
          <m:t>3</m:t>
        </m:r>
      </m:oMath>
      <w:r>
        <w:t xml:space="preserve">.</w:t>
      </w:r>
    </w:p>
    <w:bookmarkEnd w:id="439"/>
    <w:bookmarkStart w:id="440" w:name="rem-determinant-cofactor-expansion"/>
    <w:p>
      <w:pPr>
        <w:pStyle w:val="BodyText"/>
      </w:pPr>
      <w:r>
        <w:rPr>
          <w:i/>
          <w:iCs/>
        </w:rPr>
        <w:t xml:space="preserve">Remark 35</w:t>
      </w:r>
      <w:r>
        <w:t xml:space="preserve"> (Cofactor expansion). </w:t>
      </w:r>
      <w:r>
        <w:t xml:space="preserve">The recursive formula in</w:t>
      </w:r>
      <w:r>
        <w:t xml:space="preserve"> </w:t>
      </w:r>
      <w:hyperlink w:anchor="def-determinant">
        <w:r>
          <w:rPr>
            <w:rStyle w:val="Hyperlink"/>
          </w:rPr>
          <w:t xml:space="preserve">Definition 80</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135</w:t>
        </w:r>
      </w:hyperlink>
      <w:r>
        <w:t xml:space="preserve">.</w:t>
      </w:r>
    </w:p>
    <w:bookmarkEnd w:id="440"/>
    <w:p>
      <w:pPr>
        <w:pStyle w:val="BodyText"/>
      </w:pPr>
      <w:r>
        <w:t xml:space="preserve">See also</w:t>
      </w:r>
      <w:r>
        <w:t xml:space="preserve"> </w:t>
      </w:r>
      <w:hyperlink r:id="rId441">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tip.png" id="443"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66"/>
              </w:numPr>
            </w:pPr>
            <w:hyperlink r:id="rId444">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45" w:name="thm-det-diagonal"/>
    <w:p>
      <w:pPr>
        <w:pStyle w:val="FirstParagraph"/>
      </w:pPr>
      <w:r>
        <w:rPr>
          <w:b/>
          <w:bCs/>
        </w:rPr>
        <w:t xml:space="preserve">Theorem 73 (Determinant of a diagonal matrix)</w:t>
      </w:r>
      <w:r>
        <w:t xml:space="preserve"> </w:t>
      </w:r>
      <w:r>
        <w:t xml:space="preserve">The determinant (</w:t>
      </w:r>
      <w:hyperlink w:anchor="def-determinant">
        <w:r>
          <w:rPr>
            <w:rStyle w:val="Hyperlink"/>
          </w:rPr>
          <w:t xml:space="preserve">Definition 80</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63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45"/>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46" w:name="exm-det-diagonal"/>
    <w:p>
      <w:pPr>
        <w:pStyle w:val="FirstParagraph"/>
      </w:pPr>
      <w:r>
        <w:rPr>
          <w:b/>
          <w:bCs/>
        </w:rPr>
        <w:t xml:space="preserve">Example 136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46"/>
    <w:bookmarkStart w:id="447" w:name="thm-det-product"/>
    <w:p>
      <w:pPr>
        <w:pStyle w:val="BodyText"/>
      </w:pPr>
      <w:r>
        <w:rPr>
          <w:b/>
          <w:bCs/>
        </w:rPr>
        <w:t xml:space="preserve">Theorem 74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47"/>
    <w:bookmarkStart w:id="448" w:name="exm-det-product"/>
    <w:p>
      <w:pPr>
        <w:pStyle w:val="FirstParagraph"/>
      </w:pPr>
      <w:r>
        <w:rPr>
          <w:b/>
          <w:bCs/>
        </w:rPr>
        <w:t xml:space="preserve">Example 137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135</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2</m:t>
        </m:r>
        <m:r>
          <m:rPr>
            <m:sty m:val="p"/>
          </m:rPr>
          <m:t>⋅</m:t>
        </m:r>
        <m:r>
          <m:t>1</m:t>
        </m:r>
        <m:r>
          <m:rPr>
            <m:sty m:val="p"/>
          </m:rPr>
          <m:t>−</m:t>
        </m:r>
        <m:r>
          <m:t>1</m:t>
        </m:r>
        <m:r>
          <m:rPr>
            <m:sty m:val="p"/>
          </m:rPr>
          <m:t>⋅</m:t>
        </m:r>
        <m:r>
          <m:t>0</m:t>
        </m:r>
        <m:r>
          <m:rPr>
            <m:sty m:val="p"/>
          </m:rPr>
          <m:t>=</m:t>
        </m:r>
        <m:r>
          <m:t>2</m:t>
        </m:r>
      </m:oMath>
      <w:r>
        <w:t xml:space="preserve"> </w:t>
      </w:r>
      <w:r>
        <w:t xml:space="preserve">and</w:t>
      </w:r>
      <w:r>
        <w:t xml:space="preserve"> </w:t>
      </w:r>
      <m:oMath>
        <m:r>
          <m:rPr>
            <m:sty m:val="p"/>
          </m:rPr>
          <m:t>det</m:t>
        </m:r>
        <m:r>
          <m:rPr>
            <m:sty m:val="p"/>
          </m:rPr>
          <m:t>(</m:t>
        </m:r>
        <m:r>
          <m:rPr>
            <m:sty m:val="bi"/>
          </m:rPr>
          <m:t>B</m:t>
        </m:r>
        <m:r>
          <m:rPr>
            <m:sty m:val="p"/>
          </m:rPr>
          <m:t>)</m:t>
        </m:r>
        <m:r>
          <m:rPr>
            <m:sty m:val="p"/>
          </m:rPr>
          <m:t>=</m:t>
        </m:r>
        <m:r>
          <m:t>1</m:t>
        </m:r>
        <m:r>
          <m:rPr>
            <m:sty m:val="p"/>
          </m:rPr>
          <m:t>⋅</m:t>
        </m:r>
        <m:r>
          <m:t>1</m:t>
        </m:r>
        <m:r>
          <m:rPr>
            <m:sty m:val="p"/>
          </m:rPr>
          <m:t>−</m:t>
        </m:r>
        <m:r>
          <m:t>0</m:t>
        </m:r>
        <m:r>
          <m:rPr>
            <m:sty m:val="p"/>
          </m:rPr>
          <m:t>⋅</m:t>
        </m:r>
        <m:r>
          <m:t>3</m:t>
        </m:r>
        <m:r>
          <m:rPr>
            <m:sty m:val="p"/>
          </m:rPr>
          <m:t>=</m:t>
        </m:r>
        <m:r>
          <m:t>1</m:t>
        </m:r>
      </m:oMath>
      <w:r>
        <w:t xml:space="preserve">.</w:t>
      </w:r>
      <w:r>
        <w:t xml:space="preserve"> </w:t>
      </w:r>
      <w:r>
        <w:t xml:space="preserve">The product is</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oMath>
      </m:oMathPara>
    </w:p>
    <w:p>
      <w:pPr>
        <w:pStyle w:val="FirstParagraph"/>
      </w:pPr>
      <w:r>
        <w:t xml:space="preserve">with</w:t>
      </w:r>
      <w:r>
        <w:t xml:space="preserve"> </w:t>
      </w:r>
      <m:oMath>
        <m:r>
          <m:rPr>
            <m:sty m:val="p"/>
          </m:rPr>
          <m:t>det</m:t>
        </m:r>
        <m:r>
          <m:rPr>
            <m:sty m:val="p"/>
          </m:rPr>
          <m:t>(</m:t>
        </m:r>
        <m:r>
          <m:rPr>
            <m:sty m:val="bi"/>
          </m:rPr>
          <m:t>A</m:t>
        </m:r>
        <m:r>
          <m:rPr>
            <m:sty m:val="bi"/>
          </m:rPr>
          <m:t>B</m:t>
        </m:r>
        <m:r>
          <m:rPr>
            <m:sty m:val="p"/>
          </m:rPr>
          <m:t>)</m:t>
        </m:r>
        <m:r>
          <m:rPr>
            <m:sty m:val="p"/>
          </m:rPr>
          <m:t>=</m:t>
        </m:r>
        <m:r>
          <m:t>5</m:t>
        </m:r>
        <m:r>
          <m:rPr>
            <m:sty m:val="p"/>
          </m:rPr>
          <m:t>⋅</m:t>
        </m:r>
        <m:r>
          <m:t>1</m:t>
        </m:r>
        <m:r>
          <m:rPr>
            <m:sty m:val="p"/>
          </m:rPr>
          <m:t>−</m:t>
        </m:r>
        <m:r>
          <m:t>1</m:t>
        </m:r>
        <m:r>
          <m:rPr>
            <m:sty m:val="p"/>
          </m:rPr>
          <m:t>⋅</m:t>
        </m:r>
        <m:r>
          <m:t>3</m:t>
        </m:r>
        <m:r>
          <m:rPr>
            <m:sty m:val="p"/>
          </m:rPr>
          <m:t>=</m:t>
        </m:r>
        <m:r>
          <m:t>2</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oMath>
      <w:r>
        <w:t xml:space="preserve">.</w:t>
      </w:r>
    </w:p>
    <w:bookmarkEnd w:id="448"/>
    <w:bookmarkStart w:id="449" w:name="rem-det-product-proof"/>
    <w:p>
      <w:pPr>
        <w:pStyle w:val="BodyText"/>
      </w:pPr>
      <w:r>
        <w:rPr>
          <w:i/>
          <w:iCs/>
        </w:rPr>
        <w:t xml:space="preserve">Remark 36</w:t>
      </w:r>
      <w:r>
        <w:t xml:space="preserve"> (An example is not a proof). </w:t>
      </w:r>
      <w:hyperlink w:anchor="exm-det-product">
        <w:r>
          <w:rPr>
            <w:rStyle w:val="Hyperlink"/>
          </w:rPr>
          <w:t xml:space="preserve">Example 137</w:t>
        </w:r>
      </w:hyperlink>
      <w:r>
        <w:t xml:space="preserve"> </w:t>
      </w:r>
      <w:r>
        <w:t xml:space="preserve">checks</w:t>
      </w:r>
      <w:r>
        <w:t xml:space="preserve"> </w:t>
      </w:r>
      <w:hyperlink w:anchor="thm-det-product">
        <w:r>
          <w:rPr>
            <w:rStyle w:val="Hyperlink"/>
          </w:rPr>
          <w:t xml:space="preserve">Theorem 74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49"/>
    <w:p>
      <w:pPr>
        <w:pStyle w:val="BodyText"/>
      </w:pPr>
      <w:r>
        <w:t xml:space="preserve">See also</w:t>
      </w:r>
      <w:r>
        <w:t xml:space="preserve"> </w:t>
      </w:r>
      <w:hyperlink r:id="rId441">
        <w:r>
          <w:rPr>
            <w:rStyle w:val="Hyperlink"/>
          </w:rPr>
          <w:t xml:space="preserve">https://en.wikipedia.org/wiki/Determinant</w:t>
        </w:r>
      </w:hyperlink>
      <w:r>
        <w:t xml:space="preserve">.</w:t>
      </w:r>
    </w:p>
    <w:bookmarkStart w:id="450" w:name="thm-det-eigenvalues"/>
    <w:p>
      <w:pPr>
        <w:pStyle w:val="BodyText"/>
      </w:pPr>
      <w:r>
        <w:rPr>
          <w:b/>
          <w:bCs/>
        </w:rPr>
        <w:t xml:space="preserve">Theorem 75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76</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50"/>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74</w:t>
        </w:r>
      </w:hyperlink>
      <w:r>
        <w:t xml:space="preserve">,</w:t>
      </w:r>
      <w:r>
        <w:t xml:space="preserve"> </w:t>
      </w:r>
      <w:r>
        <w:t xml:space="preserve">the orthogonality step is</w:t>
      </w:r>
      <w:r>
        <w:t xml:space="preserve"> </w:t>
      </w:r>
      <w:hyperlink w:anchor="def-orthogonal-matrix">
        <w:r>
          <w:rPr>
            <w:rStyle w:val="Hyperlink"/>
          </w:rPr>
          <w:t xml:space="preserve">Definition 69</w:t>
        </w:r>
      </w:hyperlink>
      <w:r>
        <w:t xml:space="preserve">,</w:t>
      </w:r>
      <w:r>
        <w:t xml:space="preserve"> </w:t>
      </w:r>
      <w:r>
        <w:t xml:space="preserve">and the identity and diagonal steps are</w:t>
      </w:r>
      <w:r>
        <w:t xml:space="preserve"> </w:t>
      </w:r>
      <w:hyperlink w:anchor="thm-det-diagonal">
        <w:r>
          <w:rPr>
            <w:rStyle w:val="Hyperlink"/>
          </w:rPr>
          <w:t xml:space="preserve">Theorem 73</w:t>
        </w:r>
      </w:hyperlink>
      <w:r>
        <w:t xml:space="preserve"> </w:t>
      </w:r>
      <w:r>
        <w:t xml:space="preserve">and</w:t>
      </w:r>
      <w:r>
        <w:t xml:space="preserve"> </w:t>
      </w:r>
      <w:hyperlink w:anchor="exm-det-diagonal">
        <w:r>
          <w:rPr>
            <w:rStyle w:val="Hyperlink"/>
          </w:rPr>
          <w:t xml:space="preserve">Example 136</w:t>
        </w:r>
      </w:hyperlink>
      <w:r>
        <w:t xml:space="preserve">.</w:t>
      </w:r>
    </w:p>
    <w:bookmarkStart w:id="451"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51"/>
    <w:p>
      <w:pPr>
        <w:pStyle w:val="BodyText"/>
      </w:pPr>
      <w:r>
        <w:rPr>
          <w:i/>
          <w:iCs/>
        </w:rPr>
        <w:t xml:space="preserve">Proof</w:t>
      </w:r>
      <w:r>
        <w:t xml:space="preserve">. </w:t>
      </w:r>
      <w:r>
        <w:t xml:space="preserve">By</w:t>
      </w:r>
      <w:r>
        <w:t xml:space="preserve"> </w:t>
      </w:r>
      <w:hyperlink w:anchor="thm-definite-eigenvalues">
        <w:r>
          <w:rPr>
            <w:rStyle w:val="Hyperlink"/>
          </w:rPr>
          <w:t xml:space="preserve">Theorem 71</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75</w:t>
        </w:r>
      </w:hyperlink>
      <w:r>
        <w:t xml:space="preserve">,</w:t>
      </w:r>
      <w:r>
        <w:t xml:space="preserve"> </w:t>
      </w:r>
      <w:r>
        <w:t xml:space="preserve">is positive.</w:t>
      </w:r>
    </w:p>
    <w:bookmarkStart w:id="452" w:name="exm-det-eigenvalues"/>
    <w:p>
      <w:pPr>
        <w:pStyle w:val="BodyText"/>
      </w:pPr>
      <w:r>
        <w:rPr>
          <w:b/>
          <w:bCs/>
        </w:rPr>
        <w:t xml:space="preserve">Example 138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126</w:t>
        </w:r>
      </w:hyperlink>
      <w:r>
        <w:t xml:space="preserve">),</w:t>
      </w:r>
      <w:r>
        <w:t xml:space="preserve"> </w:t>
      </w:r>
      <w:r>
        <w:t xml:space="preserve">so</w:t>
      </w:r>
      <w:r>
        <w:t xml:space="preserve"> </w:t>
      </w:r>
      <w:hyperlink w:anchor="thm-det-eigenvalues">
        <w:r>
          <w:rPr>
            <w:rStyle w:val="Hyperlink"/>
          </w:rPr>
          <w:t xml:space="preserve">Theorem 75</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3</m:t>
        </m:r>
        <m:r>
          <m:rPr>
            <m:sty m:val="p"/>
          </m:rPr>
          <m:t>⋅</m:t>
        </m:r>
        <m:r>
          <m:t>1</m:t>
        </m:r>
        <m:r>
          <m:rPr>
            <m:sty m:val="p"/>
          </m:rPr>
          <m:t>=</m:t>
        </m:r>
        <m:r>
          <m:t>3</m:t>
        </m:r>
      </m:oMath>
      <w:r>
        <w:t xml:space="preserve">,</w:t>
      </w:r>
      <w:r>
        <w:t xml:space="preserve"> </w:t>
      </w: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135</w:t>
        </w:r>
      </w:hyperlink>
      <w:r>
        <w:t xml:space="preserve">.</w:t>
      </w:r>
    </w:p>
    <w:bookmarkEnd w:id="452"/>
    <w:bookmarkEnd w:id="453"/>
    <w:bookmarkStart w:id="577" w:name="design-matrix"/>
    <w:p>
      <w:pPr>
        <w:pStyle w:val="Heading2"/>
      </w:pPr>
      <w:r>
        <w:t xml:space="preserve">9 Design Matrix</w:t>
      </w:r>
    </w:p>
    <w:bookmarkStart w:id="454" w:name="def-design-matrix"/>
    <w:p>
      <w:pPr>
        <w:pStyle w:val="FirstParagraph"/>
      </w:pPr>
      <w:r>
        <w:rPr>
          <w:b/>
          <w:bCs/>
        </w:rPr>
        <w:t xml:space="preserve">Definition 81 (Design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i/>
          <w:i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oMath>
      </m:oMathPara>
    </w:p>
    <w:bookmarkEnd w:id="454"/>
    <w:bookmarkStart w:id="455" w:name="rem-design-matrix-products"/>
    <w:p>
      <w:pPr>
        <w:pStyle w:val="FirstParagraph"/>
      </w:pPr>
      <w:r>
        <w:rPr>
          <w:i/>
          <w:iCs/>
        </w:rPr>
        <w:t xml:space="preserve">Remark 37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r>
        <w:t xml:space="preserve"> </w:t>
      </w:r>
      <m:oMath>
        <m:sSup>
          <m:e>
            <m:r>
              <m:rPr>
                <m:sty m:val="p"/>
              </m:rPr>
              <m:t>(</m:t>
            </m:r>
            <m:sSup>
              <m:e>
                <m:r>
                  <m:rPr>
                    <m:sty m:val="bi"/>
                  </m:rPr>
                  <m:t>X</m:t>
                </m:r>
              </m:e>
              <m:sup>
                <m:r>
                  <m:rPr>
                    <m:sty m:val="p"/>
                  </m:rPr>
                  <m:t>⊤</m:t>
                </m:r>
              </m:sup>
            </m:sSup>
            <m:r>
              <m:rPr>
                <m:sty m:val="bi"/>
              </m:rPr>
              <m:t>X</m:t>
            </m:r>
            <m:r>
              <m:rPr>
                <m:sty m:val="p"/>
              </m:rPr>
              <m:t>)</m:t>
            </m:r>
          </m:e>
          <m:sup>
            <m:r>
              <m:rPr>
                <m:sty m:val="p"/>
              </m:rPr>
              <m:t>⊤</m:t>
            </m:r>
          </m:sup>
        </m:sSup>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55"/>
    <w:bookmarkStart w:id="456" w:name="thm-gram-invertible"/>
    <w:p>
      <w:pPr>
        <w:pStyle w:val="BodyText"/>
      </w:pPr>
      <w:r>
        <w:rPr>
          <w:b/>
          <w:bCs/>
        </w:rPr>
        <w:t xml:space="preserve">Theorem 76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56"/>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57" w:name="exm-gram-invertible"/>
    <w:p>
      <w:pPr>
        <w:pStyle w:val="BodyText"/>
      </w:pPr>
      <w:r>
        <w:rPr>
          <w:b/>
          <w:bCs/>
        </w:rPr>
        <w:t xml:space="preserve">Example 139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57"/>
    <w:bookmarkStart w:id="458" w:name="def-hat-matrix"/>
    <w:p>
      <w:pPr>
        <w:pStyle w:val="BodyText"/>
      </w:pPr>
      <w:r>
        <w:rPr>
          <w:b/>
          <w:bCs/>
        </w:rPr>
        <w:t xml:space="preserve">Definition 82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81</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76</w:t>
        </w:r>
      </w:hyperlink>
      <w:r>
        <w:t xml:space="preserve">.</w:t>
      </w:r>
    </w:p>
    <w:bookmarkEnd w:id="458"/>
    <w:bookmarkStart w:id="459" w:name="exm-hat-matrix"/>
    <w:p>
      <w:pPr>
        <w:pStyle w:val="BodyText"/>
      </w:pPr>
      <w:r>
        <w:rPr>
          <w:b/>
          <w:bCs/>
        </w:rPr>
        <w:t xml:space="preserve">Example 140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r>
            <m:rPr>
              <m:sty m:val="bi"/>
            </m:rPr>
            <m:t>H</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59"/>
    <w:bookmarkStart w:id="460" w:name="thm-hat-matrix"/>
    <w:p>
      <w:pPr>
        <w:pStyle w:val="BodyText"/>
      </w:pPr>
      <w:r>
        <w:rPr>
          <w:b/>
          <w:bCs/>
        </w:rPr>
        <w:t xml:space="preserve">Theorem 77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82</w:t>
        </w:r>
      </w:hyperlink>
      <w:r>
        <w:t xml:space="preserve">)</w:t>
      </w:r>
      <w:r>
        <w:t xml:space="preserve"> </w:t>
      </w:r>
      <w:r>
        <w:t xml:space="preserve">is an orthogonal projection matrix (</w:t>
      </w:r>
      <w:hyperlink w:anchor="def-projection-matrix">
        <w:r>
          <w:rPr>
            <w:rStyle w:val="Hyperlink"/>
          </w:rPr>
          <w:t xml:space="preserve">Definition 67</w:t>
        </w:r>
      </w:hyperlink>
      <w:r>
        <w:t xml:space="preserve">).</w:t>
      </w:r>
    </w:p>
    <w:bookmarkEnd w:id="460"/>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r>
        <w:t xml:space="preserve"> </w:t>
      </w:r>
      <m:oMath>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61" w:name="exm-hat-matrix-projection"/>
    <w:p>
      <w:pPr>
        <w:pStyle w:val="FirstParagraph"/>
      </w:pPr>
      <w:r>
        <w:rPr>
          <w:b/>
          <w:bCs/>
        </w:rPr>
        <w:t xml:space="preserve">Example 141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140</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sSup>
            <m:e>
              <m:r>
                <m:rPr>
                  <m:sty m:val="bi"/>
                </m:rPr>
                <m:t>H</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r>
            <m:rPr>
              <m:sty m:val="bi"/>
            </m:rPr>
            <m:t>H</m:t>
          </m:r>
          <m:r>
            <m:rPr>
              <m:sty m:val="p"/>
            </m:rPr>
            <m:t>,</m:t>
          </m:r>
        </m:oMath>
      </m:oMathPara>
    </w:p>
    <w:p>
      <w:pPr>
        <w:pStyle w:val="FirstParagraph"/>
      </w:pPr>
      <w:r>
        <w:t xml:space="preserve">as</w:t>
      </w:r>
      <w:r>
        <w:t xml:space="preserve"> </w:t>
      </w:r>
      <w:hyperlink w:anchor="thm-hat-matrix">
        <w:r>
          <w:rPr>
            <w:rStyle w:val="Hyperlink"/>
          </w:rPr>
          <w:t xml:space="preserve">Theorem 77</w:t>
        </w:r>
      </w:hyperlink>
      <w:r>
        <w:t xml:space="preserve"> </w:t>
      </w:r>
      <w:r>
        <w:t xml:space="preserve">says.</w:t>
      </w:r>
    </w:p>
    <w:bookmarkEnd w:id="461"/>
    <w:bookmarkStart w:id="462" w:name="rem-hat-matrix-name"/>
    <w:p>
      <w:pPr>
        <w:pStyle w:val="BodyText"/>
      </w:pPr>
      <w:r>
        <w:rPr>
          <w:i/>
          <w:iCs/>
        </w:rPr>
        <w:t xml:space="preserve">Remark 38</w:t>
      </w:r>
      <w:r>
        <w:t xml:space="preserve"> (Why it is called the hat matrix). </w:t>
      </w:r>
      <w:r>
        <w:t xml:space="preserve">The hat matrix gives the fitted values in linear regression:</w:t>
      </w:r>
      <w:r>
        <w:t xml:space="preserve"> </w:t>
      </w:r>
      <m:oMath>
        <m:acc>
          <m:accPr>
            <m:chr m:val="̂"/>
          </m:accPr>
          <m:e>
            <m:acc>
              <m:accPr>
                <m:chr m:val="̃"/>
              </m:accPr>
              <m:e>
                <m:r>
                  <m:t>y</m:t>
                </m:r>
              </m:e>
            </m:acc>
          </m:e>
        </m:acc>
        <m:r>
          <m:rPr>
            <m:sty m:val="p"/>
          </m:rPr>
          <m:t>=</m:t>
        </m:r>
        <m:r>
          <m:rPr>
            <m:sty m:val="bi"/>
          </m:rPr>
          <m:t>X</m:t>
        </m:r>
        <m:acc>
          <m:accPr>
            <m:chr m:val="̂"/>
          </m:accPr>
          <m:e>
            <m:acc>
              <m:accPr>
                <m:chr m:val="̃"/>
              </m:accPr>
              <m:e>
                <m:r>
                  <m:t>β</m:t>
                </m:r>
              </m:e>
            </m:acc>
          </m:e>
        </m:acc>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r>
          <m:rPr>
            <m:sty m:val="p"/>
          </m:rPr>
          <m:t>=</m:t>
        </m:r>
        <m:r>
          <m:rPr>
            <m:sty m:val="bi"/>
          </m:rPr>
          <m:t>H</m:t>
        </m:r>
        <m:acc>
          <m:accPr>
            <m:chr m:val="̃"/>
          </m:accPr>
          <m:e>
            <m:r>
              <m:t>y</m:t>
            </m:r>
          </m:e>
        </m:acc>
      </m:oMath>
      <w:r>
        <w:t xml:space="preserve">.</w:t>
      </w:r>
      <w:r>
        <w:t xml:space="preserve"> </w:t>
      </w: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140</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62"/>
    <w:bookmarkStart w:id="476"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3" name="Picture"/>
                  <a:graphic>
                    <a:graphicData uri="http://schemas.openxmlformats.org/drawingml/2006/picture">
                      <pic:pic>
                        <pic:nvPicPr>
                          <pic:cNvPr descr="/opt/quarto/share/formats/docx/note.png" id="464"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67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48</w:t>
              </w:r>
            </w:hyperlink>
            <w:r>
              <w:t xml:space="preserve">.</w:t>
            </w:r>
          </w:p>
          <w:p/>
        </w:tc>
      </w:tr>
    </w:tbl>
    <w:bookmarkStart w:id="465" w:name="def-orthogonal-projection"/>
    <w:p>
      <w:pPr>
        <w:pStyle w:val="BodyText"/>
      </w:pPr>
      <w:r>
        <w:rPr>
          <w:b/>
          <w:bCs/>
        </w:rPr>
        <w:t xml:space="preserve">Definition 83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48</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bookmarkEnd w:id="465"/>
    <w:bookmarkStart w:id="466" w:name="exm-orthogonal-projection"/>
    <w:p>
      <w:pPr>
        <w:pStyle w:val="BodyText"/>
      </w:pPr>
      <w:r>
        <w:rPr>
          <w:b/>
          <w:bCs/>
        </w:rPr>
        <w:t xml:space="preserve">Example 142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46</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66"/>
    <w:bookmarkStart w:id="467" w:name="exm-not-orthogonal-projection"/>
    <w:p>
      <w:pPr>
        <w:pStyle w:val="BodyText"/>
      </w:pPr>
      <w:r>
        <w:rPr>
          <w:b/>
          <w:bCs/>
        </w:rPr>
        <w:t xml:space="preserve">Example 143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67"/>
    <w:bookmarkStart w:id="468" w:name="thm-closest-point"/>
    <w:p>
      <w:pPr>
        <w:pStyle w:val="BodyText"/>
      </w:pPr>
      <w:r>
        <w:rPr>
          <w:b/>
          <w:bCs/>
        </w:rPr>
        <w:t xml:space="preserve">Theorem 78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83</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68"/>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83</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53</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52</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51</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51</w:t>
        </w:r>
      </w:hyperlink>
      <w:r>
        <w:t xml:space="preserve">, part 1).</w:t>
      </w:r>
      <w:r>
        <w:t xml:space="preserve"> </w:t>
      </w:r>
      <w:r>
        <w:t xml:space="preserve">Taking nonnegative square roots preserves the inequality.</w:t>
      </w:r>
    </w:p>
    <w:bookmarkStart w:id="469" w:name="exm-closest-point"/>
    <w:p>
      <w:pPr>
        <w:pStyle w:val="BodyText"/>
      </w:pPr>
      <w:r>
        <w:rPr>
          <w:b/>
          <w:bCs/>
        </w:rPr>
        <w:t xml:space="preserve">Example 144 (No point of the line is closer)</w:t>
      </w:r>
      <w:r>
        <w:t xml:space="preserve"> </w:t>
      </w:r>
      <w:r>
        <w:t xml:space="preserve">In</w:t>
      </w:r>
      <w:r>
        <w:t xml:space="preserve"> </w:t>
      </w:r>
      <w:hyperlink w:anchor="exm-orthogonal-projection">
        <w:r>
          <w:rPr>
            <w:rStyle w:val="Hyperlink"/>
          </w:rPr>
          <w:t xml:space="preserve">Example 142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r>
        <w:t xml:space="preserve"> </w:t>
      </w:r>
      <m:oMath>
        <m:r>
          <m:t>​</m:t>
        </m:r>
        <m:d>
          <m:dPr>
            <m:begChr m:val="∥"/>
            <m:sepChr m:val=""/>
            <m:endChr m:val="∥"/>
            <m:grow/>
          </m:dPr>
          <m:e>
            <m:acc>
              <m:accPr>
                <m:chr m:val="̃"/>
              </m:accPr>
              <m:e>
                <m:r>
                  <m:t>y</m:t>
                </m:r>
              </m:e>
            </m:acc>
            <m:r>
              <m:rPr>
                <m:sty m:val="p"/>
              </m:rPr>
              <m:t>−</m:t>
            </m:r>
            <m:acc>
              <m:accPr>
                <m:chr m:val="̃"/>
              </m:accPr>
              <m:e>
                <m:r>
                  <m:t>w</m:t>
                </m:r>
              </m:e>
            </m:acc>
          </m:e>
        </m:d>
        <m:r>
          <m:t>​</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r>
          <m:rPr>
            <m:sty m:val="p"/>
          </m:rPr>
          <m:t>=</m:t>
        </m:r>
        <m:rad>
          <m:radPr>
            <m:degHide m:val="on"/>
          </m:radPr>
          <m:deg/>
          <m:e>
            <m:r>
              <m:t>8</m:t>
            </m:r>
          </m:e>
        </m:rad>
        <m:r>
          <m:rPr>
            <m:sty m:val="p"/>
          </m:rPr>
          <m:t>&gt;</m:t>
        </m:r>
        <m:rad>
          <m:radPr>
            <m:degHide m:val="on"/>
          </m:radPr>
          <m:deg/>
          <m:e>
            <m:r>
              <m:t>6</m:t>
            </m:r>
          </m:e>
        </m:rad>
      </m:oMath>
      <w:r>
        <w:t xml:space="preserve">,</w:t>
      </w:r>
      <w:r>
        <w:t xml:space="preserve"> </w:t>
      </w:r>
      <w:r>
        <w:t xml:space="preserve">and the difference of squares is</w:t>
      </w:r>
      <w:r>
        <w:t xml:space="preserve"> </w:t>
      </w:r>
      <m:oMath>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r>
          <m:rPr>
            <m:sty m:val="p"/>
          </m:rPr>
          <m:t>=</m:t>
        </m:r>
        <m:r>
          <m:t>2</m:t>
        </m:r>
        <m:r>
          <m:rPr>
            <m:sty m:val="p"/>
          </m:rPr>
          <m:t>=</m:t>
        </m:r>
        <m:r>
          <m:t>8</m:t>
        </m:r>
        <m:r>
          <m:rPr>
            <m:sty m:val="p"/>
          </m:rPr>
          <m:t>−</m:t>
        </m:r>
        <m:r>
          <m:t>6</m:t>
        </m:r>
      </m:oMath>
      <w:r>
        <w:t xml:space="preserve">,</w:t>
      </w:r>
      <w:r>
        <w:t xml:space="preserve"> </w:t>
      </w:r>
      <w:r>
        <w:t xml:space="preserve">by the Pythagorean theorem (</w:t>
      </w:r>
      <w:hyperlink w:anchor="thm-norm-sum-square">
        <w:r>
          <w:rPr>
            <w:rStyle w:val="Hyperlink"/>
          </w:rPr>
          <w:t xml:space="preserve">Theorem 52</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469"/>
    <w:bookmarkStart w:id="470" w:name="thm-projector-onb"/>
    <w:p>
      <w:pPr>
        <w:pStyle w:val="BodyText"/>
      </w:pPr>
      <w:r>
        <w:rPr>
          <w:b/>
          <w:bCs/>
        </w:rPr>
        <w:t xml:space="preserve">Theorem 79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57</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67</w:t>
        </w:r>
      </w:hyperlink>
      <w:r>
        <w:t xml:space="preserve">).</w:t>
      </w:r>
    </w:p>
    <w:bookmarkEnd w:id="470"/>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r>
          <m:rPr>
            <m:sty m:val="p"/>
          </m:rPr>
          <m:t>=</m:t>
        </m:r>
        <m:r>
          <m:rPr>
            <m:scr m:val="script"/>
            <m:sty m:val="p"/>
          </m:rPr>
          <m:t>C</m:t>
        </m:r>
        <m:r>
          <m:rPr>
            <m:sty m:val="p"/>
          </m:rPr>
          <m:t>(</m:t>
        </m:r>
        <m:r>
          <m:rPr>
            <m:sty m:val="bi"/>
          </m:rPr>
          <m:t>Q</m:t>
        </m:r>
        <m:sSup>
          <m:e>
            <m:r>
              <m:rPr>
                <m:sty m:val="p"/>
              </m:rPr>
              <m:t>)</m:t>
            </m:r>
          </m:e>
          <m:sup>
            <m:r>
              <m:rPr>
                <m:sty m:val="p"/>
              </m:rPr>
              <m:t>⟂</m:t>
            </m:r>
          </m:sup>
        </m:sSup>
        <m:r>
          <m:rPr>
            <m:sty m:val="p"/>
          </m:rPr>
          <m:t>=</m:t>
        </m:r>
        <m:sSup>
          <m:e>
            <m:r>
              <m:rPr>
                <m:scr m:val="script"/>
                <m:sty m:val="p"/>
              </m:rPr>
              <m:t>S</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471" w:name="exm-projector-onb"/>
    <w:p>
      <w:pPr>
        <w:pStyle w:val="FirstParagraph"/>
      </w:pPr>
      <w:r>
        <w:rPr>
          <w:b/>
          <w:bCs/>
        </w:rPr>
        <w:t xml:space="preserve">Example 145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142</w:t>
        </w:r>
      </w:hyperlink>
      <w:r>
        <w:t xml:space="preserve">.</w:t>
      </w:r>
    </w:p>
    <w:bookmarkEnd w:id="471"/>
    <w:bookmarkStart w:id="472" w:name="thm-projection-matrix-projects"/>
    <w:p>
      <w:pPr>
        <w:pStyle w:val="BodyText"/>
      </w:pPr>
      <w:r>
        <w:rPr>
          <w:b/>
          <w:bCs/>
        </w:rPr>
        <w:t xml:space="preserve">Theorem 80 (A projection matrix projects onto its column space, and is the only one that does)</w:t>
      </w:r>
      <w:r>
        <w:t xml:space="preserve"> </w:t>
      </w:r>
      <w:r>
        <w:t xml:space="preserve"> </w:t>
      </w:r>
    </w:p>
    <w:p>
      <w:pPr>
        <w:pStyle w:val="Compact"/>
        <w:numPr>
          <w:ilvl w:val="0"/>
          <w:numId w:val="1067"/>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83</w:t>
        </w:r>
      </w:hyperlink>
      <w:r>
        <w:t xml:space="preserve">).</w:t>
      </w:r>
    </w:p>
    <w:p>
      <w:pPr>
        <w:pStyle w:val="Compact"/>
        <w:numPr>
          <w:ilvl w:val="0"/>
          <w:numId w:val="1067"/>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472"/>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r>
        <w:t xml:space="preserve"> </w:t>
      </w:r>
      <m:oMath>
        <m:r>
          <m:rPr>
            <m:scr m:val="script"/>
            <m:sty m:val="p"/>
          </m:rPr>
          <m:t>N</m:t>
        </m:r>
        <m:r>
          <m:rPr>
            <m:sty m:val="p"/>
          </m:rPr>
          <m:t>(</m:t>
        </m:r>
        <m:r>
          <m:rPr>
            <m:sty m:val="bi"/>
          </m:rPr>
          <m:t>P</m:t>
        </m:r>
        <m:r>
          <m:rPr>
            <m:sty m:val="p"/>
          </m:rPr>
          <m:t>)</m:t>
        </m:r>
        <m:r>
          <m:rPr>
            <m:sty m:val="p"/>
          </m:rPr>
          <m:t>=</m:t>
        </m:r>
        <m:r>
          <m:rPr>
            <m:scr m:val="script"/>
            <m:sty m:val="p"/>
          </m:rPr>
          <m:t>N</m:t>
        </m:r>
        <m:r>
          <m:rPr>
            <m:sty m:val="p"/>
          </m:rPr>
          <m:t>(</m:t>
        </m:r>
        <m:sSup>
          <m:e>
            <m:r>
              <m:rPr>
                <m:sty m:val="bi"/>
              </m:rPr>
              <m:t>P</m:t>
            </m:r>
          </m:e>
          <m:sup>
            <m:r>
              <m:rPr>
                <m:sty m:val="p"/>
              </m:rPr>
              <m:t>⊤</m:t>
            </m:r>
          </m:sup>
        </m:sSup>
        <m:r>
          <m:rPr>
            <m:sty m:val="p"/>
          </m:rPr>
          <m:t>)</m:t>
        </m:r>
        <m:r>
          <m:rPr>
            <m:sty m:val="p"/>
          </m:rPr>
          <m:t>=</m:t>
        </m:r>
        <m:r>
          <m:rPr>
            <m:scr m:val="script"/>
            <m:sty m:val="p"/>
          </m:rPr>
          <m:t>C</m:t>
        </m:r>
        <m:r>
          <m:rPr>
            <m:sty m:val="p"/>
          </m:rPr>
          <m:t>(</m:t>
        </m:r>
        <m:r>
          <m:rPr>
            <m:sty m:val="bi"/>
          </m:rPr>
          <m:t>P</m:t>
        </m:r>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83</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473" w:name="exm-projection-matrix-projects"/>
    <w:p>
      <w:pPr>
        <w:pStyle w:val="BodyText"/>
      </w:pPr>
      <w:r>
        <w:rPr>
          <w:b/>
          <w:bCs/>
        </w:rPr>
        <w:t xml:space="preserve">Example 146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116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r>
          <m:rPr>
            <m:sty m:val="p"/>
          </m:rPr>
          <m:t>=</m:t>
        </m:r>
        <m:r>
          <m:rPr>
            <m:sty m:val="bi"/>
          </m:rPr>
          <m:t>P</m:t>
        </m:r>
      </m:oMath>
      <w:r>
        <w:t xml:space="preserve">,</w:t>
      </w:r>
      <w:r>
        <w:t xml:space="preserve"> </w:t>
      </w:r>
      <w:r>
        <w:t xml:space="preserve">as part 2 and</w:t>
      </w:r>
      <w:r>
        <w:t xml:space="preserve"> </w:t>
      </w:r>
      <w:hyperlink w:anchor="thm-projector-onb">
        <w:r>
          <w:rPr>
            <w:rStyle w:val="Hyperlink"/>
          </w:rPr>
          <w:t xml:space="preserve">Theorem 79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116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473"/>
    <w:bookmarkStart w:id="474" w:name="thm-hat-matrix-projects"/>
    <w:p>
      <w:pPr>
        <w:pStyle w:val="BodyText"/>
      </w:pPr>
      <w:r>
        <w:rPr>
          <w:b/>
          <w:bCs/>
        </w:rPr>
        <w:t xml:space="preserve">Theorem 81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82</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474"/>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77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82</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64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79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475" w:name="exm-hat-matrix-projects"/>
    <w:p>
      <w:pPr>
        <w:pStyle w:val="BodyText"/>
      </w:pPr>
      <w:r>
        <w:rPr>
          <w:b/>
          <w:bCs/>
        </w:rPr>
        <w:t xml:space="preserve">Example 147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140</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 hat matrix found in</w:t>
      </w:r>
      <w:r>
        <w:t xml:space="preserve"> </w:t>
      </w:r>
      <w:hyperlink w:anchor="exm-hat-matrix">
        <w:r>
          <w:rPr>
            <w:rStyle w:val="Hyperlink"/>
          </w:rPr>
          <w:t xml:space="preserve">Example 140</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78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r>
        <w:t xml:space="preserve"> </w:t>
      </w:r>
      <m:oMath>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t>2</m:t>
        </m:r>
        <m:acc>
          <m:accPr>
            <m:chr m:val="‾"/>
          </m:accPr>
          <m:e>
            <m:r>
              <m:t>y</m:t>
            </m:r>
          </m:e>
        </m:acc>
        <m:r>
          <m:rPr>
            <m:sty m:val="p"/>
          </m:rPr>
          <m:t>=</m:t>
        </m:r>
        <m:r>
          <m:t>0</m:t>
        </m:r>
      </m:oMath>
      <w:r>
        <w:t xml:space="preserve">,</w:t>
      </w:r>
      <w:r>
        <w:t xml:space="preserve"> </w:t>
      </w: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475"/>
    <w:bookmarkEnd w:id="476"/>
    <w:bookmarkStart w:id="503"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7" name="Picture"/>
                  <a:graphic>
                    <a:graphicData uri="http://schemas.openxmlformats.org/drawingml/2006/picture">
                      <pic:pic>
                        <pic:nvPicPr>
                          <pic:cNvPr descr="/opt/quarto/share/formats/docx/note.png" id="478"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40</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479" w:name="thm-scalar-matmul"/>
    <w:p>
      <w:pPr>
        <w:pStyle w:val="BodyText"/>
      </w:pPr>
      <w:r>
        <w:rPr>
          <w:b/>
          <w:bCs/>
        </w:rPr>
        <w:t xml:space="preserve">Theorem 82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r>
            <m:rPr>
              <m:sty m:val="p"/>
            </m:rPr>
            <m:t>=</m:t>
          </m:r>
          <m:r>
            <m:rPr>
              <m:sty m:val="p"/>
            </m:rPr>
            <m:t>(</m:t>
          </m:r>
          <m:r>
            <m:t>c</m:t>
          </m:r>
          <m:r>
            <m:t> </m:t>
          </m:r>
          <m:r>
            <m:rPr>
              <m:sty m:val="bi"/>
            </m:rPr>
            <m:t>A</m:t>
          </m:r>
          <m:r>
            <m:rPr>
              <m:sty m:val="p"/>
            </m:rPr>
            <m:t>)</m:t>
          </m:r>
          <m:r>
            <m:t> </m:t>
          </m:r>
          <m:r>
            <m:rPr>
              <m:sty m:val="bi"/>
            </m:rPr>
            <m:t>B</m:t>
          </m:r>
          <m:r>
            <m:rPr>
              <m:sty m:val="p"/>
            </m:rPr>
            <m:t>.</m:t>
          </m: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479"/>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480" w:name="exm-scalar-matmul"/>
    <w:p>
      <w:pPr>
        <w:pStyle w:val="BodyText"/>
      </w:pPr>
      <w:r>
        <w:rPr>
          <w:b/>
          <w:bCs/>
        </w:rPr>
        <w:t xml:space="preserve">Example 148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r>
        <w:t xml:space="preserve"> </w:t>
      </w:r>
      <m:oMath>
        <m:r>
          <m:rPr>
            <m:sty m:val="bi"/>
          </m:rPr>
          <m:t>A</m:t>
        </m:r>
        <m:r>
          <m:t> </m:t>
        </m:r>
        <m:r>
          <m:rPr>
            <m:sty m:val="p"/>
          </m:rPr>
          <m:t>(</m:t>
        </m:r>
        <m:r>
          <m:t>2</m:t>
        </m:r>
        <m:r>
          <m:t> </m:t>
        </m:r>
        <m:r>
          <m:rPr>
            <m:sty m:val="bi"/>
          </m:rP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r>
          <m:rPr>
            <m:sty m:val="p"/>
          </m:rPr>
          <m:t>=</m:t>
        </m:r>
        <m:r>
          <m:t>22</m:t>
        </m:r>
      </m:oMath>
      <w:r>
        <w:t xml:space="preserve">,</w:t>
      </w:r>
      <w:r>
        <w:t xml:space="preserve"> </w:t>
      </w:r>
      <w:r>
        <w:t xml:space="preserve">and</w:t>
      </w:r>
      <w:r>
        <w:t xml:space="preserve"> </w:t>
      </w:r>
      <m:oMath>
        <m:r>
          <m:t>2</m:t>
        </m:r>
        <m:r>
          <m:t> </m:t>
        </m:r>
        <m:r>
          <m:rPr>
            <m:sty m:val="p"/>
          </m:rPr>
          <m:t>(</m:t>
        </m:r>
        <m:r>
          <m:rPr>
            <m:sty m:val="bi"/>
          </m:rPr>
          <m:t>A</m:t>
        </m:r>
        <m:r>
          <m:rPr>
            <m:sty m:val="bi"/>
          </m:rPr>
          <m:t>B</m:t>
        </m:r>
        <m:r>
          <m:rPr>
            <m:sty m:val="p"/>
          </m:rPr>
          <m:t>)</m:t>
        </m:r>
        <m:r>
          <m:rPr>
            <m:sty m:val="p"/>
          </m:rPr>
          <m:t>=</m:t>
        </m:r>
        <m:r>
          <m:t>2</m:t>
        </m:r>
        <m:r>
          <m:t> </m:t>
        </m:r>
        <m:r>
          <m:rPr>
            <m:sty m:val="p"/>
          </m:rPr>
          <m:t>(</m:t>
        </m:r>
        <m:r>
          <m:t>3</m:t>
        </m:r>
        <m:r>
          <m:rPr>
            <m:sty m:val="p"/>
          </m:rPr>
          <m:t>+</m:t>
        </m:r>
        <m:r>
          <m:t>8</m:t>
        </m:r>
        <m:r>
          <m:rPr>
            <m:sty m:val="p"/>
          </m:rPr>
          <m:t>)</m:t>
        </m:r>
        <m:r>
          <m:rPr>
            <m:sty m:val="p"/>
          </m:rPr>
          <m:t>=</m:t>
        </m:r>
        <m:r>
          <m:t>22</m:t>
        </m:r>
      </m:oMath>
      <w:r>
        <w:t xml:space="preserve">.</w:t>
      </w:r>
    </w:p>
    <w:bookmarkEnd w:id="480"/>
    <w:bookmarkStart w:id="481" w:name="def-generalized-inverse"/>
    <w:p>
      <w:pPr>
        <w:pStyle w:val="BodyText"/>
      </w:pPr>
      <w:r>
        <w:rPr>
          <w:b/>
          <w:bCs/>
        </w:rPr>
        <w:t xml:space="preserve">Definition 84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481"/>
    <w:bookmarkStart w:id="482" w:name="exm-generalized-inverse"/>
    <w:p>
      <w:pPr>
        <w:pStyle w:val="FirstParagraph"/>
      </w:pPr>
      <w:r>
        <w:rPr>
          <w:b/>
          <w:bCs/>
        </w:rPr>
        <w:t xml:space="preserve">Example 149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482"/>
    <w:bookmarkStart w:id="483" w:name="thm-generalized-inverse-invertible"/>
    <w:p>
      <w:pPr>
        <w:pStyle w:val="BodyText"/>
      </w:pPr>
      <w:r>
        <w:rPr>
          <w:b/>
          <w:bCs/>
        </w:rPr>
        <w:t xml:space="preserve">Theorem 83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65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483"/>
    <w:p>
      <w:pPr>
        <w:pStyle w:val="BodyText"/>
      </w:pPr>
      <w:r>
        <w:rPr>
          <w:i/>
          <w:iCs/>
        </w:rPr>
        <w:t xml:space="preserve">Proof</w:t>
      </w:r>
      <w:r>
        <w:t xml:space="preserve">. </w:t>
      </w:r>
      <m:oMath>
        <m:r>
          <m:rPr>
            <m:sty m:val="bi"/>
          </m:rPr>
          <m:t>A</m:t>
        </m:r>
        <m:sSup>
          <m:e>
            <m:r>
              <m:rPr>
                <m:sty m:val="bi"/>
              </m:rPr>
              <m:t>A</m:t>
            </m:r>
          </m:e>
          <m:sup>
            <m:r>
              <m:rPr>
                <m:sty m:val="p"/>
              </m:rPr>
              <m:t>−</m:t>
            </m:r>
            <m:r>
              <m:t>1</m:t>
            </m:r>
          </m:sup>
        </m:sSup>
        <m:r>
          <m:rPr>
            <m:sty m:val="bi"/>
          </m:rPr>
          <m:t>A</m:t>
        </m:r>
        <m:r>
          <m:rPr>
            <m:sty m:val="p"/>
          </m:rPr>
          <m:t>=</m:t>
        </m:r>
        <m:sSub>
          <m:e>
            <m:r>
              <m:rPr>
                <m:sty m:val="bi"/>
              </m:rPr>
              <m:t>I</m:t>
            </m:r>
          </m:e>
          <m:sub>
            <m:r>
              <m:t>p</m:t>
            </m:r>
          </m:sub>
        </m:sSub>
        <m:r>
          <m:rPr>
            <m:sty m:val="bi"/>
          </m:rPr>
          <m:t>A</m:t>
        </m:r>
        <m:r>
          <m:rPr>
            <m:sty m:val="p"/>
          </m:rPr>
          <m:t>=</m:t>
        </m:r>
        <m:r>
          <m:rPr>
            <m:sty m:val="bi"/>
          </m:rPr>
          <m:t>A</m:t>
        </m:r>
      </m:oMath>
      <w:r>
        <w:t xml:space="preserve"> </w:t>
      </w:r>
      <w:r>
        <w:t xml:space="preserve">(</w:t>
      </w:r>
      <w:hyperlink w:anchor="def-matrix-inverse">
        <w:r>
          <w:rPr>
            <w:rStyle w:val="Hyperlink"/>
          </w:rPr>
          <w:t xml:space="preserve">Definition 64</w:t>
        </w:r>
      </w:hyperlink>
      <w:r>
        <w:t xml:space="preserve">,</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64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64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484" w:name="exm-generalized-inverse-invertible"/>
    <w:p>
      <w:pPr>
        <w:pStyle w:val="FirstParagraph"/>
      </w:pPr>
      <w:r>
        <w:rPr>
          <w:b/>
          <w:bCs/>
        </w:rPr>
        <w:t xml:space="preserve">Example 150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149</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83</w:t>
        </w:r>
      </w:hyperlink>
      <w:r>
        <w:t xml:space="preserve"> </w:t>
      </w:r>
      <w:r>
        <w:t xml:space="preserve">it is singular.</w:t>
      </w:r>
    </w:p>
    <w:bookmarkEnd w:id="484"/>
    <w:bookmarkStart w:id="485" w:name="thm-generalized-inverse-solves"/>
    <w:p>
      <w:pPr>
        <w:pStyle w:val="BodyText"/>
      </w:pPr>
      <w:r>
        <w:rPr>
          <w:b/>
          <w:bCs/>
        </w:rPr>
        <w:t xml:space="preserve">Theorem 84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84</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485"/>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84</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486" w:name="exm-generalized-inverse-solves"/>
    <w:p>
      <w:pPr>
        <w:pStyle w:val="FirstParagraph"/>
      </w:pPr>
      <w:r>
        <w:rPr>
          <w:b/>
          <w:bCs/>
        </w:rPr>
        <w:t xml:space="preserve">Example 151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149</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486"/>
    <w:bookmarkStart w:id="487" w:name="def-moore-penrose"/>
    <w:p>
      <w:pPr>
        <w:pStyle w:val="BodyText"/>
      </w:pPr>
      <w:r>
        <w:rPr>
          <w:b/>
          <w:bCs/>
        </w:rPr>
        <w:t xml:space="preserve">Definition 85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68"/>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68"/>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68"/>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68"/>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84</w:t>
        </w:r>
      </w:hyperlink>
      <w:r>
        <w:t xml:space="preserve">).</w:t>
      </w:r>
    </w:p>
    <w:bookmarkEnd w:id="487"/>
    <w:bookmarkStart w:id="488" w:name="exm-moore-penrose"/>
    <w:p>
      <w:pPr>
        <w:pStyle w:val="BodyText"/>
      </w:pPr>
      <w:r>
        <w:rPr>
          <w:b/>
          <w:bCs/>
        </w:rPr>
        <w:t xml:space="preserve">Example 152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r>
        <w:t xml:space="preserve"> </w:t>
      </w:r>
      <m:oMath>
        <m:r>
          <m:rPr>
            <m:sty m:val="bi"/>
          </m:rPr>
          <m:t>A</m:t>
        </m:r>
        <m:r>
          <m:rPr>
            <m:sty m:val="bi"/>
          </m:rPr>
          <m:t>G</m:t>
        </m:r>
        <m:r>
          <m:rPr>
            <m:sty m:val="p"/>
          </m:rPr>
          <m:t>=</m:t>
        </m:r>
        <m:r>
          <m:rPr>
            <m:sty m:val="bi"/>
          </m:rPr>
          <m:t>G</m:t>
        </m:r>
        <m:r>
          <m:rPr>
            <m:sty m:val="bi"/>
          </m:rPr>
          <m:t>A</m:t>
        </m:r>
        <m:r>
          <m:rPr>
            <m:sty m:val="p"/>
          </m:rPr>
          <m:t>=</m:t>
        </m:r>
        <m:r>
          <m:rPr>
            <m:sty m:val="bi"/>
          </m:rPr>
          <m:t>A</m:t>
        </m:r>
      </m:oMath>
      <w:r>
        <w:t xml:space="preserve"> </w:t>
      </w: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149</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488"/>
    <w:bookmarkStart w:id="489" w:name="thm-moore-penrose-unique"/>
    <w:p>
      <w:pPr>
        <w:pStyle w:val="BodyText"/>
      </w:pPr>
      <w:r>
        <w:rPr>
          <w:b/>
          <w:bCs/>
        </w:rPr>
        <w:t xml:space="preserve">Theorem 85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85</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489"/>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490" w:name="exm-moore-penrose-unique"/>
    <w:p>
      <w:pPr>
        <w:pStyle w:val="FirstParagraph"/>
      </w:pPr>
      <w:r>
        <w:rPr>
          <w:b/>
          <w:bCs/>
        </w:rPr>
        <w:t xml:space="preserve">Example 153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149</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152</w:t>
        </w:r>
      </w:hyperlink>
      <w:r>
        <w:t xml:space="preserve">).</w:t>
      </w:r>
      <w:r>
        <w:t xml:space="preserve"> </w:t>
      </w:r>
      <w:r>
        <w:t xml:space="preserve">By</w:t>
      </w:r>
      <w:r>
        <w:t xml:space="preserve"> </w:t>
      </w:r>
      <w:hyperlink w:anchor="thm-moore-penrose-unique">
        <w:r>
          <w:rPr>
            <w:rStyle w:val="Hyperlink"/>
          </w:rPr>
          <w:t xml:space="preserve">Theorem 85</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490"/>
    <w:bookmarkStart w:id="491" w:name="thm-moore-penrose-exists"/>
    <w:p>
      <w:pPr>
        <w:pStyle w:val="BodyText"/>
      </w:pPr>
      <w:r>
        <w:rPr>
          <w:b/>
          <w:bCs/>
        </w:rPr>
        <w:t xml:space="preserve">Theorem 86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85</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85</w:t>
        </w:r>
      </w:hyperlink>
      <w:r>
        <w:t xml:space="preserve">.</w:t>
      </w:r>
    </w:p>
    <w:p>
      <w:pPr>
        <w:pStyle w:val="Compact"/>
        <w:numPr>
          <w:ilvl w:val="0"/>
          <w:numId w:val="1069"/>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69"/>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50</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491"/>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40</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76</w:t>
        </w:r>
      </w:hyperlink>
      <w:r>
        <w:t xml:space="preserve">).</w:t>
      </w:r>
      <w:r>
        <w:t xml:space="preserve"> </w:t>
      </w:r>
      <w:r>
        <w:t xml:space="preserve">They are symmetric:</w:t>
      </w:r>
      <w:r>
        <w:t xml:space="preserve"> </w:t>
      </w:r>
      <m:oMath>
        <m:sSup>
          <m:e>
            <m:r>
              <m:rPr>
                <m:sty m:val="p"/>
              </m:rPr>
              <m:t>(</m:t>
            </m:r>
            <m:sSup>
              <m:e>
                <m:r>
                  <m:rPr>
                    <m:sty m:val="bi"/>
                  </m:rPr>
                  <m:t>C</m:t>
                </m:r>
              </m:e>
              <m:sup>
                <m:r>
                  <m:rPr>
                    <m:sty m:val="p"/>
                  </m:rPr>
                  <m:t>⊤</m:t>
                </m:r>
              </m:sup>
            </m:sSup>
            <m:r>
              <m:rPr>
                <m:sty m:val="bi"/>
              </m:rPr>
              <m:t>C</m:t>
            </m:r>
            <m:r>
              <m:rPr>
                <m:sty m:val="p"/>
              </m:rPr>
              <m:t>)</m:t>
            </m:r>
          </m:e>
          <m:sup>
            <m:r>
              <m:rPr>
                <m:sty m:val="p"/>
              </m:rPr>
              <m:t>⊤</m:t>
            </m:r>
          </m:sup>
        </m:sSup>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r>
          <m:rPr>
            <m:sty m:val="p"/>
          </m:rPr>
          <m:t>=</m:t>
        </m:r>
        <m:sSup>
          <m:e>
            <m:r>
              <m:rPr>
                <m:sty m:val="bi"/>
              </m:rPr>
              <m:t>C</m:t>
            </m:r>
          </m:e>
          <m:sup>
            <m:r>
              <m:rPr>
                <m:sty m:val="p"/>
              </m:rPr>
              <m:t>⊤</m:t>
            </m:r>
          </m:sup>
        </m:sSup>
        <m:r>
          <m:rPr>
            <m:sty m:val="bi"/>
          </m:rPr>
          <m:t>C</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64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64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64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64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492" w:name="exm-moore-penrose-exists"/>
    <w:p>
      <w:pPr>
        <w:pStyle w:val="FirstParagraph"/>
      </w:pPr>
      <w:r>
        <w:rPr>
          <w:b/>
          <w:bCs/>
        </w:rPr>
        <w:t xml:space="preserve">Example 154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68</w:t>
        </w:r>
      </w:hyperlink>
      <w:r>
        <w:t xml:space="preserve">) gives</w:t>
      </w:r>
      <w:r>
        <w:t xml:space="preserve"> </w:t>
      </w:r>
      <m:oMath>
        <m:sSup>
          <m:e>
            <m:r>
              <m:rPr>
                <m:sty m:val="bi"/>
              </m:rPr>
              <m:t>C</m:t>
            </m:r>
          </m:e>
          <m:sup>
            <m:r>
              <m:rPr>
                <m:sty m:val="p"/>
              </m:rPr>
              <m:t>⊤</m:t>
            </m:r>
          </m:sup>
        </m:sSup>
        <m:r>
          <m:rPr>
            <m:sty m:val="bi"/>
          </m:rPr>
          <m:t>C</m:t>
        </m:r>
        <m:r>
          <m:rPr>
            <m:sty m:val="p"/>
          </m:rPr>
          <m:t>=</m:t>
        </m:r>
        <m:r>
          <m:t>1</m:t>
        </m:r>
        <m:r>
          <m:rPr>
            <m:sty m:val="p"/>
          </m:rPr>
          <m:t>+</m:t>
        </m:r>
        <m:r>
          <m:t>9</m:t>
        </m:r>
        <m:r>
          <m:rPr>
            <m:sty m:val="p"/>
          </m:rPr>
          <m:t>=</m:t>
        </m:r>
        <m:r>
          <m:t>10</m:t>
        </m:r>
      </m:oMath>
      <w:r>
        <w:t xml:space="preserve"> </w:t>
      </w:r>
      <w:r>
        <w:t xml:space="preserve">and</w:t>
      </w:r>
      <w:r>
        <w:t xml:space="preserve"> </w:t>
      </w:r>
      <m:oMath>
        <m:r>
          <m:rPr>
            <m:sty m:val="bi"/>
          </m:rPr>
          <m:t>R</m:t>
        </m:r>
        <m:sSup>
          <m:e>
            <m:r>
              <m:rPr>
                <m:sty m:val="bi"/>
              </m:rPr>
              <m:t>R</m:t>
            </m:r>
          </m:e>
          <m:sup>
            <m:r>
              <m:rPr>
                <m:sty m:val="p"/>
              </m:rPr>
              <m:t>⊤</m:t>
            </m:r>
          </m:sup>
        </m:sSup>
        <m:r>
          <m:rPr>
            <m:sty m:val="p"/>
          </m:rPr>
          <m:t>=</m:t>
        </m:r>
        <m:r>
          <m:t>1</m:t>
        </m:r>
        <m:r>
          <m:rPr>
            <m:sty m:val="p"/>
          </m:rPr>
          <m:t>+</m:t>
        </m:r>
        <m:r>
          <m:t>4</m:t>
        </m:r>
        <m:r>
          <m:rPr>
            <m:sty m:val="p"/>
          </m:rPr>
          <m:t>+</m:t>
        </m:r>
        <m:r>
          <m:t>4</m:t>
        </m:r>
        <m:r>
          <m:rPr>
            <m:sty m:val="p"/>
          </m:rPr>
          <m:t>=</m:t>
        </m:r>
        <m:r>
          <m:t>9</m:t>
        </m:r>
      </m:oMath>
      <w:r>
        <w:t xml:space="preserve">, so</w:t>
      </w:r>
    </w:p>
    <w:p>
      <w:pPr>
        <w:pStyle w:val="BodyText"/>
      </w:pPr>
      <m:oMathPara>
        <m:oMathParaPr>
          <m:jc m:val="center"/>
        </m:oMathParaPr>
        <m:oMath>
          <m:sSup>
            <m:e>
              <m:r>
                <m:rPr>
                  <m:sty m:val="bi"/>
                </m:rPr>
                <m:t>A</m:t>
              </m:r>
            </m:e>
            <m:sup>
              <m:r>
                <m:rPr>
                  <m:sty m:val="p"/>
                </m:rPr>
                <m:t>+</m:t>
              </m:r>
            </m:sup>
          </m:sSup>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oMath>
      </m:oMathPara>
    </w:p>
    <w:p>
      <w:pPr>
        <w:pStyle w:val="FirstParagraph"/>
      </w:pPr>
      <w:r>
        <w:t xml:space="preserve">As a check on condition 1,</w:t>
      </w:r>
      <w:r>
        <w:t xml:space="preserve"> </w:t>
      </w:r>
      <m:oMath>
        <m:r>
          <m:rPr>
            <m:sty m:val="bi"/>
          </m:rPr>
          <m:t>A</m:t>
        </m:r>
        <m:sSup>
          <m:e>
            <m:r>
              <m:rPr>
                <m:sty m:val="bi"/>
              </m:rPr>
              <m:t>A</m:t>
            </m:r>
          </m:e>
          <m:sup>
            <m:r>
              <m:rPr>
                <m:sty m:val="p"/>
              </m:rPr>
              <m:t>+</m:t>
            </m:r>
          </m:sup>
        </m:sSup>
        <m:r>
          <m:rPr>
            <m:sty m:val="p"/>
          </m:rPr>
          <m:t>=</m:t>
        </m:r>
        <m:r>
          <m:rPr>
            <m:sty m:val="bi"/>
          </m:rPr>
          <m:t>C</m:t>
        </m:r>
        <m:r>
          <m:rPr>
            <m:sty m:val="bi"/>
          </m:rPr>
          <m:t>T</m:t>
        </m:r>
        <m:sSup>
          <m:e>
            <m:r>
              <m:rPr>
                <m:sty m:val="bi"/>
              </m:rPr>
              <m:t>C</m:t>
            </m:r>
          </m:e>
          <m:sup>
            <m:r>
              <m:rPr>
                <m:sty m:val="p"/>
              </m:rPr>
              <m:t>⊤</m:t>
            </m:r>
          </m:sup>
        </m:sSup>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oMath>
      <w:r>
        <w:t xml:space="preserve">,</w:t>
      </w:r>
      <w:r>
        <w:t xml:space="preserve"> </w:t>
      </w: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492"/>
    <w:bookmarkStart w:id="493" w:name="def-consistent-system"/>
    <w:p>
      <w:pPr>
        <w:pStyle w:val="BodyText"/>
      </w:pPr>
      <w:r>
        <w:rPr>
          <w:b/>
          <w:bCs/>
        </w:rPr>
        <w:t xml:space="preserve">Definition 86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493"/>
    <w:bookmarkStart w:id="494" w:name="exm-consistent-system"/>
    <w:p>
      <w:pPr>
        <w:pStyle w:val="BodyText"/>
      </w:pPr>
      <w:r>
        <w:rPr>
          <w:b/>
          <w:bCs/>
        </w:rPr>
        <w:t xml:space="preserve">Example 155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70"/>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70"/>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494"/>
    <w:bookmarkStart w:id="495" w:name="thm-consistency"/>
    <w:p>
      <w:pPr>
        <w:pStyle w:val="FirstParagraph"/>
      </w:pPr>
      <w:r>
        <w:rPr>
          <w:b/>
          <w:bCs/>
        </w:rPr>
        <w:t xml:space="preserve">Theorem 87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84</w:t>
        </w:r>
      </w:hyperlink>
      <w:r>
        <w:t xml:space="preserve">).</w:t>
      </w:r>
      <w:r>
        <w:t xml:space="preserve"> </w:t>
      </w:r>
      <w:r>
        <w:t xml:space="preserve">The following statements are equivalent:</w:t>
      </w:r>
    </w:p>
    <w:p>
      <w:pPr>
        <w:pStyle w:val="Compact"/>
        <w:numPr>
          <w:ilvl w:val="0"/>
          <w:numId w:val="1071"/>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86</w:t>
        </w:r>
      </w:hyperlink>
      <w:r>
        <w:t xml:space="preserve">);</w:t>
      </w:r>
    </w:p>
    <w:p>
      <w:pPr>
        <w:pStyle w:val="Compact"/>
        <w:numPr>
          <w:ilvl w:val="0"/>
          <w:numId w:val="1071"/>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71"/>
        </w:numPr>
      </w:pPr>
      <m:oMath>
        <m:r>
          <m:rPr>
            <m:sty m:val="bi"/>
          </m:rPr>
          <m:t>A</m:t>
        </m:r>
        <m:r>
          <m:rPr>
            <m:sty m:val="bi"/>
          </m:rPr>
          <m:t>G</m:t>
        </m:r>
        <m:acc>
          <m:accPr>
            <m:chr m:val="̃"/>
          </m:accPr>
          <m:e>
            <m:r>
              <m:t>b</m:t>
            </m:r>
          </m:e>
        </m:acc>
        <m:r>
          <m:rPr>
            <m:sty m:val="p"/>
          </m:rPr>
          <m:t>=</m:t>
        </m:r>
        <m:acc>
          <m:accPr>
            <m:chr m:val="̃"/>
          </m:accPr>
          <m:e>
            <m:r>
              <m:t>b</m:t>
            </m:r>
          </m:e>
        </m:acc>
      </m:oMath>
      <w:r>
        <w:t xml:space="preserve">.</w:t>
      </w:r>
    </w:p>
    <w:bookmarkEnd w:id="495"/>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86</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496" w:name="exm-consistency"/>
    <w:p>
      <w:pPr>
        <w:pStyle w:val="BodyText"/>
      </w:pPr>
      <w:r>
        <w:rPr>
          <w:b/>
          <w:bCs/>
        </w:rPr>
        <w:t xml:space="preserve">Example 156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pStyle w:val="Compact"/>
        <w:numPr>
          <w:ilvl w:val="0"/>
          <w:numId w:val="1072"/>
        </w:numPr>
      </w:pP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2</m:t>
        </m:r>
        <m:r>
          <m:rPr>
            <m:sty m:val="p"/>
          </m:rPr>
          <m:t>,</m:t>
        </m:r>
        <m:r>
          <m:t>0</m:t>
        </m:r>
        <m:r>
          <m:rPr>
            <m:sty m:val="p"/>
          </m:rPr>
          <m:t>)</m:t>
        </m:r>
        <m:r>
          <m:rPr>
            <m:sty m:val="p"/>
          </m:rPr>
          <m:t>=</m:t>
        </m:r>
        <m:acc>
          <m:accPr>
            <m:chr m:val="̃"/>
          </m:accPr>
          <m:e>
            <m:r>
              <m:t>b</m:t>
            </m:r>
          </m:e>
        </m:acc>
      </m:oMath>
      <w:r>
        <w:t xml:space="preserve">, so the system is consistent.</w:t>
      </w:r>
    </w:p>
    <w:p>
      <w:pPr>
        <w:pStyle w:val="Compact"/>
        <w:numPr>
          <w:ilvl w:val="0"/>
          <w:numId w:val="1072"/>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151</w:t>
        </w:r>
      </w:hyperlink>
      <w:r>
        <w:t xml:space="preserve"> </w:t>
      </w:r>
      <w:r>
        <w:t xml:space="preserve">found directly.</w:t>
      </w:r>
    </w:p>
    <w:bookmarkEnd w:id="496"/>
    <w:bookmarkStart w:id="497" w:name="thm-solution-set"/>
    <w:p>
      <w:pPr>
        <w:pStyle w:val="FirstParagraph"/>
      </w:pPr>
      <w:r>
        <w:rPr>
          <w:b/>
          <w:bCs/>
        </w:rPr>
        <w:t xml:space="preserve">Theorem 88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84</w:t>
        </w:r>
      </w:hyperlink>
      <w:r>
        <w:t xml:space="preserve">).</w:t>
      </w:r>
    </w:p>
    <w:p>
      <w:pPr>
        <w:pStyle w:val="Compact"/>
        <w:numPr>
          <w:ilvl w:val="0"/>
          <w:numId w:val="1073"/>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73"/>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86</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497"/>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84</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87</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498" w:name="exm-solution-set"/>
    <w:p>
      <w:pPr>
        <w:pStyle w:val="BodyText"/>
      </w:pPr>
      <w:r>
        <w:rPr>
          <w:b/>
          <w:bCs/>
        </w:rPr>
        <w:t xml:space="preserve">Example 157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r>
          <m:rPr>
            <m:sty m:val="p"/>
          </m:rPr>
          <m:t>=</m:t>
        </m:r>
        <m:r>
          <m:rPr>
            <m:sty m:val="p"/>
          </m:rPr>
          <m:t>(</m:t>
        </m:r>
        <m:r>
          <m:t>2</m:t>
        </m:r>
        <m:r>
          <m:rPr>
            <m:sty m:val="p"/>
          </m:rPr>
          <m:t>,</m:t>
        </m:r>
        <m:r>
          <m:t>0</m:t>
        </m:r>
        <m:r>
          <m:rPr>
            <m:sty m:val="p"/>
          </m:rPr>
          <m:t>)</m:t>
        </m:r>
      </m:oMath>
      <w:r>
        <w:t xml:space="preserve"> </w:t>
      </w:r>
      <w:r>
        <w:t xml:space="preserve">says directly.</w:t>
      </w:r>
    </w:p>
    <w:bookmarkEnd w:id="498"/>
    <w:bookmarkStart w:id="499"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74"/>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74"/>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499"/>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87</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88</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00" w:name="exm-solution-unique"/>
    <w:p>
      <w:pPr>
        <w:pStyle w:val="BodyText"/>
      </w:pPr>
      <w:r>
        <w:rPr>
          <w:b/>
          <w:bCs/>
        </w:rPr>
        <w:t xml:space="preserve">Example 158 (Three systems)</w:t>
      </w:r>
      <w:r>
        <w:t xml:space="preserve"> </w:t>
      </w:r>
      <w:r>
        <w:t xml:space="preserve"> </w:t>
      </w:r>
    </w:p>
    <w:p>
      <w:pPr>
        <w:pStyle w:val="Compact"/>
        <w:numPr>
          <w:ilvl w:val="0"/>
          <w:numId w:val="1075"/>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pStyle w:val="Compact"/>
        <w:numPr>
          <w:ilvl w:val="0"/>
          <w:numId w:val="1075"/>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139</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pStyle w:val="Compact"/>
        <w:numPr>
          <w:ilvl w:val="0"/>
          <w:numId w:val="1075"/>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r>
        <w:t xml:space="preserve"> </w:t>
      </w:r>
      <m:oMath>
        <m:acc>
          <m:accPr>
            <m:chr m:val="̃"/>
          </m:accPr>
          <m:e>
            <m:r>
              <m:t>x</m:t>
            </m:r>
          </m:e>
        </m:acc>
        <m:r>
          <m:rPr>
            <m:sty m:val="p"/>
          </m:rPr>
          <m:t>=</m:t>
        </m:r>
        <m:sSup>
          <m:e>
            <m:r>
              <m:rPr>
                <m:sty m:val="bi"/>
              </m:rPr>
              <m:t>A</m:t>
            </m:r>
          </m:e>
          <m:sup>
            <m:r>
              <m:rPr>
                <m:sty m:val="p"/>
              </m:rPr>
              <m:t>−</m:t>
            </m:r>
            <m:r>
              <m:t>1</m:t>
            </m:r>
          </m:sup>
        </m:sSup>
        <m:r>
          <m:rPr>
            <m:sty m:val="bi"/>
          </m:rPr>
          <m:t>A</m:t>
        </m:r>
        <m:acc>
          <m:accPr>
            <m:chr m:val="̃"/>
          </m:accPr>
          <m:e>
            <m:r>
              <m:t>x</m:t>
            </m:r>
          </m:e>
        </m:acc>
        <m:r>
          <m:rPr>
            <m:sty m:val="p"/>
          </m:rPr>
          <m:t>=</m:t>
        </m:r>
        <m:acc>
          <m:accPr>
            <m:chr m:val="̃"/>
          </m:accPr>
          <m:e>
            <m:r>
              <m:t>0</m:t>
            </m:r>
          </m:e>
        </m:acc>
      </m:oMath>
      <w:r>
        <w:t xml:space="preserve">,</w:t>
      </w:r>
      <w:r>
        <w:t xml:space="preserve"> </w:t>
      </w: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00"/>
    <w:bookmarkStart w:id="501" w:name="thm-projector-generalized-inverse"/>
    <w:p>
      <w:pPr>
        <w:pStyle w:val="FirstParagraph"/>
      </w:pPr>
      <w:r>
        <w:rPr>
          <w:b/>
          <w:bCs/>
        </w:rPr>
        <w:t xml:space="preserve">Theorem 89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84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83</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82</w:t>
        </w:r>
      </w:hyperlink>
      <w:r>
        <w:t xml:space="preserve">).</w:t>
      </w:r>
    </w:p>
    <w:bookmarkEnd w:id="501"/>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84</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76</w:t>
        </w:r>
      </w:hyperlink>
      <w:r>
        <w:t xml:space="preserve">,</w:t>
      </w:r>
      <w:r>
        <w:t xml:space="preserve"> </w:t>
      </w:r>
      <w:hyperlink w:anchor="thm-generalized-inverse-invertible">
        <w:r>
          <w:rPr>
            <w:rStyle w:val="Hyperlink"/>
          </w:rPr>
          <w:t xml:space="preserve">Theorem 83</w:t>
        </w:r>
      </w:hyperlink>
      <w:r>
        <w:t xml:space="preserve">),</w:t>
      </w:r>
      <w:r>
        <w:t xml:space="preserve"> </w:t>
      </w:r>
      <w:r>
        <w:t xml:space="preserve">and it gives</w:t>
      </w:r>
      <w:r>
        <w:t xml:space="preserve"> </w:t>
      </w:r>
      <m:oMath>
        <m:r>
          <m:rPr>
            <m:sty m:val="bi"/>
          </m:rPr>
          <m:t>H</m:t>
        </m:r>
      </m:oMath>
      <w:r>
        <w:t xml:space="preserve">.</w:t>
      </w:r>
    </w:p>
    <w:bookmarkStart w:id="502" w:name="exm-projector-generalized-inverse"/>
    <w:p>
      <w:pPr>
        <w:pStyle w:val="BodyText"/>
      </w:pPr>
      <w:r>
        <w:rPr>
          <w:b/>
          <w:bCs/>
        </w:rPr>
        <w:t xml:space="preserve">Example 159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158</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140</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89</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02"/>
    <w:bookmarkEnd w:id="503"/>
    <w:bookmarkStart w:id="524"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4" name="Picture"/>
                  <a:graphic>
                    <a:graphicData uri="http://schemas.openxmlformats.org/drawingml/2006/picture">
                      <pic:pic>
                        <pic:nvPicPr>
                          <pic:cNvPr descr="/opt/quarto/share/formats/docx/note.png" id="505"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78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58</w:t>
              </w:r>
            </w:hyperlink>
            <w:r>
              <w:t xml:space="preserve">).</w:t>
            </w:r>
          </w:p>
          <w:p/>
        </w:tc>
      </w:tr>
    </w:tbl>
    <w:bookmarkStart w:id="506" w:name="def-triangular-matrix"/>
    <w:p>
      <w:pPr>
        <w:pStyle w:val="BodyText"/>
      </w:pPr>
      <w:r>
        <w:rPr>
          <w:b/>
          <w:bCs/>
        </w:rPr>
        <w:t xml:space="preserve">Definition 87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06"/>
    <w:bookmarkStart w:id="507" w:name="exm-triangular-matrix"/>
    <w:p>
      <w:pPr>
        <w:pStyle w:val="BodyText"/>
      </w:pPr>
      <w:r>
        <w:rPr>
          <w:b/>
          <w:bCs/>
        </w:rPr>
        <w:t xml:space="preserve">Example 160 (Triangular and not)</w:t>
      </w:r>
      <w:r>
        <w:t xml:space="preserve"> </w:t>
      </w:r>
      <w:r>
        <w:t xml:space="preserve"> </w:t>
      </w:r>
    </w:p>
    <w:p>
      <w:pPr>
        <w:pStyle w:val="Compact"/>
        <w:numPr>
          <w:ilvl w:val="0"/>
          <w:numId w:val="1076"/>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76"/>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76"/>
        </w:numPr>
      </w:pPr>
      <w:r>
        <w:t xml:space="preserve">A diagonal matrix (</w:t>
      </w:r>
      <w:hyperlink w:anchor="def-diagonal-matrix">
        <w:r>
          <w:rPr>
            <w:rStyle w:val="Hyperlink"/>
          </w:rPr>
          <w:t xml:space="preserve">Definition 63</w:t>
        </w:r>
      </w:hyperlink>
      <w:r>
        <w:t xml:space="preserve">) is both upper and lower triangular.</w:t>
      </w:r>
    </w:p>
    <w:p>
      <w:pPr>
        <w:pStyle w:val="Compact"/>
        <w:numPr>
          <w:ilvl w:val="0"/>
          <w:numId w:val="1076"/>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07"/>
    <w:bookmarkStart w:id="508" w:name="thm-back-substitution"/>
    <w:p>
      <w:pPr>
        <w:pStyle w:val="FirstParagraph"/>
      </w:pPr>
      <w:r>
        <w:rPr>
          <w:b/>
          <w:bCs/>
        </w:rPr>
        <w:t xml:space="preserve">Theorem 90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87</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08"/>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09" w:name="exm-back-substitution"/>
    <w:p>
      <w:pPr>
        <w:pStyle w:val="BodyText"/>
      </w:pPr>
      <w:r>
        <w:rPr>
          <w:b/>
          <w:bCs/>
        </w:rPr>
        <w:t xml:space="preserve">Example 161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Compact"/>
        <w:numPr>
          <w:ilvl w:val="0"/>
          <w:numId w:val="1077"/>
        </w:numPr>
      </w:pPr>
      <m:oMath>
        <m:sSub>
          <m:e>
            <m:r>
              <m:t>x</m:t>
            </m:r>
          </m:e>
          <m:sub>
            <m:r>
              <m:t>3</m:t>
            </m:r>
          </m:sub>
        </m:sSub>
        <m:r>
          <m:rPr>
            <m:sty m:val="p"/>
          </m:rPr>
          <m:t>=</m:t>
        </m:r>
        <m:f>
          <m:fPr>
            <m:type m:val="bar"/>
          </m:fPr>
          <m:num>
            <m:r>
              <m:t>1</m:t>
            </m:r>
          </m:num>
          <m:den>
            <m:r>
              <m:rPr>
                <m:sty m:val="p"/>
              </m:rPr>
              <m:t>−</m:t>
            </m:r>
            <m:r>
              <m:t>1</m:t>
            </m:r>
          </m:den>
        </m:f>
        <m:r>
          <m:rPr>
            <m:sty m:val="p"/>
          </m:rPr>
          <m:t>⋅</m:t>
        </m:r>
        <m:r>
          <m:t>1</m:t>
        </m:r>
        <m:r>
          <m:rPr>
            <m:sty m:val="p"/>
          </m:rPr>
          <m:t>=</m:t>
        </m:r>
        <m:r>
          <m:rPr>
            <m:sty m:val="p"/>
          </m:rPr>
          <m:t>−</m:t>
        </m:r>
        <m:r>
          <m:t>1</m:t>
        </m:r>
      </m:oMath>
      <w:r>
        <w:t xml:space="preserve">;</w:t>
      </w:r>
    </w:p>
    <w:p>
      <w:pPr>
        <w:pStyle w:val="Compact"/>
        <w:numPr>
          <w:ilvl w:val="0"/>
          <w:numId w:val="1077"/>
        </w:numPr>
      </w:pPr>
      <m:oMath>
        <m:sSub>
          <m:e>
            <m:r>
              <m:t>x</m:t>
            </m:r>
          </m:e>
          <m:sub>
            <m:r>
              <m:t>2</m:t>
            </m:r>
          </m:sub>
        </m:sSub>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r>
          <m:rPr>
            <m:sty m:val="p"/>
          </m:rPr>
          <m:t>=</m:t>
        </m:r>
        <m:r>
          <m:t>2</m:t>
        </m:r>
        <m:r>
          <m:rPr>
            <m:sty m:val="p"/>
          </m:rPr>
          <m:t>⋅</m:t>
        </m:r>
        <m:f>
          <m:fPr>
            <m:type m:val="lin"/>
          </m:fPr>
          <m:num>
            <m:r>
              <m:t>3</m:t>
            </m:r>
          </m:num>
          <m:den>
            <m:r>
              <m:t>2</m:t>
            </m:r>
          </m:den>
        </m:f>
        <m:r>
          <m:rPr>
            <m:sty m:val="p"/>
          </m:rPr>
          <m:t>=</m:t>
        </m:r>
        <m:r>
          <m:t>3</m:t>
        </m:r>
      </m:oMath>
      <w:r>
        <w:t xml:space="preserve">;</w:t>
      </w:r>
    </w:p>
    <w:p>
      <w:pPr>
        <w:pStyle w:val="Compact"/>
        <w:numPr>
          <w:ilvl w:val="0"/>
          <w:numId w:val="1077"/>
        </w:numPr>
      </w:pPr>
      <m:oMath>
        <m:sSub>
          <m:e>
            <m:r>
              <m:t>x</m:t>
            </m:r>
          </m:e>
          <m:sub>
            <m:r>
              <m:t>1</m:t>
            </m:r>
          </m:sub>
        </m:sSub>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r>
          <m:rPr>
            <m:sty m:val="p"/>
          </m:rPr>
          <m:t>=</m:t>
        </m:r>
        <m:f>
          <m:fPr>
            <m:type m:val="bar"/>
          </m:fPr>
          <m:num>
            <m:r>
              <m:t>1</m:t>
            </m:r>
          </m:num>
          <m:den>
            <m:r>
              <m:t>2</m:t>
            </m:r>
          </m:den>
        </m:f>
        <m:r>
          <m:rPr>
            <m:sty m:val="p"/>
          </m:rPr>
          <m:t>⋅</m:t>
        </m:r>
        <m:r>
          <m:t>4</m:t>
        </m:r>
        <m:r>
          <m:rPr>
            <m:sty m:val="p"/>
          </m:rPr>
          <m:t>=</m:t>
        </m:r>
        <m:r>
          <m:t>2</m:t>
        </m:r>
      </m:oMath>
      <w:r>
        <w:t xml:space="preserve">.</w:t>
      </w:r>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09"/>
    <w:bookmarkStart w:id="510" w:name="thm-qr"/>
    <w:p>
      <w:pPr>
        <w:pStyle w:val="BodyText"/>
      </w:pPr>
      <w:r>
        <w:rPr>
          <w:b/>
          <w:bCs/>
        </w:rPr>
        <w:t xml:space="preserve">Theorem 91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87</w:t>
        </w:r>
      </w:hyperlink>
      <w:r>
        <w:t xml:space="preserve">) with positive diagonal entries.</w:t>
      </w:r>
    </w:p>
    <w:bookmarkEnd w:id="510"/>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58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w:t>
      </w:r>
      <w:hyperlink w:anchor="def-matrix-mult">
        <w:r>
          <w:rPr>
            <w:rStyle w:val="Hyperlink"/>
          </w:rPr>
          <w:t xml:space="preserve">Definition 24</w:t>
        </w:r>
      </w:hyperlink>
      <w:r>
        <w:t xml:space="preserve">),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11" w:name="exm-qr"/>
    <w:p>
      <w:pPr>
        <w:pStyle w:val="BodyText"/>
      </w:pPr>
      <w:r>
        <w:rPr>
          <w:b/>
          <w:bCs/>
        </w:rPr>
        <w:t xml:space="preserve">Example 162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101</w:t>
        </w:r>
      </w:hyperlink>
      <w:r>
        <w:t xml:space="preserve"> </w:t>
      </w:r>
      <w:r>
        <w:t xml:space="preserve">and</w:t>
      </w:r>
      <w:r>
        <w:t xml:space="preserve"> </w:t>
      </w:r>
      <w:hyperlink w:anchor="exm-thm-gram-schmidt">
        <w:r>
          <w:rPr>
            <w:rStyle w:val="Hyperlink"/>
          </w:rPr>
          <w:t xml:space="preserve">Example 103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r>
        <w:t xml:space="preserve"> </w:t>
      </w:r>
      <m:oMath>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r>
          <m:rPr>
            <m:sty m:val="p"/>
          </m:rPr>
          <m:t>=</m:t>
        </m:r>
        <m:r>
          <m:rPr>
            <m:sty m:val="p"/>
          </m:rPr>
          <m:t>(</m:t>
        </m:r>
        <m:r>
          <m:t>1</m:t>
        </m:r>
        <m:r>
          <m:rPr>
            <m:sty m:val="p"/>
          </m:rPr>
          <m:t>,</m:t>
        </m:r>
        <m:r>
          <m:t>0</m:t>
        </m:r>
        <m:r>
          <m:rPr>
            <m:sty m:val="p"/>
          </m:rPr>
          <m:t>,</m:t>
        </m:r>
        <m:r>
          <m:t>1</m:t>
        </m:r>
        <m:r>
          <m:rPr>
            <m:sty m:val="p"/>
          </m:rPr>
          <m:t>)</m:t>
        </m:r>
        <m:r>
          <m:rPr>
            <m:sty m:val="p"/>
          </m:rPr>
          <m:t>=</m:t>
        </m:r>
        <m:sSub>
          <m:e>
            <m:acc>
              <m:accPr>
                <m:chr m:val="̃"/>
              </m:accPr>
              <m:e>
                <m:r>
                  <m:t>a</m:t>
                </m:r>
              </m:e>
            </m:acc>
          </m:e>
          <m:sub>
            <m:r>
              <m:t>2</m:t>
            </m:r>
          </m:sub>
        </m:sSub>
      </m:oMath>
      <w:r>
        <w:t xml:space="preserve">.</w:t>
      </w:r>
    </w:p>
    <w:bookmarkEnd w:id="511"/>
    <w:bookmarkStart w:id="512" w:name="def-least-squares"/>
    <w:p>
      <w:pPr>
        <w:pStyle w:val="BodyText"/>
      </w:pPr>
      <w:r>
        <w:rPr>
          <w:b/>
          <w:bCs/>
        </w:rPr>
        <w:t xml:space="preserve">Definition 88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12"/>
    <w:bookmarkStart w:id="513" w:name="exm-least-squares"/>
    <w:p>
      <w:pPr>
        <w:pStyle w:val="BodyText"/>
      </w:pPr>
      <w:r>
        <w:rPr>
          <w:b/>
          <w:bCs/>
        </w:rPr>
        <w:t xml:space="preserve">Example 163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86</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r>
        <w:t xml:space="preserve"> </w:t>
      </w:r>
      <m:oMath>
        <m:r>
          <m:t>​</m:t>
        </m:r>
        <m:d>
          <m:dPr>
            <m:begChr m:val="∥"/>
            <m:sepChr m:val=""/>
            <m:endChr m:val="∥"/>
            <m:grow/>
          </m:dPr>
          <m:e>
            <m:acc>
              <m:accPr>
                <m:chr m:val="̃"/>
              </m:accPr>
              <m:e>
                <m:r>
                  <m:t>b</m:t>
                </m:r>
              </m:e>
            </m:acc>
            <m:r>
              <m:rPr>
                <m:sty m:val="p"/>
              </m:rPr>
              <m:t>−</m:t>
            </m:r>
            <m:r>
              <m:rPr>
                <m:sty m:val="bi"/>
              </m:rPr>
              <m:t>A</m:t>
            </m:r>
            <m:r>
              <m:t>x</m:t>
            </m:r>
          </m:e>
        </m:d>
        <m:sSup>
          <m:e>
            <m:r>
              <m:t>​</m:t>
            </m:r>
          </m:e>
          <m:sup>
            <m:r>
              <m:t>2</m:t>
            </m:r>
          </m:sup>
        </m:sSup>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r>
          <m:rPr>
            <m:sty m:val="p"/>
          </m:rPr>
          <m:t>=</m:t>
        </m:r>
        <m:r>
          <m:t>2</m:t>
        </m:r>
        <m:r>
          <m:t> </m:t>
        </m:r>
        <m:r>
          <m:rPr>
            <m:sty m:val="p"/>
          </m:rPr>
          <m:t>(</m:t>
        </m:r>
        <m:r>
          <m:t>x</m:t>
        </m:r>
        <m:r>
          <m:rPr>
            <m:sty m:val="p"/>
          </m:rPr>
          <m:t>−</m:t>
        </m:r>
        <m:r>
          <m:t>2</m:t>
        </m:r>
        <m:sSup>
          <m:e>
            <m:r>
              <m:rPr>
                <m:sty m:val="p"/>
              </m:rPr>
              <m:t>)</m:t>
            </m:r>
          </m:e>
          <m:sup>
            <m:r>
              <m:t>2</m:t>
            </m:r>
          </m:sup>
        </m:sSup>
        <m:r>
          <m:rPr>
            <m:sty m:val="p"/>
          </m:rPr>
          <m:t>+</m:t>
        </m:r>
        <m:r>
          <m:t>2</m:t>
        </m:r>
      </m:oMath>
      <w:r>
        <w:t xml:space="preserve">,</w:t>
      </w:r>
      <w:r>
        <w:t xml:space="preserve"> </w:t>
      </w: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13"/>
    <w:bookmarkStart w:id="514" w:name="thm-normal-equations"/>
    <w:p>
      <w:pPr>
        <w:pStyle w:val="BodyText"/>
      </w:pPr>
      <w:r>
        <w:rPr>
          <w:b/>
          <w:bCs/>
        </w:rPr>
        <w:t xml:space="preserve">Theorem 92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78"/>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88</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78"/>
        </w:numPr>
      </w:pPr>
      <w:r>
        <w:t xml:space="preserve">The normal equations are consistent (</w:t>
      </w:r>
      <w:hyperlink w:anchor="def-consistent-system">
        <w:r>
          <w:rPr>
            <w:rStyle w:val="Hyperlink"/>
          </w:rPr>
          <w:t xml:space="preserve">Definition 86</w:t>
        </w:r>
      </w:hyperlink>
      <w:r>
        <w:t xml:space="preserve">).</w:t>
      </w:r>
    </w:p>
    <w:p>
      <w:pPr>
        <w:pStyle w:val="Compact"/>
        <w:numPr>
          <w:ilvl w:val="0"/>
          <w:numId w:val="1078"/>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83</w:t>
        </w:r>
      </w:hyperlink>
      <w:r>
        <w:t xml:space="preserve">).</w:t>
      </w:r>
    </w:p>
    <w:p>
      <w:pPr>
        <w:pStyle w:val="Compact"/>
        <w:numPr>
          <w:ilvl w:val="0"/>
          <w:numId w:val="1078"/>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1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78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88</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78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78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83</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64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15" w:name="exm-normal-equations"/>
    <w:p>
      <w:pPr>
        <w:pStyle w:val="FirstParagraph"/>
      </w:pPr>
      <w:r>
        <w:rPr>
          <w:b/>
          <w:bCs/>
        </w:rPr>
        <w:t xml:space="preserve">Example 164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139</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139</w:t>
        </w:r>
      </w:hyperlink>
      <w:r>
        <w:t xml:space="preserve">),</w:t>
      </w:r>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r>
          <m:rPr>
            <m:sty m:val="p"/>
          </m:rPr>
          <m:t>=</m:t>
        </m:r>
        <m:r>
          <m:rPr>
            <m:sty m:val="p"/>
          </m:rPr>
          <m:t>(</m:t>
        </m:r>
        <m:r>
          <m:t>5</m:t>
        </m:r>
        <m:r>
          <m:rPr>
            <m:sty m:val="p"/>
          </m:rPr>
          <m:t>,</m:t>
        </m:r>
        <m:r>
          <m:t>11</m:t>
        </m:r>
        <m:r>
          <m:rPr>
            <m:sty m:val="p"/>
          </m:rPr>
          <m:t>)</m:t>
        </m:r>
      </m:oMath>
      <w:r>
        <w:t xml:space="preserve">, so</w:t>
      </w:r>
    </w:p>
    <w:p>
      <w:pPr>
        <w:pStyle w:val="BodyText"/>
      </w:pPr>
      <m:oMathPara>
        <m:oMathParaPr>
          <m:jc m:val="center"/>
        </m:oMathParaPr>
        <m:oMath>
          <m:acc>
            <m:accPr>
              <m:chr m:val="̂"/>
            </m:accPr>
            <m:e>
              <m:acc>
                <m:accPr>
                  <m:chr m:val="̃"/>
                </m:accPr>
                <m:e>
                  <m:r>
                    <m:t>x</m:t>
                  </m:r>
                </m:e>
              </m:acc>
            </m:e>
          </m:acc>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r>
            <m:rPr>
              <m:sty m:val="p"/>
            </m:rPr>
            <m:t>=</m:t>
          </m:r>
          <m:f>
            <m:fPr>
              <m:type m:val="bar"/>
            </m:fPr>
            <m:num>
              <m:r>
                <m:t>1</m:t>
              </m:r>
            </m:num>
            <m:den>
              <m:r>
                <m:t>6</m:t>
              </m:r>
            </m:den>
          </m:f>
          <m:r>
            <m:t> </m:t>
          </m:r>
          <m:r>
            <m:rPr>
              <m:sty m:val="p"/>
            </m:rPr>
            <m:t>(</m:t>
          </m:r>
          <m:r>
            <m:t>4</m:t>
          </m:r>
          <m:r>
            <m:rPr>
              <m:sty m:val="p"/>
            </m:rPr>
            <m:t>,</m:t>
          </m:r>
          <m:r>
            <m:t>3</m:t>
          </m:r>
          <m:r>
            <m:rPr>
              <m:sty m:val="p"/>
            </m:rPr>
            <m:t>)</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15"/>
    <w:bookmarkStart w:id="516" w:name="exm-normal-equations-rank-deficient"/>
    <w:p>
      <w:pPr>
        <w:pStyle w:val="BodyText"/>
      </w:pPr>
      <w:r>
        <w:rPr>
          <w:b/>
          <w:bCs/>
        </w:rPr>
        <w:t xml:space="preserve">Example 165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r>
        <w:t xml:space="preserve"> </w:t>
      </w:r>
      <m:oMath>
        <m:r>
          <m:rPr>
            <m:sty m:val="bi"/>
          </m:rPr>
          <m:t>A</m:t>
        </m:r>
        <m:acc>
          <m:accPr>
            <m:chr m:val="̂"/>
          </m:accPr>
          <m:e>
            <m:acc>
              <m:accPr>
                <m:chr m:val="̃"/>
              </m:accPr>
              <m:e>
                <m:r>
                  <m:t>x</m:t>
                </m:r>
              </m:e>
            </m:acc>
          </m:e>
        </m:acc>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oMath>
      <w:r>
        <w:t xml:space="preserve">, as part 3 says.</w:t>
      </w:r>
    </w:p>
    <w:bookmarkEnd w:id="516"/>
    <w:bookmarkStart w:id="517" w:name="thm-qr-least-squares"/>
    <w:p>
      <w:pPr>
        <w:pStyle w:val="BodyText"/>
      </w:pPr>
      <w:r>
        <w:rPr>
          <w:b/>
          <w:bCs/>
        </w:rPr>
        <w:t xml:space="preserve">Theorem 93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91</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88</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90</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1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90</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79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92</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r>
        <w:t xml:space="preserve"> </w:t>
      </w:r>
      <m:oMath>
        <m:r>
          <m:rPr>
            <m:sty m:val="p"/>
          </m:rPr>
          <m:t>rank</m:t>
        </m:r>
        <m:r>
          <m:rPr>
            <m:sty m:val="p"/>
          </m:rPr>
          <m:t>(</m:t>
        </m:r>
        <m:r>
          <m:rPr>
            <m:sty m:val="bi"/>
          </m:rPr>
          <m:t>A</m:t>
        </m:r>
        <m:r>
          <m:rPr>
            <m:sty m:val="p"/>
          </m:rPr>
          <m:t>)</m:t>
        </m:r>
        <m:r>
          <m:rPr>
            <m:sty m:val="p"/>
          </m:rPr>
          <m:t>=</m:t>
        </m:r>
        <m:r>
          <m:t>n</m:t>
        </m:r>
        <m:r>
          <m:rPr>
            <m:sty m:val="p"/>
          </m:rPr>
          <m:t>=</m:t>
        </m:r>
        <m:r>
          <m:t>m</m:t>
        </m:r>
      </m:oMath>
      <w:r>
        <w:t xml:space="preserve">,</w:t>
      </w:r>
      <w:r>
        <w:t xml:space="preserve"> </w:t>
      </w: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18" w:name="exm-qr-least-squares"/>
    <w:p>
      <w:pPr>
        <w:pStyle w:val="BodyText"/>
      </w:pPr>
      <w:r>
        <w:rPr>
          <w:b/>
          <w:bCs/>
        </w:rPr>
        <w:t xml:space="preserve">Example 166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164</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r>
        <w:t xml:space="preserve"> </w:t>
      </w:r>
      <m:oMath>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rPr>
            <m:sty m:val="p"/>
          </m:rPr>
          <m:t>=</m:t>
        </m:r>
        <m:f>
          <m:fPr>
            <m:type m:val="lin"/>
          </m:fPr>
          <m:num>
            <m:r>
              <m:t>6</m:t>
            </m:r>
          </m:num>
          <m:den>
            <m:rad>
              <m:radPr>
                <m:degHide m:val="on"/>
              </m:radPr>
              <m:deg/>
              <m:e>
                <m:r>
                  <m:t>3</m:t>
                </m:r>
              </m:e>
            </m:rad>
          </m:den>
        </m:f>
        <m:r>
          <m:rPr>
            <m:sty m:val="p"/>
          </m:rPr>
          <m:t>=</m:t>
        </m:r>
        <m:r>
          <m:t>2</m:t>
        </m:r>
        <m:rad>
          <m:radPr>
            <m:degHide m:val="on"/>
          </m:radPr>
          <m:deg/>
          <m:e>
            <m:r>
              <m:t>3</m:t>
            </m:r>
          </m:e>
        </m:rad>
      </m:oMath>
      <w:r>
        <w:t xml:space="preserve">,</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r>
            <m:t>  </m:t>
          </m:r>
          <m:sSup>
            <m:e>
              <m:r>
                <m:rPr>
                  <m:sty m:val="bi"/>
                </m:rPr>
                <m:t>Q</m:t>
              </m:r>
            </m:e>
            <m:sup>
              <m:r>
                <m:rPr>
                  <m:sty m:val="p"/>
                </m:rPr>
                <m:t>⊤</m:t>
              </m:r>
            </m:sup>
          </m:sSup>
          <m:acc>
            <m:accPr>
              <m:chr m:val="̃"/>
            </m:accPr>
            <m:e>
              <m:r>
                <m:t>b</m:t>
              </m:r>
            </m:e>
          </m:acc>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oMath>
      </m:oMathPara>
    </w:p>
    <w:p>
      <w:pPr>
        <w:pStyle w:val="FirstParagraph"/>
      </w:pPr>
      <w:r>
        <w:t xml:space="preserve">Back substitution gives</w:t>
      </w:r>
      <w:r>
        <w:t xml:space="preserve"> </w:t>
      </w:r>
      <m:oMath>
        <m:sSub>
          <m:e>
            <m:r>
              <m:t>x</m:t>
            </m:r>
          </m:e>
          <m:sub>
            <m:r>
              <m:t>2</m:t>
            </m:r>
          </m:sub>
        </m:sSub>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r>
          <m:rPr>
            <m:sty m:val="p"/>
          </m:rPr>
          <m:t>=</m:t>
        </m:r>
        <m:f>
          <m:fPr>
            <m:type m:val="lin"/>
          </m:fPr>
          <m:num>
            <m:r>
              <m:t>5</m:t>
            </m:r>
          </m:num>
          <m:den>
            <m:r>
              <m:t>3</m:t>
            </m:r>
          </m:den>
        </m:f>
        <m:r>
          <m:rPr>
            <m:sty m:val="p"/>
          </m:rPr>
          <m:t>−</m:t>
        </m:r>
        <m:r>
          <m:t>1</m:t>
        </m:r>
        <m:r>
          <m:rPr>
            <m:sty m:val="p"/>
          </m:rPr>
          <m:t>=</m:t>
        </m:r>
        <m:f>
          <m:fPr>
            <m:type m:val="lin"/>
          </m:fPr>
          <m:num>
            <m:r>
              <m:t>2</m:t>
            </m:r>
          </m:num>
          <m:den>
            <m:r>
              <m:t>3</m:t>
            </m:r>
          </m:den>
        </m:f>
      </m:oMath>
      <w:r>
        <w:t xml:space="preserve">,</w:t>
      </w:r>
      <w:r>
        <w:t xml:space="preserve"> </w:t>
      </w:r>
      <w:r>
        <w:t xml:space="preserve">the solution found in</w:t>
      </w:r>
      <w:r>
        <w:t xml:space="preserve"> </w:t>
      </w:r>
      <w:hyperlink w:anchor="exm-normal-equations">
        <w:r>
          <w:rPr>
            <w:rStyle w:val="Hyperlink"/>
          </w:rPr>
          <w:t xml:space="preserve">Example 164</w:t>
        </w:r>
      </w:hyperlink>
      <w:r>
        <w:t xml:space="preserve">.</w:t>
      </w:r>
    </w:p>
    <w:bookmarkEnd w:id="518"/>
    <w:bookmarkStart w:id="519" w:name="def-lu"/>
    <w:p>
      <w:pPr>
        <w:pStyle w:val="BodyText"/>
      </w:pPr>
      <w:r>
        <w:rPr>
          <w:b/>
          <w:bCs/>
        </w:rPr>
        <w:t xml:space="preserve">Definition 89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87</w:t>
        </w:r>
      </w:hyperlink>
      <w:r>
        <w:t xml:space="preserve">).</w:t>
      </w:r>
    </w:p>
    <w:bookmarkEnd w:id="519"/>
    <w:bookmarkStart w:id="520" w:name="exm-lu"/>
    <w:p>
      <w:pPr>
        <w:pStyle w:val="BodyText"/>
      </w:pPr>
      <w:r>
        <w:rPr>
          <w:b/>
          <w:bCs/>
        </w:rPr>
        <w:t xml:space="preserve">Example 167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w:t>
      </w:r>
      <w:r>
        <w:t xml:space="preserve"> </w:t>
      </w:r>
      <w:hyperlink w:anchor="def-matrix-mult">
        <w:r>
          <w:rPr>
            <w:rStyle w:val="Hyperlink"/>
          </w:rPr>
          <w:t xml:space="preserve">Definition 24</w:t>
        </w:r>
      </w:hyperlink>
      <w:r>
        <w:t xml:space="preserve">,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20"/>
    <w:bookmarkStart w:id="521" w:name="exm-not-lu"/>
    <w:p>
      <w:pPr>
        <w:pStyle w:val="BodyText"/>
      </w:pPr>
      <w:r>
        <w:rPr>
          <w:b/>
          <w:bCs/>
        </w:rPr>
        <w:t xml:space="preserve">Example 168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w:t>
      </w:r>
      <w:hyperlink w:anchor="def-matrix-inverse">
        <w:r>
          <w:rPr>
            <w:rStyle w:val="Hyperlink"/>
          </w:rPr>
          <w:t xml:space="preserve">Definition 64</w:t>
        </w:r>
      </w:hyperlink>
      <w:r>
        <w:t xml:space="preserve">);</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r>
        <w:t xml:space="preserve"> </w:t>
      </w:r>
      <m:oMath>
        <m:r>
          <m:t>1</m:t>
        </m:r>
        <m:r>
          <m:rPr>
            <m:sty m:val="p"/>
          </m:rPr>
          <m:t>=</m:t>
        </m:r>
        <m:sSub>
          <m:e>
            <m:r>
              <m:t>ℓ</m:t>
            </m:r>
          </m:e>
          <m:sub>
            <m:r>
              <m:t>21</m:t>
            </m:r>
          </m:sub>
        </m:sSub>
        <m:r>
          <m:t> </m:t>
        </m:r>
        <m:sSub>
          <m:e>
            <m:r>
              <m:t>u</m:t>
            </m:r>
          </m:e>
          <m:sub>
            <m:r>
              <m:t>11</m:t>
            </m:r>
          </m:sub>
        </m:sSub>
        <m:r>
          <m:rPr>
            <m:sty m:val="p"/>
          </m:rPr>
          <m:t>=</m:t>
        </m:r>
        <m:r>
          <m:t>0</m:t>
        </m:r>
      </m:oMath>
      <w:r>
        <w:t xml:space="preserve">, 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21"/>
    <w:bookmarkStart w:id="522" w:name="thm-lu-solve"/>
    <w:p>
      <w:pPr>
        <w:pStyle w:val="BodyText"/>
      </w:pPr>
      <w:r>
        <w:rPr>
          <w:b/>
          <w:bCs/>
        </w:rPr>
        <w:t xml:space="preserve">Theorem 94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89</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90</w:t>
        </w:r>
      </w:hyperlink>
      <w:r>
        <w:t xml:space="preserve">).</w:t>
      </w:r>
    </w:p>
    <w:bookmarkEnd w:id="52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90</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r>
        <w:t xml:space="preserve"> </w:t>
      </w:r>
      <m:oMath>
        <m:r>
          <m:rPr>
            <m:sty m:val="bi"/>
          </m:rPr>
          <m:t>A</m:t>
        </m:r>
        <m:acc>
          <m:accPr>
            <m:chr m:val="̃"/>
          </m:accPr>
          <m:e>
            <m:r>
              <m:t>x</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bi"/>
          </m:rPr>
          <m:t>L</m:t>
        </m:r>
        <m:acc>
          <m:accPr>
            <m:chr m:val="̃"/>
          </m:accPr>
          <m:e>
            <m:r>
              <m:t>y</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r>
        <w:t xml:space="preserve"> </w:t>
      </w:r>
      <m:oMath>
        <m:r>
          <m:rPr>
            <m:sty m:val="bi"/>
          </m:rPr>
          <m:t>L</m:t>
        </m:r>
        <m:acc>
          <m:accPr>
            <m:chr m:val="̃"/>
          </m:accPr>
          <m:e>
            <m:r>
              <m:t>y</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p"/>
          </m:rPr>
          <m:t>(</m:t>
        </m:r>
        <m:r>
          <m:rPr>
            <m:sty m:val="bi"/>
          </m:rPr>
          <m:t>L</m:t>
        </m:r>
        <m:r>
          <m:rPr>
            <m:sty m:val="bi"/>
          </m:rPr>
          <m:t>U</m:t>
        </m:r>
        <m:r>
          <m:rPr>
            <m:sty m:val="p"/>
          </m:rPr>
          <m:t>)</m:t>
        </m:r>
        <m:r>
          <m:t> </m:t>
        </m:r>
        <m:acc>
          <m:accPr>
            <m:chr m:val="̃"/>
          </m:accPr>
          <m:e>
            <m:r>
              <m:t>x</m:t>
            </m:r>
          </m:e>
        </m:acc>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23" w:name="exm-lu-solve"/>
    <w:p>
      <w:pPr>
        <w:pStyle w:val="BodyText"/>
      </w:pPr>
      <w:r>
        <w:rPr>
          <w:b/>
          <w:bCs/>
        </w:rPr>
        <w:t xml:space="preserve">Example 169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167</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r>
        <w:t xml:space="preserve"> </w:t>
      </w:r>
      <m:oMath>
        <m:sSub>
          <m:e>
            <m:r>
              <m:t>y</m:t>
            </m:r>
          </m:e>
          <m:sub>
            <m:r>
              <m:t>2</m:t>
            </m:r>
          </m:sub>
        </m:sSub>
        <m:r>
          <m:rPr>
            <m:sty m:val="p"/>
          </m:rPr>
          <m:t>=</m:t>
        </m:r>
        <m:r>
          <m:rPr>
            <m:sty m:val="p"/>
          </m:rPr>
          <m:t>−</m:t>
        </m:r>
        <m:r>
          <m:t>11</m:t>
        </m:r>
        <m:r>
          <m:rPr>
            <m:sty m:val="p"/>
          </m:rPr>
          <m:t>+</m:t>
        </m:r>
        <m:f>
          <m:fPr>
            <m:type m:val="lin"/>
          </m:fPr>
          <m:num>
            <m:r>
              <m:t>3</m:t>
            </m:r>
          </m:num>
          <m:den>
            <m:r>
              <m:t>2</m:t>
            </m:r>
          </m:den>
        </m:f>
        <m:r>
          <m:rPr>
            <m:sty m:val="p"/>
          </m:rPr>
          <m:t>⋅</m:t>
        </m:r>
        <m:r>
          <m:t>8</m:t>
        </m:r>
        <m:r>
          <m:rPr>
            <m:sty m:val="p"/>
          </m:rPr>
          <m:t>=</m:t>
        </m:r>
        <m:r>
          <m:t>1</m:t>
        </m:r>
      </m:oMath>
      <w:r>
        <w:t xml:space="preserve">,</w:t>
      </w:r>
      <w:r>
        <w:t xml:space="preserve"> </w:t>
      </w:r>
      <m:oMath>
        <m:sSub>
          <m:e>
            <m:r>
              <m:t>y</m:t>
            </m:r>
          </m:e>
          <m:sub>
            <m:r>
              <m:t>3</m:t>
            </m:r>
          </m:sub>
        </m:sSub>
        <m:r>
          <m:rPr>
            <m:sty m:val="p"/>
          </m:rPr>
          <m:t>=</m:t>
        </m:r>
        <m:r>
          <m:rPr>
            <m:sty m:val="p"/>
          </m:rPr>
          <m:t>−</m:t>
        </m:r>
        <m:r>
          <m:t>3</m:t>
        </m:r>
        <m:r>
          <m:rPr>
            <m:sty m:val="p"/>
          </m:rPr>
          <m:t>+</m:t>
        </m:r>
        <m:r>
          <m:t>8</m:t>
        </m:r>
        <m:r>
          <m:rPr>
            <m:sty m:val="p"/>
          </m:rPr>
          <m:t>−</m:t>
        </m:r>
        <m:r>
          <m:t>4</m:t>
        </m:r>
        <m:r>
          <m:rPr>
            <m:sty m:val="p"/>
          </m:rPr>
          <m:t>⋅</m:t>
        </m:r>
        <m:r>
          <m:t>1</m:t>
        </m:r>
        <m:r>
          <m:rPr>
            <m:sty m:val="p"/>
          </m:rPr>
          <m:t>=</m:t>
        </m:r>
        <m:r>
          <m:t>1</m:t>
        </m:r>
      </m:oMath>
      <w:r>
        <w:t xml:space="preserve">.</w:t>
      </w:r>
      <w:r>
        <w:t xml:space="preserve"> </w:t>
      </w: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161</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r>
        <w:t xml:space="preserve"> </w:t>
      </w:r>
      <m:oMath>
        <m:r>
          <m:rPr>
            <m:sty m:val="bi"/>
          </m:rPr>
          <m:t>A</m:t>
        </m:r>
        <m:r>
          <m:t> </m:t>
        </m:r>
        <m:r>
          <m:rPr>
            <m:sty m:val="p"/>
          </m:rPr>
          <m:t>(</m:t>
        </m:r>
        <m:r>
          <m:t>2</m:t>
        </m:r>
        <m:r>
          <m:rPr>
            <m:sty m:val="p"/>
          </m:rPr>
          <m:t>,</m:t>
        </m:r>
        <m:r>
          <m:t>3</m:t>
        </m:r>
        <m:r>
          <m:rPr>
            <m:sty m:val="p"/>
          </m:rPr>
          <m:t>,</m:t>
        </m:r>
        <m:r>
          <m:rPr>
            <m:sty m:val="p"/>
          </m:rPr>
          <m:t>−</m:t>
        </m:r>
        <m:r>
          <m:t>1</m:t>
        </m:r>
        <m:r>
          <m:rPr>
            <m:sty m:val="p"/>
          </m:rPr>
          <m:t>)</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p>
    <w:bookmarkEnd w:id="523"/>
    <w:bookmarkEnd w:id="524"/>
    <w:bookmarkStart w:id="556"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note.png" id="52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75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68</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27" w:name="thm-invertible-rank"/>
    <w:p>
      <w:pPr>
        <w:pStyle w:val="BodyText"/>
      </w:pPr>
      <w:r>
        <w:rPr>
          <w:b/>
          <w:bCs/>
        </w:rPr>
        <w:t xml:space="preserve">Theorem 95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65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64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matrix-mult">
        <w:r>
          <w:rPr>
            <w:rStyle w:val="Hyperlink"/>
          </w:rPr>
          <w:t xml:space="preserve">Definition 24</w:t>
        </w:r>
      </w:hyperlink>
      <w:r>
        <w:t xml:space="preserve">),</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65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28" w:name="exm-invertible-rank"/>
    <w:p>
      <w:pPr>
        <w:pStyle w:val="BodyText"/>
      </w:pPr>
      <w:r>
        <w:rPr>
          <w:b/>
          <w:bCs/>
        </w:rPr>
        <w:t xml:space="preserve">Example 170 (Rank decides invertibility)</w:t>
      </w:r>
      <w:r>
        <w:t xml:space="preserve"> </w:t>
      </w:r>
      <w:r>
        <w:t xml:space="preserve"> </w:t>
      </w:r>
    </w:p>
    <w:p>
      <w:pPr>
        <w:pStyle w:val="Compact"/>
        <w:numPr>
          <w:ilvl w:val="0"/>
          <w:numId w:val="1079"/>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79"/>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111</w:t>
        </w:r>
      </w:hyperlink>
      <w:r>
        <w:t xml:space="preserve"> </w:t>
      </w:r>
      <w:r>
        <w:t xml:space="preserve">found.</w:t>
      </w:r>
    </w:p>
    <w:bookmarkEnd w:id="528"/>
    <w:bookmarkStart w:id="529" w:name="def-eigenspace"/>
    <w:p>
      <w:pPr>
        <w:pStyle w:val="FirstParagraph"/>
      </w:pPr>
      <w:r>
        <w:rPr>
          <w:b/>
          <w:bCs/>
        </w:rPr>
        <w:t xml:space="preserve">Definition 90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75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29"/>
    <w:bookmarkStart w:id="530" w:name="exm-eigenspace"/>
    <w:p>
      <w:pPr>
        <w:pStyle w:val="BodyText"/>
      </w:pPr>
      <w:r>
        <w:rPr>
          <w:b/>
          <w:bCs/>
        </w:rPr>
        <w:t xml:space="preserve">Example 171 (Eigenspaces of two matrices)</w:t>
      </w:r>
      <w:r>
        <w:t xml:space="preserve"> </w:t>
      </w:r>
      <w:r>
        <w:t xml:space="preserve"> </w:t>
      </w:r>
    </w:p>
    <w:p>
      <w:pPr>
        <w:pStyle w:val="Compact"/>
        <w:numPr>
          <w:ilvl w:val="0"/>
          <w:numId w:val="1080"/>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126</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pStyle w:val="Compact"/>
        <w:numPr>
          <w:ilvl w:val="0"/>
          <w:numId w:val="1080"/>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r>
        <w:t xml:space="preserve"> </w:t>
      </w:r>
      <m:oMath>
        <m:r>
          <m:rPr>
            <m:sty m:val="bi"/>
          </m:rPr>
          <m:t>J</m:t>
        </m:r>
        <m:r>
          <m:t> </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rPr>
            <m:sty m:val="p"/>
          </m:rPr>
          <m:t>=</m:t>
        </m:r>
        <m:r>
          <m:t>0</m:t>
        </m:r>
        <m:r>
          <m:t> </m:t>
        </m:r>
        <m:r>
          <m:rPr>
            <m:sty m:val="p"/>
          </m:rPr>
          <m:t>(</m:t>
        </m:r>
        <m:r>
          <m:t>1</m:t>
        </m:r>
        <m:r>
          <m:rPr>
            <m:sty m:val="p"/>
          </m:rPr>
          <m:t>,</m:t>
        </m:r>
        <m:r>
          <m:t>0</m:t>
        </m:r>
        <m:r>
          <m:rPr>
            <m:sty m:val="p"/>
          </m:rPr>
          <m:t>)</m:t>
        </m:r>
      </m:oMath>
      <w:r>
        <w:t xml:space="preserve">, 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r>
        <w:t xml:space="preserve"> </w:t>
      </w:r>
      <m:oMath>
        <m:sSub>
          <m:e>
            <m:r>
              <m:rPr>
                <m:scr m:val="script"/>
                <m:sty m:val="p"/>
              </m:rPr>
              <m:t>E</m:t>
            </m:r>
          </m:e>
          <m:sub>
            <m:r>
              <m:t>0</m:t>
            </m:r>
          </m:sub>
        </m:sSub>
        <m:r>
          <m:rPr>
            <m:sty m:val="p"/>
          </m:rPr>
          <m:t>=</m:t>
        </m:r>
        <m:r>
          <m:rPr>
            <m:scr m:val="script"/>
            <m:sty m:val="p"/>
          </m:rPr>
          <m:t>N</m:t>
        </m:r>
        <m:r>
          <m:rPr>
            <m:sty m:val="p"/>
          </m:rPr>
          <m:t>(</m:t>
        </m:r>
        <m:r>
          <m:rPr>
            <m:sty m:val="bi"/>
          </m:rPr>
          <m:t>J</m:t>
        </m:r>
        <m:r>
          <m:rPr>
            <m:sty m:val="p"/>
          </m:rPr>
          <m:t>)</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oMath>
      <w:r>
        <w:t xml:space="preserve">, with geometric multiplicity</w:t>
      </w:r>
      <w:r>
        <w:t xml:space="preserve"> </w:t>
      </w:r>
      <m:oMath>
        <m:r>
          <m:t>1</m:t>
        </m:r>
      </m:oMath>
      <w:r>
        <w:t xml:space="preserve">.</w:t>
      </w:r>
    </w:p>
    <w:bookmarkEnd w:id="530"/>
    <w:bookmarkStart w:id="531" w:name="exm-not-eigenspace"/>
    <w:p>
      <w:pPr>
        <w:pStyle w:val="FirstParagraph"/>
      </w:pPr>
      <w:r>
        <w:rPr>
          <w:b/>
          <w:bCs/>
        </w:rPr>
        <w:t xml:space="preserve">Example 172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75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90</w:t>
        </w:r>
      </w:hyperlink>
      <w:r>
        <w:t xml:space="preserve"> </w:t>
      </w:r>
      <w:r>
        <w:t xml:space="preserve">does not apply to</w:t>
      </w:r>
      <w:r>
        <w:t xml:space="preserve"> </w:t>
      </w:r>
      <m:oMath>
        <m:r>
          <m:t>2</m:t>
        </m:r>
      </m:oMath>
      <w:r>
        <w:t xml:space="preserve">.</w:t>
      </w:r>
    </w:p>
    <w:bookmarkEnd w:id="531"/>
    <w:bookmarkStart w:id="532" w:name="thm-eigenvalue-singular"/>
    <w:p>
      <w:pPr>
        <w:pStyle w:val="BodyText"/>
      </w:pPr>
      <w:r>
        <w:rPr>
          <w:b/>
          <w:bCs/>
        </w:rPr>
        <w:t xml:space="preserve">Theorem 96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75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65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90</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3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95</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33" w:name="exm-eigenvalue-singular"/>
    <w:p>
      <w:pPr>
        <w:pStyle w:val="BodyText"/>
      </w:pPr>
      <w:r>
        <w:rPr>
          <w:b/>
          <w:bCs/>
        </w:rPr>
        <w:t xml:space="preserve">Example 173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126</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 </w:t>
      </w: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95</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33"/>
    <w:bookmarkStart w:id="534" w:name="thm-eigen-shift-power"/>
    <w:p>
      <w:pPr>
        <w:pStyle w:val="BodyText"/>
      </w:pPr>
      <w:r>
        <w:rPr>
          <w:b/>
          <w:bCs/>
        </w:rPr>
        <w:t xml:space="preserve">Theorem 97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75</w:t>
        </w:r>
      </w:hyperlink>
      <w:r>
        <w:t xml:space="preserve">). Then</w:t>
      </w:r>
    </w:p>
    <w:p>
      <w:pPr>
        <w:pStyle w:val="Compact"/>
        <w:numPr>
          <w:ilvl w:val="0"/>
          <w:numId w:val="1081"/>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81"/>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3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35" w:name="exm-eigen-shift-power"/>
    <w:p>
      <w:pPr>
        <w:pStyle w:val="BodyText"/>
      </w:pPr>
      <w:r>
        <w:rPr>
          <w:b/>
          <w:bCs/>
        </w:rPr>
        <w:t xml:space="preserve">Example 174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126</w:t>
        </w:r>
      </w:hyperlink>
      <w:r>
        <w:t xml:space="preserve">):</w:t>
      </w:r>
    </w:p>
    <w:p>
      <w:pPr>
        <w:pStyle w:val="Compact"/>
        <w:numPr>
          <w:ilvl w:val="0"/>
          <w:numId w:val="1082"/>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Compact"/>
        <w:numPr>
          <w:ilvl w:val="0"/>
          <w:numId w:val="1082"/>
        </w:numPr>
      </w:p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t>
      </w:r>
      <w:hyperlink w:anchor="def-matrix-mult">
        <w:r>
          <w:rPr>
            <w:rStyle w:val="Hyperlink"/>
          </w:rPr>
          <w:t xml:space="preserve">Definition 24</w:t>
        </w:r>
      </w:hyperlink>
      <w:r>
        <w:t xml:space="preserve">)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35"/>
    <w:bookmarkStart w:id="536" w:name="thm-eigen-triangular"/>
    <w:p>
      <w:pPr>
        <w:pStyle w:val="FirstParagraph"/>
      </w:pPr>
      <w:r>
        <w:rPr>
          <w:b/>
          <w:bCs/>
        </w:rPr>
        <w:t xml:space="preserve">Theorem 98 (The eigenvalues of an upper triangular matrix are its diagonal entries)</w:t>
      </w:r>
      <w:r>
        <w:t xml:space="preserve"> </w:t>
      </w:r>
      <w:r>
        <w:t xml:space="preserve">The eigenvalues (</w:t>
      </w:r>
      <w:hyperlink w:anchor="def-eigenvalue">
        <w:r>
          <w:rPr>
            <w:rStyle w:val="Hyperlink"/>
          </w:rPr>
          <w:t xml:space="preserve">Definition 75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87</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3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90</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96</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83"/>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83"/>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83"/>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90</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37" w:name="exm-eigen-triangular"/>
    <w:p>
      <w:pPr>
        <w:pStyle w:val="BodyText"/>
      </w:pPr>
      <w:r>
        <w:rPr>
          <w:b/>
          <w:bCs/>
        </w:rPr>
        <w:t xml:space="preserve">Example 175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160</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r>
        <w:t xml:space="preserve"> </w:t>
      </w:r>
      <m:oMath>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oMath>
      <w:r>
        <w:t xml:space="preserve">.</w:t>
      </w:r>
      <w:r>
        <w:t xml:space="preserve"> </w:t>
      </w: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171</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37"/>
    <w:bookmarkStart w:id="538" w:name="thm-eigen-idempotent-orthogonal"/>
    <w:p>
      <w:pPr>
        <w:pStyle w:val="BodyText"/>
      </w:pPr>
      <w:r>
        <w:rPr>
          <w:b/>
          <w:bCs/>
        </w:rPr>
        <w:t xml:space="preserve">Theorem 99 (Eigenvalues of idempotent and orthogonal matrices)</w:t>
      </w:r>
      <w:r>
        <w:t xml:space="preserve"> </w:t>
      </w:r>
      <w:r>
        <w:t xml:space="preserve"> </w:t>
      </w:r>
    </w:p>
    <w:p>
      <w:pPr>
        <w:pStyle w:val="Compact"/>
        <w:numPr>
          <w:ilvl w:val="0"/>
          <w:numId w:val="1084"/>
        </w:numPr>
      </w:pPr>
      <w:r>
        <w:t xml:space="preserve">Every eigenvalue of an idempotent matrix (</w:t>
      </w:r>
      <w:hyperlink w:anchor="def-idempotent-matrix">
        <w:r>
          <w:rPr>
            <w:rStyle w:val="Hyperlink"/>
          </w:rPr>
          <w:t xml:space="preserve">Definition 66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84"/>
        </w:numPr>
      </w:pPr>
      <w:r>
        <w:t xml:space="preserve">Every eigenvalue of an orthogonal matrix (</w:t>
      </w:r>
      <w:hyperlink w:anchor="def-orthogonal-matrix">
        <w:r>
          <w:rPr>
            <w:rStyle w:val="Hyperlink"/>
          </w:rPr>
          <w:t xml:space="preserve">Definition 69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3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97</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r>
        <w:t xml:space="preserve"> </w:t>
      </w:r>
      <m:oMath>
        <m:sSup>
          <m:e>
            <m:r>
              <m:t>λ</m:t>
            </m:r>
          </m:e>
          <m:sup>
            <m:r>
              <m:t>2</m:t>
            </m:r>
          </m:sup>
        </m:sSup>
        <m:r>
          <m:rPr>
            <m:sty m:val="p"/>
          </m:rPr>
          <m:t>−</m:t>
        </m:r>
        <m:r>
          <m:t>λ</m:t>
        </m:r>
        <m:r>
          <m:rPr>
            <m:sty m:val="p"/>
          </m:rPr>
          <m:t>=</m:t>
        </m:r>
        <m:r>
          <m:t>λ</m:t>
        </m:r>
        <m:r>
          <m:t> </m:t>
        </m:r>
        <m:r>
          <m:rPr>
            <m:sty m:val="p"/>
          </m:rPr>
          <m:t>(</m:t>
        </m:r>
        <m:r>
          <m:t>λ</m:t>
        </m:r>
        <m:r>
          <m:rPr>
            <m:sty m:val="p"/>
          </m:rPr>
          <m:t>−</m:t>
        </m:r>
        <m:r>
          <m:t>1</m:t>
        </m:r>
        <m:r>
          <m:rPr>
            <m:sty m:val="p"/>
          </m:rPr>
          <m:t>)</m:t>
        </m:r>
        <m:r>
          <m:rPr>
            <m:sty m:val="p"/>
          </m:rPr>
          <m:t>=</m:t>
        </m:r>
        <m:r>
          <m:t>0</m:t>
        </m:r>
      </m:oMath>
      <w:r>
        <w:t xml:space="preserve">,</w:t>
      </w:r>
      <w:r>
        <w:t xml:space="preserve"> </w:t>
      </w: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64</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51</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75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39" w:name="exm-eigen-idempotent-orthogonal"/>
    <w:p>
      <w:pPr>
        <w:pStyle w:val="BodyText"/>
      </w:pPr>
      <w:r>
        <w:rPr>
          <w:b/>
          <w:bCs/>
        </w:rPr>
        <w:t xml:space="preserve">Example 176 (Projections and reflections)</w:t>
      </w:r>
      <w:r>
        <w:t xml:space="preserve"> </w:t>
      </w:r>
      <w:r>
        <w:t xml:space="preserve"> </w:t>
      </w:r>
    </w:p>
    <w:p>
      <w:pPr>
        <w:pStyle w:val="Compact"/>
        <w:numPr>
          <w:ilvl w:val="0"/>
          <w:numId w:val="1085"/>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141</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pStyle w:val="Compact"/>
        <w:numPr>
          <w:ilvl w:val="0"/>
          <w:numId w:val="1085"/>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21</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pStyle w:val="Compact"/>
        <w:numPr>
          <w:ilvl w:val="0"/>
          <w:numId w:val="1085"/>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117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r>
        <w:t xml:space="preserve"> </w:t>
      </w:r>
      <m:oMath>
        <m:sSub>
          <m:e>
            <m:r>
              <m:t>v</m:t>
            </m:r>
          </m:e>
          <m:sub>
            <m:r>
              <m:t>2</m:t>
            </m:r>
          </m:sub>
        </m:sSub>
        <m:r>
          <m:rPr>
            <m:sty m:val="p"/>
          </m:rPr>
          <m:t>=</m:t>
        </m:r>
        <m:r>
          <m:t>2</m:t>
        </m:r>
        <m:sSub>
          <m:e>
            <m:r>
              <m:t>v</m:t>
            </m:r>
          </m:e>
          <m:sub>
            <m:r>
              <m:t>1</m:t>
            </m:r>
          </m:sub>
        </m:sSub>
        <m:r>
          <m:rPr>
            <m:sty m:val="p"/>
          </m:rPr>
          <m:t>=</m:t>
        </m:r>
        <m:r>
          <m:rPr>
            <m:sty m:val="p"/>
          </m:rPr>
          <m:t>−</m:t>
        </m:r>
        <m:r>
          <m:t>4</m:t>
        </m:r>
        <m:sSub>
          <m:e>
            <m:r>
              <m:t>v</m:t>
            </m:r>
          </m:e>
          <m:sub>
            <m:r>
              <m:t>2</m:t>
            </m:r>
          </m:sub>
        </m:sSub>
      </m:oMath>
      <w:r>
        <w:t xml:space="preserve">, 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39"/>
    <w:bookmarkStart w:id="540" w:name="def-similar"/>
    <w:p>
      <w:pPr>
        <w:pStyle w:val="FirstParagraph"/>
      </w:pPr>
      <w:r>
        <w:rPr>
          <w:b/>
          <w:bCs/>
        </w:rPr>
        <w:t xml:space="preserve">Definition 91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65</w:t>
        </w:r>
      </w:hyperlink>
      <w:r>
        <w:t xml:space="preserve">).</w:t>
      </w:r>
    </w:p>
    <w:bookmarkEnd w:id="540"/>
    <w:bookmarkStart w:id="541" w:name="rem-similar-both-ways"/>
    <w:p>
      <w:pPr>
        <w:pStyle w:val="BodyText"/>
      </w:pPr>
      <w:r>
        <w:rPr>
          <w:i/>
          <w:iCs/>
        </w:rPr>
        <w:t xml:space="preserve">Remark 39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r>
        <w:t xml:space="preserve"> </w:t>
      </w:r>
      <m:oMath>
        <m:sSup>
          <m:e>
            <m:r>
              <m:rPr>
                <m:sty m:val="bi"/>
              </m:rPr>
              <m:t>P</m:t>
            </m:r>
          </m:e>
          <m:sup>
            <m:r>
              <m:rPr>
                <m:sty m:val="p"/>
              </m:rPr>
              <m:t>−</m:t>
            </m:r>
            <m:r>
              <m:t>1</m:t>
            </m:r>
          </m:sup>
        </m:sSup>
        <m:r>
          <m:rPr>
            <m:sty m:val="bi"/>
          </m:rPr>
          <m:t>P</m:t>
        </m:r>
        <m:r>
          <m:rPr>
            <m:sty m:val="p"/>
          </m:rPr>
          <m:t>=</m:t>
        </m:r>
        <m:r>
          <m:rPr>
            <m:sty m:val="bi"/>
          </m:rPr>
          <m:t>P</m:t>
        </m:r>
        <m:sSup>
          <m:e>
            <m:r>
              <m:rPr>
                <m:sty m:val="bi"/>
              </m:rPr>
              <m:t>P</m:t>
            </m:r>
          </m:e>
          <m:sup>
            <m:r>
              <m:rPr>
                <m:sty m:val="p"/>
              </m:rPr>
              <m:t>−</m:t>
            </m:r>
            <m:r>
              <m:t>1</m:t>
            </m:r>
          </m:sup>
        </m:sSup>
        <m:r>
          <m:rPr>
            <m:sty m:val="p"/>
          </m:rPr>
          <m:t>=</m:t>
        </m:r>
        <m:sSub>
          <m:e>
            <m:r>
              <m:rPr>
                <m:sty m:val="bi"/>
              </m:rPr>
              <m:t>I</m:t>
            </m:r>
          </m:e>
          <m:sub>
            <m:r>
              <m:t>p</m:t>
            </m:r>
          </m:sub>
        </m:sSub>
      </m:oMath>
      <w:r>
        <w:t xml:space="preserve"> </w:t>
      </w:r>
      <w:r>
        <w:t xml:space="preserve">(</w:t>
      </w:r>
      <w:hyperlink w:anchor="def-matrix-inverse">
        <w:r>
          <w:rPr>
            <w:rStyle w:val="Hyperlink"/>
          </w:rPr>
          <w:t xml:space="preserve">Definition 64</w:t>
        </w:r>
      </w:hyperlink>
      <w:r>
        <w:t xml:space="preserve">)</w:t>
      </w:r>
      <w:r>
        <w:t xml:space="preserve"> </w:t>
      </w:r>
      <w:r>
        <w:t xml:space="preserve">is the condition of</w:t>
      </w:r>
      <w:r>
        <w:t xml:space="preserve"> </w:t>
      </w:r>
      <w:hyperlink w:anchor="def-invertible-matrix">
        <w:r>
          <w:rPr>
            <w:rStyle w:val="Hyperlink"/>
          </w:rPr>
          <w:t xml:space="preserve">Definition 65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19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BodyText"/>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64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41"/>
    <w:bookmarkStart w:id="542" w:name="exm-similar"/>
    <w:p>
      <w:pPr>
        <w:pStyle w:val="BodyText"/>
      </w:pPr>
      <w:r>
        <w:rPr>
          <w:b/>
          <w:bCs/>
        </w:rPr>
        <w:t xml:space="preserve">Example 177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r>
        <w:t xml:space="preserve"> </w:t>
      </w:r>
      <m:oMath>
        <m:r>
          <m:rPr>
            <m:sty m:val="bi"/>
          </m:rPr>
          <m:t>P</m:t>
        </m:r>
        <m:r>
          <m:t> </m:t>
        </m:r>
        <m:r>
          <m:rPr>
            <m:sty m:val="p"/>
          </m:rPr>
          <m:t>(</m:t>
        </m:r>
        <m:f>
          <m:fPr>
            <m:type m:val="lin"/>
          </m:fPr>
          <m:num>
            <m:r>
              <m:t>1</m:t>
            </m:r>
          </m:num>
          <m:den>
            <m:r>
              <m:t>2</m:t>
            </m:r>
          </m:den>
        </m:f>
        <m:r>
          <m:t> </m:t>
        </m:r>
        <m:r>
          <m:rPr>
            <m:sty m:val="bi"/>
          </m:rPr>
          <m:t>P</m:t>
        </m:r>
        <m:r>
          <m:rPr>
            <m:sty m:val="p"/>
          </m:rPr>
          <m:t>)</m:t>
        </m:r>
        <m:r>
          <m:rPr>
            <m:sty m:val="p"/>
          </m:rPr>
          <m:t>=</m:t>
        </m:r>
        <m:f>
          <m:fPr>
            <m:type m:val="lin"/>
          </m:fPr>
          <m:num>
            <m:r>
              <m:t>1</m:t>
            </m:r>
          </m:num>
          <m:den>
            <m:r>
              <m:t>2</m:t>
            </m:r>
          </m:den>
        </m:f>
        <m:r>
          <m:t> </m:t>
        </m:r>
        <m:sSup>
          <m:e>
            <m:r>
              <m:rPr>
                <m:sty m:val="bi"/>
              </m:rPr>
              <m:t>P</m:t>
            </m:r>
          </m:e>
          <m:sup>
            <m:r>
              <m:t>2</m:t>
            </m:r>
          </m:sup>
        </m:sSup>
        <m:r>
          <m:rPr>
            <m:sty m:val="p"/>
          </m:rPr>
          <m:t>=</m:t>
        </m:r>
        <m:sSub>
          <m:e>
            <m:r>
              <m:rPr>
                <m:sty m:val="bi"/>
              </m:rPr>
              <m:t>I</m:t>
            </m:r>
          </m:e>
          <m:sub>
            <m:r>
              <m:t>2</m:t>
            </m:r>
          </m:sub>
        </m:sSub>
      </m:oMath>
      <w:r>
        <w:t xml:space="preserve"> </w:t>
      </w: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w:t>
      </w:r>
      <w:hyperlink w:anchor="def-matrix-inverse">
        <w:r>
          <w:rPr>
            <w:rStyle w:val="Hyperlink"/>
          </w:rPr>
          <w:t xml:space="preserve">Definition 64</w:t>
        </w:r>
      </w:hyperlink>
      <w:r>
        <w:t xml:space="preserve">).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r>
        <w:t xml:space="preserve"> </w:t>
      </w:r>
      <m:oMath>
        <m:sSup>
          <m:e>
            <m:r>
              <m:rPr>
                <m:sty m:val="bi"/>
              </m:rPr>
              <m:t>P</m:t>
            </m:r>
          </m:e>
          <m:sup>
            <m:r>
              <m:rPr>
                <m:sty m:val="p"/>
              </m:rPr>
              <m:t>−</m:t>
            </m:r>
            <m:r>
              <m:t>1</m:t>
            </m:r>
          </m:sup>
        </m:sSup>
        <m:sSub>
          <m:e>
            <m:r>
              <m:rPr>
                <m:sty m:val="bi"/>
              </m:rPr>
              <m:t>I</m:t>
            </m:r>
          </m:e>
          <m:sub>
            <m:r>
              <m:t>p</m:t>
            </m:r>
          </m:sub>
        </m:sSub>
        <m:r>
          <m:rPr>
            <m:sty m:val="bi"/>
          </m:rPr>
          <m:t>P</m:t>
        </m:r>
        <m:r>
          <m:rPr>
            <m:sty m:val="p"/>
          </m:rPr>
          <m:t>=</m:t>
        </m:r>
        <m:sSup>
          <m:e>
            <m:r>
              <m:rPr>
                <m:sty m:val="bi"/>
              </m:rPr>
              <m:t>P</m:t>
            </m:r>
          </m:e>
          <m:sup>
            <m:r>
              <m:rPr>
                <m:sty m:val="p"/>
              </m:rPr>
              <m:t>−</m:t>
            </m:r>
            <m:r>
              <m:t>1</m:t>
            </m:r>
          </m:sup>
        </m:sSup>
        <m:r>
          <m:rPr>
            <m:sty m:val="bi"/>
          </m:rPr>
          <m:t>P</m:t>
        </m:r>
        <m:r>
          <m:rPr>
            <m:sty m:val="p"/>
          </m:rPr>
          <m:t>=</m:t>
        </m:r>
        <m:sSub>
          <m:e>
            <m:r>
              <m:rPr>
                <m:sty m:val="bi"/>
              </m:rPr>
              <m:t>I</m:t>
            </m:r>
          </m:e>
          <m:sub>
            <m:r>
              <m:t>p</m:t>
            </m:r>
          </m:sub>
        </m:sSub>
      </m:oMath>
      <w:r>
        <w:t xml:space="preserve"> </w:t>
      </w: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64</w:t>
        </w:r>
      </w:hyperlink>
      <w:r>
        <w:t xml:space="preserve">).</w:t>
      </w:r>
    </w:p>
    <w:bookmarkEnd w:id="542"/>
    <w:bookmarkStart w:id="543" w:name="thm-similar-eigenvalues"/>
    <w:p>
      <w:pPr>
        <w:pStyle w:val="BodyText"/>
      </w:pPr>
      <w:r>
        <w:rPr>
          <w:b/>
          <w:bCs/>
        </w:rPr>
        <w:t xml:space="preserve">Theorem 100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91</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4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64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v</m:t>
            </m:r>
          </m:e>
        </m:acc>
        <m:r>
          <m:rPr>
            <m:sty m:val="p"/>
          </m:rPr>
          <m:t>=</m:t>
        </m:r>
        <m:sSub>
          <m:e>
            <m:r>
              <m:rPr>
                <m:sty m:val="bi"/>
              </m:rPr>
              <m:t>I</m:t>
            </m:r>
          </m:e>
          <m:sub>
            <m:r>
              <m:t>p</m:t>
            </m:r>
          </m:sub>
        </m:sSub>
        <m:acc>
          <m:accPr>
            <m:chr m:val="̃"/>
          </m:accPr>
          <m:e>
            <m:r>
              <m:t>v</m:t>
            </m:r>
          </m:e>
        </m:acc>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r>
          <m:rPr>
            <m:sty m:val="p"/>
          </m:rPr>
          <m:t>=</m:t>
        </m:r>
        <m:r>
          <m:rPr>
            <m:sty m:val="bi"/>
          </m:rPr>
          <m:t>P</m:t>
        </m:r>
        <m:r>
          <m:t> </m:t>
        </m:r>
        <m:acc>
          <m:accPr>
            <m:chr m:val="̃"/>
          </m:accPr>
          <m:e>
            <m:r>
              <m:t>0</m:t>
            </m:r>
          </m:e>
        </m:acc>
        <m:r>
          <m:rPr>
            <m:sty m:val="p"/>
          </m:rPr>
          <m:t>=</m:t>
        </m:r>
        <m:acc>
          <m:accPr>
            <m:chr m:val="̃"/>
          </m:accPr>
          <m:e>
            <m:r>
              <m:t>0</m:t>
            </m:r>
          </m:e>
        </m:acc>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64</w:t>
        </w:r>
      </w:hyperlink>
      <w:r>
        <w:t xml:space="preserve">,</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39</w:t>
        </w:r>
      </w:hyperlink>
      <w:r>
        <w:t xml:space="preserve">,</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oMath>
      <w:r>
        <w:t xml:space="preserve">,</w:t>
      </w:r>
      <w:r>
        <w:t xml:space="preserve"> </w:t>
      </w: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r>
        <w:t xml:space="preserve"> </w:t>
      </w:r>
      <m:oMath>
        <m:r>
          <m:rPr>
            <m:sty m:val="bi"/>
          </m:rPr>
          <m:t>P</m:t>
        </m:r>
        <m:acc>
          <m:accPr>
            <m:chr m:val="̃"/>
          </m:accPr>
          <m:e>
            <m:r>
              <m:t>w</m:t>
            </m:r>
          </m:e>
        </m:acc>
        <m:r>
          <m:rPr>
            <m:sty m:val="p"/>
          </m:rPr>
          <m:t>=</m:t>
        </m:r>
        <m:r>
          <m:rPr>
            <m:sty m:val="bi"/>
          </m:rPr>
          <m:t>P</m:t>
        </m:r>
        <m:sSup>
          <m:e>
            <m:r>
              <m:rPr>
                <m:sty m:val="bi"/>
              </m:rPr>
              <m:t>P</m:t>
            </m:r>
          </m:e>
          <m:sup>
            <m:r>
              <m:rPr>
                <m:sty m:val="p"/>
              </m:rPr>
              <m:t>−</m:t>
            </m:r>
            <m:r>
              <m:t>1</m:t>
            </m:r>
          </m:sup>
        </m:sSup>
        <m:acc>
          <m:accPr>
            <m:chr m:val="̃"/>
          </m:accPr>
          <m:e>
            <m:r>
              <m:t>v</m:t>
            </m:r>
          </m:e>
        </m:acc>
        <m:r>
          <m:rPr>
            <m:sty m:val="p"/>
          </m:rPr>
          <m:t>=</m:t>
        </m:r>
        <m:acc>
          <m:accPr>
            <m:chr m:val="̃"/>
          </m:accPr>
          <m:e>
            <m:r>
              <m:t>v</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64</w:t>
        </w:r>
      </w:hyperlink>
      <w:r>
        <w:t xml:space="preserve">,</w:t>
      </w:r>
      <w:r>
        <w:t xml:space="preserve"> </w:t>
      </w:r>
      <w:hyperlink w:anchor="thm-identity">
        <w:r>
          <w:rPr>
            <w:rStyle w:val="Hyperlink"/>
          </w:rPr>
          <w:t xml:space="preserve">Theorem 10</w:t>
        </w:r>
      </w:hyperlink>
      <w:r>
        <w:t xml:space="preserve">).</w:t>
      </w:r>
    </w:p>
    <w:bookmarkStart w:id="544" w:name="exm-similar-eigenvalues"/>
    <w:p>
      <w:pPr>
        <w:pStyle w:val="BodyText"/>
      </w:pPr>
      <w:r>
        <w:rPr>
          <w:b/>
          <w:bCs/>
        </w:rPr>
        <w:t xml:space="preserve">Example 178 (Eigenvectors carried across a similarity)</w:t>
      </w:r>
      <w:r>
        <w:t xml:space="preserve"> </w:t>
      </w:r>
      <w:r>
        <w:t xml:space="preserve">In</w:t>
      </w:r>
      <w:r>
        <w:t xml:space="preserve"> </w:t>
      </w:r>
      <w:hyperlink w:anchor="exm-similar">
        <w:r>
          <w:rPr>
            <w:rStyle w:val="Hyperlink"/>
          </w:rPr>
          <w:t xml:space="preserve">Example 177</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126</w:t>
        </w:r>
      </w:hyperlink>
      <w:r>
        <w:t xml:space="preserve">.</w:t>
      </w:r>
    </w:p>
    <w:bookmarkEnd w:id="544"/>
    <w:bookmarkStart w:id="545" w:name="thm-eigenvectors-independent"/>
    <w:p>
      <w:pPr>
        <w:pStyle w:val="BodyText"/>
      </w:pPr>
      <w:r>
        <w:rPr>
          <w:b/>
          <w:bCs/>
        </w:rPr>
        <w:t xml:space="preserve">Theorem 101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45"/>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97</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46" w:name="exm-eigenvectors-independent"/>
    <w:p>
      <w:pPr>
        <w:pStyle w:val="BodyText"/>
      </w:pPr>
      <w:r>
        <w:rPr>
          <w:b/>
          <w:bCs/>
        </w:rPr>
        <w:t xml:space="preserve">Example 179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126</w:t>
        </w:r>
      </w:hyperlink>
      <w:r>
        <w:t xml:space="preserve"> </w:t>
      </w:r>
      <w:r>
        <w:t xml:space="preserve">are linearly independent, as</w:t>
      </w:r>
      <w:r>
        <w:t xml:space="preserve"> </w:t>
      </w:r>
      <w:hyperlink w:anchor="thm-eigenvectors-independent">
        <w:r>
          <w:rPr>
            <w:rStyle w:val="Hyperlink"/>
          </w:rPr>
          <w:t xml:space="preserve">Theorem 101</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46"/>
    <w:bookmarkStart w:id="547" w:name="def-diagonalizable"/>
    <w:p>
      <w:pPr>
        <w:pStyle w:val="BodyText"/>
      </w:pPr>
      <w:r>
        <w:rPr>
          <w:b/>
          <w:bCs/>
        </w:rPr>
        <w:t xml:space="preserve">Definition 92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63</w:t>
        </w:r>
      </w:hyperlink>
      <w:r>
        <w:t xml:space="preserve">);</w:t>
      </w:r>
      <w:r>
        <w:t xml:space="preserve"> </w:t>
      </w:r>
      <w:r>
        <w:t xml:space="preserve">by</w:t>
      </w:r>
      <w:r>
        <w:t xml:space="preserve"> </w:t>
      </w:r>
      <w:hyperlink w:anchor="rem-similar-both-ways">
        <w:r>
          <w:rPr>
            <w:rStyle w:val="Hyperlink"/>
          </w:rPr>
          <w:t xml:space="preserve">Remark 39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91</w:t>
        </w:r>
      </w:hyperlink>
      <w:r>
        <w:t xml:space="preserve">).</w:t>
      </w:r>
    </w:p>
    <w:bookmarkEnd w:id="547"/>
    <w:bookmarkStart w:id="548" w:name="exm-diagonalizable"/>
    <w:p>
      <w:pPr>
        <w:pStyle w:val="BodyText"/>
      </w:pPr>
      <w:r>
        <w:rPr>
          <w:b/>
          <w:bCs/>
        </w:rPr>
        <w:t xml:space="preserve">Example 180 (Diagonalizable and not)</w:t>
      </w:r>
      <w:r>
        <w:t xml:space="preserve"> </w:t>
      </w:r>
      <w:r>
        <w:t xml:space="preserve"> </w:t>
      </w:r>
    </w:p>
    <w:p>
      <w:pPr>
        <w:pStyle w:val="Compact"/>
        <w:numPr>
          <w:ilvl w:val="0"/>
          <w:numId w:val="108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177</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pStyle w:val="Compact"/>
        <w:numPr>
          <w:ilvl w:val="0"/>
          <w:numId w:val="1086"/>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39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98</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100</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171</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r>
        <w:t xml:space="preserve"> </w:t>
      </w:r>
      <m:oMath>
        <m:r>
          <m:rPr>
            <m:sty m:val="bi"/>
          </m:rPr>
          <m:t>J</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r>
          <m:rPr>
            <m:sty m:val="p"/>
          </m:rPr>
          <m:t>=</m:t>
        </m:r>
        <m:sSub>
          <m:e>
            <m:r>
              <m:rPr>
                <m:sty m:val="b"/>
              </m:rPr>
              <m:t>0</m:t>
            </m:r>
          </m:e>
          <m:sub>
            <m:r>
              <m:t>2</m:t>
            </m:r>
            <m:r>
              <m:rPr>
                <m:sty m:val="p"/>
              </m:rPr>
              <m:t>×</m:t>
            </m:r>
            <m:r>
              <m:t>2</m:t>
            </m:r>
          </m:sub>
        </m:sSub>
      </m:oMath>
      <w:r>
        <w:t xml:space="preserve"> </w:t>
      </w:r>
      <w:r>
        <w:t xml:space="preserve">(</w:t>
      </w:r>
      <w:hyperlink w:anchor="def-matrix-mult">
        <w:r>
          <w:rPr>
            <w:rStyle w:val="Hyperlink"/>
          </w:rPr>
          <w:t xml:space="preserve">Definition 24</w:t>
        </w:r>
      </w:hyperlink>
      <w:r>
        <w:t xml:space="preserve">),</w:t>
      </w:r>
      <w:r>
        <w:t xml:space="preserve"> </w:t>
      </w:r>
      <w:r>
        <w:t xml:space="preserve">which it is not.</w:t>
      </w:r>
    </w:p>
    <w:bookmarkEnd w:id="548"/>
    <w:bookmarkStart w:id="549" w:name="thm-diagonalizable"/>
    <w:p>
      <w:pPr>
        <w:pStyle w:val="FirstParagraph"/>
      </w:pPr>
      <w:r>
        <w:rPr>
          <w:b/>
          <w:bCs/>
        </w:rPr>
        <w:t xml:space="preserve">Theorem 102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92</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4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w:t>
      </w:r>
      <w:hyperlink w:anchor="def-matrix-mult">
        <w:r>
          <w:rPr>
            <w:rStyle w:val="Hyperlink"/>
          </w:rPr>
          <w:t xml:space="preserve">Definition 24</w:t>
        </w:r>
      </w:hyperlink>
      <w:r>
        <w:t xml:space="preserve">),</w:t>
      </w:r>
      <w:r>
        <w:t xml:space="preserve"> </w:t>
      </w:r>
      <w:r>
        <w:t xml:space="preserve">which is</w:t>
      </w:r>
      <w:r>
        <w:t xml:space="preserve"> </w:t>
      </w:r>
      <m:oMath>
        <m:r>
          <m:rPr>
            <m:sty m:val="bi"/>
          </m:rPr>
          <m:t>X</m:t>
        </m:r>
        <m:r>
          <m:t> </m:t>
        </m:r>
        <m:r>
          <m:rPr>
            <m:sty m:val="p"/>
          </m:rPr>
          <m:t>(</m:t>
        </m:r>
        <m:sSub>
          <m:e>
            <m:r>
              <m:t>λ</m:t>
            </m:r>
          </m:e>
          <m:sub>
            <m:r>
              <m:t>j</m:t>
            </m:r>
          </m:sub>
        </m:sSub>
        <m:sSub>
          <m:e>
            <m:acc>
              <m:accPr>
                <m:chr m:val="̃"/>
              </m:accPr>
              <m:e>
                <m:r>
                  <m:t>e</m:t>
                </m:r>
              </m:e>
            </m:acc>
          </m:e>
          <m:sub>
            <m:r>
              <m:t>j</m:t>
            </m:r>
          </m:sub>
        </m:sSub>
        <m:r>
          <m:rPr>
            <m:sty m:val="p"/>
          </m:rPr>
          <m:t>)</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r>
          <m:rPr>
            <m:sty m:val="p"/>
          </m:rPr>
          <m:t>=</m:t>
        </m:r>
        <m:sSub>
          <m:e>
            <m:r>
              <m:t>λ</m:t>
            </m:r>
          </m:e>
          <m:sub>
            <m:r>
              <m:t>j</m:t>
            </m:r>
          </m:sub>
        </m:sSub>
        <m:sSub>
          <m:e>
            <m:acc>
              <m:accPr>
                <m:chr m:val="̃"/>
              </m:accPr>
              <m:e>
                <m:r>
                  <m:t>x</m:t>
                </m:r>
              </m:e>
            </m:acc>
          </m:e>
          <m:sub>
            <m:r>
              <m:t>j</m:t>
            </m:r>
          </m:sub>
        </m:sSub>
      </m:oMath>
      <w:r>
        <w:t xml:space="preserve"> </w:t>
      </w:r>
      <w:r>
        <w:t xml:space="preserve">(</w:t>
      </w:r>
      <w:hyperlink w:anchor="thm-scalar-matmul">
        <w:r>
          <w:rPr>
            <w:rStyle w:val="Hyperlink"/>
          </w:rPr>
          <w:t xml:space="preserve">Theorem 82</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5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6</m:t>
          </m:r>
          <m:r>
            <m:rPr>
              <m:sty m:val="p"/>
            </m:rPr>
            <m:t>)</m:t>
          </m:r>
        </m:oMath>
      </m:oMathPara>
      <w:bookmarkEnd w:id="55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95</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6</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64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64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6</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51" w:name="exm-thm-diagonalizable"/>
    <w:p>
      <w:pPr>
        <w:pStyle w:val="BodyText"/>
      </w:pPr>
      <w:r>
        <w:rPr>
          <w:b/>
          <w:bCs/>
        </w:rPr>
        <w:t xml:space="preserve">Example 181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179</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39</w:t>
        </w:r>
      </w:hyperlink>
      <w:r>
        <w:t xml:space="preserve"> </w:t>
      </w:r>
      <w:r>
        <w:t xml:space="preserve">this is the similarity of</w:t>
      </w:r>
      <w:r>
        <w:t xml:space="preserve"> </w:t>
      </w:r>
      <w:hyperlink w:anchor="exm-similar">
        <w:r>
          <w:rPr>
            <w:rStyle w:val="Hyperlink"/>
          </w:rPr>
          <w:t xml:space="preserve">Example 177</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68</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76</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171</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51"/>
    <w:bookmarkStart w:id="552"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5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101</w:t>
        </w:r>
      </w:hyperlink>
      <w:r>
        <w:t xml:space="preserve">),</w:t>
      </w:r>
      <w:r>
        <w:t xml:space="preserve"> </w:t>
      </w:r>
      <w:r>
        <w:t xml:space="preserve">so the matrix is diagonalizable (</w:t>
      </w:r>
      <w:hyperlink w:anchor="thm-diagonalizable">
        <w:r>
          <w:rPr>
            <w:rStyle w:val="Hyperlink"/>
          </w:rPr>
          <w:t xml:space="preserve">Theorem 102</w:t>
        </w:r>
      </w:hyperlink>
      <w:r>
        <w:t xml:space="preserve">).</w:t>
      </w:r>
    </w:p>
    <w:bookmarkStart w:id="553" w:name="exm-distinct-diagonalizable"/>
    <w:p>
      <w:pPr>
        <w:pStyle w:val="BodyText"/>
      </w:pPr>
      <w:r>
        <w:rPr>
          <w:b/>
          <w:bCs/>
        </w:rPr>
        <w:t xml:space="preserve">Example 182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175</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98</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68</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53"/>
    <w:bookmarkStart w:id="554" w:name="thm-diagonalizable-powers"/>
    <w:p>
      <w:pPr>
        <w:pStyle w:val="BodyText"/>
      </w:pPr>
      <w:r>
        <w:rPr>
          <w:b/>
          <w:bCs/>
        </w:rPr>
        <w:t xml:space="preserve">Theorem 103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92</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5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64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61</m:t>
              </m:r>
              <m:r>
                <m:rPr>
                  <m:nor/>
                  <m:sty m:val="p"/>
                </m:rPr>
                <m:t>)</m:t>
              </m:r>
            </m:e>
          </m:eqArr>
        </m:oMath>
      </m:oMathPara>
    </w:p>
    <w:bookmarkStart w:id="555" w:name="exm-diagonalizable-powers"/>
    <w:p>
      <w:pPr>
        <w:pStyle w:val="FirstParagraph"/>
      </w:pPr>
      <w:r>
        <w:rPr>
          <w:b/>
          <w:bCs/>
        </w:rPr>
        <w:t xml:space="preserve">Example 183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181</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177</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103</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174</w:t>
        </w:r>
      </w:hyperlink>
      <w:r>
        <w:t xml:space="preserve">.</w:t>
      </w:r>
    </w:p>
    <w:bookmarkEnd w:id="555"/>
    <w:bookmarkEnd w:id="556"/>
    <w:bookmarkStart w:id="576"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71</w:t>
              </w:r>
            </w:hyperlink>
            <w:r>
              <w:t xml:space="preserve">).</w:t>
            </w:r>
            <w:r>
              <w:t xml:space="preserve"> </w:t>
            </w:r>
            <w:r>
              <w:t xml:space="preserve">These parts of the source are left out:</w:t>
            </w:r>
          </w:p>
          <w:p>
            <w:pPr>
              <w:pStyle w:val="Compact"/>
              <w:numPr>
                <w:ilvl w:val="0"/>
                <w:numId w:val="1087"/>
              </w:numPr>
            </w:pPr>
            <w:r>
              <w:t xml:space="preserve">its covariance test, which needs probability</w:t>
            </w:r>
          </w:p>
          <w:p>
            <w:pPr>
              <w:pStyle w:val="Compact"/>
              <w:numPr>
                <w:ilvl w:val="0"/>
                <w:numId w:val="1087"/>
              </w:numPr>
            </w:pPr>
            <w:r>
              <w:t xml:space="preserve">its material on minimization</w:t>
            </w:r>
          </w:p>
          <w:p>
            <w:pPr>
              <w:pStyle w:val="Compact"/>
              <w:numPr>
                <w:ilvl w:val="0"/>
                <w:numId w:val="1087"/>
              </w:numPr>
            </w:pPr>
            <w:r>
              <w:t xml:space="preserve">its positive semidefinite version of the Schur complement test</w:t>
            </w:r>
          </w:p>
          <w:p>
            <w:pPr>
              <w:pStyle w:val="Compact"/>
              <w:numPr>
                <w:ilvl w:val="0"/>
                <w:numId w:val="1087"/>
              </w:numPr>
            </w:pPr>
            <w:r>
              <w:t xml:space="preserve">its pivot test</w:t>
            </w:r>
          </w:p>
          <w:p>
            <w:pPr>
              <w:pStyle w:val="Compact"/>
              <w:numPr>
                <w:ilvl w:val="0"/>
                <w:numId w:val="1087"/>
              </w:numPr>
            </w:pPr>
            <w:r>
              <w:t xml:space="preserve">its Hadamard-product</w:t>
            </w:r>
            <w:r>
              <w:t xml:space="preserve"> </w:t>
            </w:r>
            <w:r>
              <w:t xml:space="preserve">“Schur lemma”</w:t>
            </w:r>
          </w:p>
          <w:p>
            <w:pPr>
              <w:pStyle w:val="Compact"/>
              <w:numPr>
                <w:ilvl w:val="0"/>
                <w:numId w:val="1087"/>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59" w:name="thm-pd-gram"/>
    <w:p>
      <w:pPr>
        <w:pStyle w:val="BodyText"/>
      </w:pPr>
      <w:r>
        <w:rPr>
          <w:b/>
          <w:bCs/>
        </w:rPr>
        <w:t xml:space="preserve">Theorem 104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088"/>
        </w:numPr>
      </w:pPr>
      <m:oMath>
        <m:r>
          <m:rPr>
            <m:sty m:val="bi"/>
          </m:rPr>
          <m:t>A</m:t>
        </m:r>
      </m:oMath>
      <w:r>
        <w:t xml:space="preserve"> </w:t>
      </w:r>
      <w:r>
        <w:t xml:space="preserve">is positive semidefinite (</w:t>
      </w:r>
      <w:hyperlink w:anchor="def-positive-semidefinite">
        <w:r>
          <w:rPr>
            <w:rStyle w:val="Hyperlink"/>
          </w:rPr>
          <w:t xml:space="preserve">Definition 78</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088"/>
        </w:numPr>
      </w:pP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5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r>
        <w:t xml:space="preserve"> </w:t>
      </w:r>
      <m:oMath>
        <m:sSup>
          <m:e>
            <m:r>
              <m:rPr>
                <m:sty m:val="p"/>
              </m:rPr>
              <m:t>(</m:t>
            </m:r>
            <m:sSup>
              <m:e>
                <m:r>
                  <m:rPr>
                    <m:sty m:val="bi"/>
                  </m:rPr>
                  <m:t>B</m:t>
                </m:r>
              </m:e>
              <m:sup>
                <m:r>
                  <m:rPr>
                    <m:sty m:val="p"/>
                  </m:rPr>
                  <m:t>⊤</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r>
          <m:rPr>
            <m:sty m:val="p"/>
          </m:rPr>
          <m:t>=</m:t>
        </m:r>
        <m:sSup>
          <m:e>
            <m:r>
              <m:rPr>
                <m:sty m:val="bi"/>
              </m:rPr>
              <m:t>B</m:t>
            </m:r>
          </m:e>
          <m:sup>
            <m:r>
              <m:rPr>
                <m:sty m:val="p"/>
              </m:rPr>
              <m:t>⊤</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51</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51</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68</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71</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103</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68</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34</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71</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21</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95</w:t>
        </w:r>
      </w:hyperlink>
      <w:r>
        <w:t xml:space="preserve">,</w:t>
      </w:r>
      <w:r>
        <w:t xml:space="preserve"> </w:t>
      </w:r>
      <w:hyperlink w:anchor="def-rank">
        <w:r>
          <w:rPr>
            <w:rStyle w:val="Hyperlink"/>
          </w:rPr>
          <w:t xml:space="preserve">Definition 38</w:t>
        </w:r>
      </w:hyperlink>
      <w:r>
        <w:t xml:space="preserve">).</w:t>
      </w:r>
    </w:p>
    <w:bookmarkStart w:id="560" w:name="exm-pd-gram"/>
    <w:p>
      <w:pPr>
        <w:pStyle w:val="BodyText"/>
      </w:pPr>
      <w:r>
        <w:rPr>
          <w:b/>
          <w:bCs/>
        </w:rPr>
        <w:t xml:space="preserve">Example 184 (Gram factorizations)</w:t>
      </w:r>
      <w:r>
        <w:t xml:space="preserve"> </w:t>
      </w:r>
      <w:r>
        <w:t xml:space="preserve"> </w:t>
      </w:r>
    </w:p>
    <w:p>
      <w:pPr>
        <w:pStyle w:val="Compact"/>
        <w:numPr>
          <w:ilvl w:val="0"/>
          <w:numId w:val="1089"/>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131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132</w:t>
        </w:r>
      </w:hyperlink>
      <w:r>
        <w:t xml:space="preserve">).</w:t>
      </w:r>
    </w:p>
    <w:p>
      <w:pPr>
        <w:pStyle w:val="Compact"/>
        <w:numPr>
          <w:ilvl w:val="0"/>
          <w:numId w:val="1089"/>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139</w:t>
        </w:r>
      </w:hyperlink>
      <w:r>
        <w:t xml:space="preserve">)</w:t>
      </w:r>
      <w:r>
        <w:t xml:space="preserve"> </w:t>
      </w:r>
      <w:r>
        <w:t xml:space="preserve">is positive definite.</w:t>
      </w:r>
    </w:p>
    <w:p>
      <w:pPr>
        <w:pStyle w:val="Compact"/>
        <w:numPr>
          <w:ilvl w:val="0"/>
          <w:numId w:val="108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132</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60"/>
    <w:bookmarkStart w:id="561" w:name="thm-pd-operations"/>
    <w:p>
      <w:pPr>
        <w:pStyle w:val="FirstParagraph"/>
      </w:pPr>
      <w:r>
        <w:rPr>
          <w:b/>
          <w:bCs/>
        </w:rPr>
        <w:t xml:space="preserve">Theorem 105 (Operations that preserve definiteness)</w:t>
      </w:r>
      <w:r>
        <w:t xml:space="preserve"> </w:t>
      </w:r>
      <w:r>
        <w:t xml:space="preserve"> </w:t>
      </w:r>
    </w:p>
    <w:p>
      <w:pPr>
        <w:pStyle w:val="Compact"/>
        <w:numPr>
          <w:ilvl w:val="0"/>
          <w:numId w:val="1090"/>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79</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090"/>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6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r>
        <w:t xml:space="preserve"> </w:t>
      </w:r>
      <m:oMath>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sSup>
          <m:e>
            <m:r>
              <m:rPr>
                <m:sty m:val="bi"/>
              </m:rPr>
              <m:t>A</m:t>
            </m:r>
          </m:e>
          <m:sup>
            <m:r>
              <m:rPr>
                <m:sty m:val="p"/>
              </m:rPr>
              <m:t>⊤</m:t>
            </m:r>
          </m:sup>
        </m:sSup>
        <m:r>
          <m:rPr>
            <m:sty m:val="bi"/>
          </m:rPr>
          <m:t>C</m:t>
        </m:r>
        <m:r>
          <m:rPr>
            <m:sty m:val="bi"/>
          </m:rPr>
          <m:t>A</m:t>
        </m:r>
      </m:oMath>
      <w:r>
        <w:t xml:space="preserve"> </w:t>
      </w: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82</m:t>
              </m:r>
              <m:r>
                <m:rPr>
                  <m:nor/>
                  <m:sty m:val="p"/>
                </m:rPr>
                <m:t>)</m:t>
              </m:r>
            </m:e>
            <m:e>
              <m:r>
                <m:t>&amp;</m:t>
              </m:r>
              <m:r>
                <m:rPr>
                  <m:sty m:val="p"/>
                </m:rPr>
                <m:t>&gt;</m:t>
              </m:r>
              <m:r>
                <m:t>0</m:t>
              </m:r>
              <m:r>
                <m:rPr>
                  <m:sty m:val="p"/>
                </m:rPr>
                <m:t>.</m:t>
              </m:r>
              <m:r>
                <m:t>&amp;</m:t>
              </m:r>
              <m:r>
                <m:t>&amp;</m:t>
              </m:r>
              <m:r>
                <m:rPr>
                  <m:nor/>
                  <m:sty m:val="p"/>
                </m:rPr>
                <m:t>(each term is positive)</m:t>
              </m:r>
            </m:e>
          </m:eqArr>
        </m:oMath>
      </m:oMathPara>
    </w:p>
    <w:bookmarkStart w:id="562" w:name="exm-pd-operations"/>
    <w:p>
      <w:pPr>
        <w:pStyle w:val="FirstParagraph"/>
      </w:pPr>
      <w:r>
        <w:rPr>
          <w:b/>
          <w:bCs/>
        </w:rPr>
        <w:t xml:space="preserve">Example 185 (Building positive definite matrices)</w:t>
      </w:r>
      <w:r>
        <w:t xml:space="preserve"> </w:t>
      </w:r>
      <w:r>
        <w:t xml:space="preserve"> </w:t>
      </w:r>
    </w:p>
    <w:p>
      <w:pPr>
        <w:pStyle w:val="Compact"/>
        <w:numPr>
          <w:ilvl w:val="0"/>
          <w:numId w:val="1091"/>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184</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pStyle w:val="Compact"/>
        <w:numPr>
          <w:ilvl w:val="0"/>
          <w:numId w:val="1091"/>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132</w:t>
        </w:r>
      </w:hyperlink>
      <w:r>
        <w:t xml:space="preserve">),</w:t>
      </w:r>
      <w:r>
        <w:t xml:space="preserve"> </w:t>
      </w:r>
      <m:oMath>
        <m:sSub>
          <m:e>
            <m:r>
              <m:t>α</m:t>
            </m:r>
          </m:e>
          <m:sub>
            <m:r>
              <m:t>2</m:t>
            </m:r>
          </m:sub>
        </m:sSub>
        <m:r>
          <m:rPr>
            <m:sty m:val="p"/>
          </m:rPr>
          <m:t>=</m:t>
        </m:r>
        <m:r>
          <m:t>1</m:t>
        </m:r>
      </m:oMath>
      <w:r>
        <w:t xml:space="preserve"> </w:t>
      </w:r>
      <w:r>
        <w:t xml:space="preserve">and</w:t>
      </w:r>
      <w:r>
        <w:t xml:space="preserve"> </w:t>
      </w:r>
      <m:oMath>
        <m:sSub>
          <m:e>
            <m:r>
              <m:rPr>
                <m:sty m:val="bi"/>
              </m:rPr>
              <m:t>A</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pd-gram">
        <w:r>
          <w:rPr>
            <w:rStyle w:val="Hyperlink"/>
          </w:rPr>
          <w:t xml:space="preserve">Example 184</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pStyle w:val="Compact"/>
        <w:numPr>
          <w:ilvl w:val="0"/>
          <w:numId w:val="1091"/>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126</w:t>
        </w:r>
      </w:hyperlink>
      <w:r>
        <w:t xml:space="preserve">).</w:t>
      </w:r>
    </w:p>
    <w:p>
      <w:pPr>
        <w:pStyle w:val="Compact"/>
        <w:numPr>
          <w:ilvl w:val="0"/>
          <w:numId w:val="1091"/>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62"/>
    <w:bookmarkStart w:id="563" w:name="def-block-matrix"/>
    <w:p>
      <w:pPr>
        <w:pStyle w:val="FirstParagraph"/>
      </w:pPr>
      <w:r>
        <w:rPr>
          <w:b/>
          <w:bCs/>
        </w:rPr>
        <w:t xml:space="preserve">Definition 93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 top-left)</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63"/>
    <w:bookmarkStart w:id="564" w:name="exm-block-matrix"/>
    <w:p>
      <w:pPr>
        <w:pStyle w:val="BodyText"/>
      </w:pPr>
      <w:r>
        <w:rPr>
          <w:b/>
          <w:bCs/>
        </w:rPr>
        <w:t xml:space="preserve">Example 186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r>
        <w:t xml:space="preserve"> </w:t>
      </w:r>
      <m:oMath>
        <m:r>
          <m:t>k</m:t>
        </m:r>
        <m:r>
          <m:rPr>
            <m:sty m:val="p"/>
          </m:rPr>
          <m:t>=</m:t>
        </m:r>
        <m:r>
          <m:t>l</m:t>
        </m:r>
        <m:r>
          <m:rPr>
            <m:sty m:val="p"/>
          </m:rPr>
          <m:t>=</m:t>
        </m:r>
        <m:r>
          <m:t>1</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r>
        <w:t xml:space="preserve"> </w:t>
      </w:r>
      <m:oMath>
        <m:sSub>
          <m:e>
            <m:r>
              <m:t>x</m:t>
            </m:r>
          </m:e>
          <m:sub>
            <m:r>
              <m:t>1</m:t>
            </m:r>
            <m:r>
              <m:rPr>
                <m:sty m:val="p"/>
              </m:rPr>
              <m:t>+</m:t>
            </m:r>
            <m:r>
              <m:t>1</m:t>
            </m:r>
            <m:r>
              <m:rPr>
                <m:sty m:val="p"/>
              </m:rPr>
              <m:t>,</m:t>
            </m:r>
            <m:r>
              <m:t>2</m:t>
            </m:r>
            <m:r>
              <m:rPr>
                <m:sty m:val="p"/>
              </m:rPr>
              <m:t>+</m:t>
            </m:r>
            <m:r>
              <m:t>1</m:t>
            </m:r>
          </m:sub>
        </m:sSub>
        <m:r>
          <m:rPr>
            <m:sty m:val="p"/>
          </m:rPr>
          <m:t>=</m:t>
        </m:r>
        <m:sSub>
          <m:e>
            <m:r>
              <m:t>x</m:t>
            </m:r>
          </m:e>
          <m:sub>
            <m:r>
              <m:t>23</m:t>
            </m:r>
          </m:sub>
        </m:sSub>
        <m:r>
          <m:rPr>
            <m:sty m:val="p"/>
          </m:rPr>
          <m:t>=</m:t>
        </m:r>
        <m:r>
          <m:t>3</m:t>
        </m:r>
      </m:oMath>
      <w:r>
        <w:t xml:space="preserve">.</w:t>
      </w:r>
      <w:r>
        <w:t xml:space="preserve"> </w:t>
      </w:r>
      <w:r>
        <w:t xml:space="preserve">With</w:t>
      </w:r>
      <w:r>
        <w:t xml:space="preserve"> </w:t>
      </w:r>
      <m:oMath>
        <m:r>
          <m:t>k</m:t>
        </m:r>
        <m:r>
          <m:rPr>
            <m:sty m:val="p"/>
          </m:rPr>
          <m:t>=</m:t>
        </m:r>
        <m:r>
          <m:t>l</m:t>
        </m:r>
        <m:r>
          <m:rPr>
            <m:sty m:val="p"/>
          </m:rPr>
          <m:t>=</m:t>
        </m:r>
        <m:r>
          <m:t>2</m:t>
        </m:r>
      </m:oMath>
      <w:r>
        <w:t xml:space="preserve"> </w:t>
      </w: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64"/>
    <w:bookmarkStart w:id="565" w:name="thm-pd-submatrix"/>
    <w:p>
      <w:pPr>
        <w:pStyle w:val="BodyText"/>
      </w:pPr>
      <w:r>
        <w:rPr>
          <w:b/>
          <w:bCs/>
        </w:rPr>
        <w:t xml:space="preserve">Theorem 106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79</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93</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65"/>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m:t>
              </m:r>
              <m:r>
                <m:t>r</m:t>
              </m:r>
              <m:r>
                <m:rPr>
                  <m:sty m:val="p"/>
                </m:rPr>
                <m:t>=</m:t>
              </m:r>
              <m:r>
                <m:t>s</m:t>
              </m:r>
              <m:r>
                <m:rPr>
                  <m:sty m:val="p"/>
                </m:rPr>
                <m:t>=</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66" w:name="exm-pd-submatrix"/>
    <w:p>
      <w:pPr>
        <w:pStyle w:val="FirstParagraph"/>
      </w:pPr>
      <w:r>
        <w:rPr>
          <w:b/>
          <w:bCs/>
        </w:rPr>
        <w:t xml:space="preserve">Example 187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185</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r>
        <w:t xml:space="preserve"> </w:t>
      </w:r>
      <m:oMath>
        <m:r>
          <m:rPr>
            <m:sty m:val="p"/>
          </m:rPr>
          <m:t>det</m:t>
        </m:r>
        <m:r>
          <m:rPr>
            <m:sty m:val="p"/>
          </m:rPr>
          <m:t>(</m:t>
        </m:r>
        <m:r>
          <m:rPr>
            <m:sty m:val="p"/>
          </m:rPr>
          <m:t>−</m:t>
        </m:r>
        <m:sSub>
          <m:e>
            <m:r>
              <m:rPr>
                <m:sty m:val="bi"/>
              </m:rPr>
              <m:t>I</m:t>
            </m:r>
          </m:e>
          <m:sub>
            <m:r>
              <m:t>2</m:t>
            </m:r>
          </m:sub>
        </m:sSub>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t>1</m:t>
        </m:r>
        <m:r>
          <m:rPr>
            <m:sty m:val="p"/>
          </m:rPr>
          <m:t>&gt;</m:t>
        </m:r>
        <m:r>
          <m:t>0</m:t>
        </m:r>
      </m:oMath>
      <w:r>
        <w:t xml:space="preserve"> </w:t>
      </w:r>
      <w:r>
        <w:t xml:space="preserve">(</w:t>
      </w:r>
      <w:hyperlink w:anchor="def-determinant">
        <w:r>
          <w:rPr>
            <w:rStyle w:val="Hyperlink"/>
          </w:rPr>
          <w:t xml:space="preserve">Definition 80</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132</w:t>
        </w:r>
      </w:hyperlink>
      <w:r>
        <w:t xml:space="preserve"> </w:t>
      </w:r>
      <w:r>
        <w:t xml:space="preserve">has them</w:t>
      </w:r>
      <w:r>
        <w:t xml:space="preserve"> </w:t>
      </w:r>
      <w:r>
        <w:t xml:space="preserve">but is not positive definite.</w:t>
      </w:r>
    </w:p>
    <w:bookmarkEnd w:id="566"/>
    <w:bookmarkStart w:id="568" w:name="thm-block-quadratic"/>
    <w:p>
      <w:pPr>
        <w:pStyle w:val="BodyText"/>
      </w:pPr>
      <w:r>
        <w:rPr>
          <w:b/>
          <w:bCs/>
        </w:rPr>
        <w:t xml:space="preserve">Theorem 107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93</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62</w:t>
        </w:r>
      </w:hyperlink>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r>
          <m:rPr>
            <m:sty m:val="p"/>
          </m:rPr>
          <m:t>=</m:t>
        </m:r>
        <m:sSub>
          <m:e>
            <m:r>
              <m:t>x</m:t>
            </m:r>
          </m:e>
          <m:sub>
            <m:r>
              <m:t>j</m:t>
            </m:r>
            <m:r>
              <m:rPr>
                <m:sty m:val="p"/>
              </m:rPr>
              <m:t>,</m:t>
            </m:r>
            <m:r>
              <m:t>k</m:t>
            </m:r>
            <m:r>
              <m:rPr>
                <m:sty m:val="p"/>
              </m:rPr>
              <m:t>+</m:t>
            </m:r>
            <m:r>
              <m:t>i</m:t>
            </m:r>
          </m:sub>
        </m:sSub>
      </m:oMath>
      <w:r>
        <w:t xml:space="preserve">, 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67"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7</m:t>
          </m:r>
          <m:r>
            <m:rPr>
              <m:sty m:val="p"/>
            </m:rPr>
            <m:t>)</m:t>
          </m:r>
        </m:oMath>
      </m:oMathPara>
      <w:bookmarkEnd w:id="567"/>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68"/>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45</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sty m:val="p"/>
                </m:rPr>
                <m:t>=</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64</w:t>
        </w:r>
      </w:hyperlink>
      <w:r>
        <w:t xml:space="preserve">,</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45</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7</w:t>
        </w:r>
      </w:hyperlink>
      <w:r>
        <w:t xml:space="preserve">.</w:t>
      </w:r>
    </w:p>
    <w:bookmarkStart w:id="569" w:name="exm-block-quadratic"/>
    <w:p>
      <w:pPr>
        <w:pStyle w:val="BodyText"/>
      </w:pPr>
      <w:r>
        <w:rPr>
          <w:b/>
          <w:bCs/>
        </w:rPr>
        <w:t xml:space="preserve">Example 188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r>
        <w:t xml:space="preserve"> </w:t>
      </w:r>
      <m:oMath>
        <m:r>
          <m:t>a</m:t>
        </m:r>
        <m:r>
          <m:rPr>
            <m:sty m:val="p"/>
          </m:rPr>
          <m:t>=</m:t>
        </m:r>
        <m:r>
          <m:t>c</m:t>
        </m:r>
        <m:r>
          <m:rPr>
            <m:sty m:val="p"/>
          </m:rPr>
          <m:t>=</m:t>
        </m:r>
        <m:r>
          <m:t>5</m:t>
        </m:r>
      </m:oMath>
      <w:r>
        <w:t xml:space="preserve"> </w:t>
      </w:r>
      <w:r>
        <w:t xml:space="preserve">and</w:t>
      </w:r>
      <w:r>
        <w:t xml:space="preserve"> </w:t>
      </w:r>
      <m:oMath>
        <m:r>
          <m:t>b</m:t>
        </m:r>
        <m:r>
          <m:rPr>
            <m:sty m:val="p"/>
          </m:rPr>
          <m:t>=</m:t>
        </m:r>
        <m:r>
          <m:t>4</m:t>
        </m:r>
      </m:oMath>
      <w:r>
        <w:t xml:space="preserve">:</w:t>
      </w:r>
      <w:r>
        <w:t xml:space="preserve"> </w:t>
      </w:r>
      <m:oMath>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5</m:t>
        </m:r>
        <m:sSup>
          <m:e>
            <m:r>
              <m:t>w</m:t>
            </m:r>
          </m:e>
          <m:sup>
            <m:r>
              <m:t>2</m:t>
            </m:r>
          </m:sup>
        </m:sSup>
      </m:oMath>
      <w:r>
        <w:t xml:space="preserve">.</w:t>
      </w:r>
    </w:p>
    <w:bookmarkEnd w:id="569"/>
    <w:bookmarkStart w:id="570" w:name="def-schur-complement"/>
    <w:p>
      <w:pPr>
        <w:pStyle w:val="BodyText"/>
      </w:pPr>
      <w:r>
        <w:rPr>
          <w:b/>
          <w:bCs/>
        </w:rPr>
        <w:t xml:space="preserve">Definition 94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107</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107</w:t>
        </w:r>
      </w:hyperlink>
      <w:r>
        <w:t xml:space="preserve">.</w:t>
      </w:r>
    </w:p>
    <w:bookmarkEnd w:id="570"/>
    <w:bookmarkStart w:id="571" w:name="exm-schur-complement"/>
    <w:p>
      <w:pPr>
        <w:pStyle w:val="BodyText"/>
      </w:pPr>
      <w:r>
        <w:rPr>
          <w:b/>
          <w:bCs/>
        </w:rPr>
        <w:t xml:space="preserve">Example 189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pStyle w:val="Compact"/>
        <w:numPr>
          <w:ilvl w:val="0"/>
          <w:numId w:val="109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r>
        <w:t xml:space="preserve"> </w:t>
      </w:r>
      <m:oMath>
        <m:r>
          <m:rPr>
            <m:sty m:val="bi"/>
          </m:rPr>
          <m:t>S</m:t>
        </m:r>
        <m:r>
          <m:rPr>
            <m:sty m:val="p"/>
          </m:rPr>
          <m:t>=</m:t>
        </m:r>
        <m:r>
          <m:t>5</m:t>
        </m:r>
        <m:r>
          <m:rPr>
            <m:sty m:val="p"/>
          </m:rPr>
          <m:t>−</m:t>
        </m:r>
        <m:r>
          <m:t>4</m:t>
        </m:r>
        <m:r>
          <m:rPr>
            <m:sty m:val="p"/>
          </m:rPr>
          <m:t>⋅</m:t>
        </m:r>
        <m:f>
          <m:fPr>
            <m:type m:val="lin"/>
          </m:fPr>
          <m:num>
            <m:r>
              <m:t>1</m:t>
            </m:r>
          </m:num>
          <m:den>
            <m:r>
              <m:t>5</m:t>
            </m:r>
          </m:den>
        </m:f>
        <m:r>
          <m:rPr>
            <m:sty m:val="p"/>
          </m:rPr>
          <m:t>⋅</m:t>
        </m:r>
        <m:r>
          <m:t>4</m:t>
        </m:r>
        <m:r>
          <m:rPr>
            <m:sty m:val="p"/>
          </m:rPr>
          <m:t>=</m:t>
        </m:r>
        <m:f>
          <m:fPr>
            <m:type m:val="lin"/>
          </m:fPr>
          <m:num>
            <m:r>
              <m:t>25</m:t>
            </m:r>
          </m:num>
          <m:den>
            <m:r>
              <m:t>5</m:t>
            </m:r>
          </m:den>
        </m:f>
        <m:r>
          <m:rPr>
            <m:sty m:val="p"/>
          </m:rPr>
          <m:t>−</m:t>
        </m:r>
        <m:f>
          <m:fPr>
            <m:type m:val="lin"/>
          </m:fPr>
          <m:num>
            <m:r>
              <m:t>16</m:t>
            </m:r>
          </m:num>
          <m:den>
            <m:r>
              <m:t>5</m:t>
            </m:r>
          </m:den>
        </m:f>
        <m:r>
          <m:rPr>
            <m:sty m:val="p"/>
          </m:rPr>
          <m:t>=</m:t>
        </m:r>
        <m:f>
          <m:fPr>
            <m:type m:val="lin"/>
          </m:fPr>
          <m:num>
            <m:r>
              <m:t>9</m:t>
            </m:r>
          </m:num>
          <m:den>
            <m:r>
              <m:t>5</m:t>
            </m:r>
          </m:den>
        </m:f>
      </m:oMath>
      <w:r>
        <w:t xml:space="preserve">, 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pStyle w:val="Compact"/>
        <w:numPr>
          <w:ilvl w:val="0"/>
          <w:numId w:val="109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r>
        <w:t xml:space="preserve"> </w:t>
      </w:r>
      <m:oMath>
        <m:r>
          <m:rPr>
            <m:sty m:val="bi"/>
          </m:rPr>
          <m:t>S</m:t>
        </m:r>
        <m:r>
          <m:rPr>
            <m:sty m:val="p"/>
          </m:rPr>
          <m:t>=</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rPr>
            <m:sty m:val="p"/>
          </m:rPr>
          <m:t>−</m:t>
        </m:r>
        <m:r>
          <m:t>3</m:t>
        </m:r>
        <m:r>
          <m:rPr>
            <m:sty m:val="p"/>
          </m:rPr>
          <m:t>]</m:t>
        </m:r>
      </m:oMath>
      <w:r>
        <w:t xml:space="preserve">.</w:t>
      </w:r>
    </w:p>
    <w:p>
      <w:pPr>
        <w:pStyle w:val="Compact"/>
        <w:numPr>
          <w:ilvl w:val="0"/>
          <w:numId w:val="109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571"/>
    <w:bookmarkStart w:id="572" w:name="thm-schur-test"/>
    <w:p>
      <w:pPr>
        <w:pStyle w:val="FirstParagraph"/>
      </w:pPr>
      <w:r>
        <w:rPr>
          <w:b/>
          <w:bCs/>
        </w:rPr>
        <w:t xml:space="preserve">Theorem 108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107</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94</w:t>
        </w:r>
      </w:hyperlink>
      <w:r>
        <w:t xml:space="preserve">) is positive definite.</w:t>
      </w:r>
    </w:p>
    <w:bookmarkEnd w:id="572"/>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72</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107</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106</w:t>
        </w:r>
      </w:hyperlink>
      <w:r>
        <w:t xml:space="preserve">),</w:t>
      </w:r>
      <w:r>
        <w:t xml:space="preserve"> </w:t>
      </w:r>
      <w:r>
        <w:t xml:space="preserve">and invertible (</w:t>
      </w:r>
      <w:hyperlink w:anchor="thm-pd-inverse">
        <w:r>
          <w:rPr>
            <w:rStyle w:val="Hyperlink"/>
          </w:rPr>
          <w:t xml:space="preserve">Theorem 72</w:t>
        </w:r>
      </w:hyperlink>
      <w:r>
        <w:t xml:space="preserve">).</w:t>
      </w:r>
      <w:r>
        <w:t xml:space="preserve"> </w:t>
      </w:r>
      <m:oMath>
        <m:r>
          <m:rPr>
            <m:sty m:val="bi"/>
          </m:rPr>
          <m:t>S</m:t>
        </m:r>
      </m:oMath>
      <w:r>
        <w:t xml:space="preserve"> </w:t>
      </w:r>
      <w:r>
        <w:t xml:space="preserve">is symmetric:</w:t>
      </w:r>
      <w:r>
        <w:t xml:space="preserve"> </w:t>
      </w:r>
      <m:oMath>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107</w:t>
        </w:r>
      </w:hyperlink>
      <w:r>
        <w:t xml:space="preserve">).</w:t>
      </w:r>
    </w:p>
    <w:bookmarkStart w:id="573" w:name="exm-schur-test"/>
    <w:p>
      <w:pPr>
        <w:pStyle w:val="BodyText"/>
      </w:pPr>
      <w:r>
        <w:rPr>
          <w:b/>
          <w:bCs/>
        </w:rPr>
        <w:t xml:space="preserve">Example 190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189</w:t>
        </w:r>
      </w:hyperlink>
      <w:r>
        <w:t xml:space="preserve">),</w:t>
      </w:r>
      <w:r>
        <w:t xml:space="preserve"> </w:t>
      </w:r>
      <w:r>
        <w:t xml:space="preserve">so it is positive definite.</w:t>
      </w:r>
    </w:p>
    <w:p>
      <w:pPr>
        <w:pStyle w:val="Compact"/>
        <w:numPr>
          <w:ilvl w:val="0"/>
          <w:numId w:val="109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132</w:t>
        </w:r>
      </w:hyperlink>
      <w:r>
        <w:t xml:space="preserve"> </w:t>
      </w:r>
      <w:r>
        <w:t xml:space="preserve">found directly.</w:t>
      </w:r>
    </w:p>
    <w:bookmarkEnd w:id="573"/>
    <w:bookmarkStart w:id="574" w:name="thm-cholesky"/>
    <w:p>
      <w:pPr>
        <w:pStyle w:val="FirstParagraph"/>
      </w:pPr>
      <w:r>
        <w:rPr>
          <w:b/>
          <w:bCs/>
        </w:rPr>
        <w:t xml:space="preserve">Theorem 109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87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574"/>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90</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104</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106</w:t>
        </w:r>
      </w:hyperlink>
      <w:r>
        <w:t xml:space="preserve">),</w:t>
      </w:r>
      <w:r>
        <w:t xml:space="preserve"> </w:t>
      </w:r>
      <w:r>
        <w:t xml:space="preserve">and</w:t>
      </w:r>
      <w:r>
        <w:t xml:space="preserve"> </w:t>
      </w:r>
      <m:oMath>
        <m:r>
          <m:rPr>
            <m:sty m:val="p"/>
          </m:rPr>
          <m:t>[</m:t>
        </m:r>
        <m:r>
          <m:t>ℓ</m:t>
        </m:r>
        <m:r>
          <m:rPr>
            <m:sty m:val="p"/>
          </m:rPr>
          <m:t>]</m:t>
        </m:r>
        <m:r>
          <m:t> </m:t>
        </m:r>
        <m:r>
          <m:rPr>
            <m:sty m:val="p"/>
          </m:rPr>
          <m:t>[</m:t>
        </m:r>
        <m:r>
          <m:t>ℓ</m:t>
        </m:r>
        <m:r>
          <m:rPr>
            <m:sty m:val="p"/>
          </m:rPr>
          <m:t>]</m:t>
        </m:r>
        <m:r>
          <m:rPr>
            <m:sty m:val="p"/>
          </m:rPr>
          <m:t>=</m:t>
        </m:r>
        <m:r>
          <m:rPr>
            <m:sty m:val="p"/>
          </m:rPr>
          <m:t>[</m:t>
        </m:r>
        <m:r>
          <m:t>a</m:t>
        </m:r>
        <m:r>
          <m:rPr>
            <m:sty m:val="p"/>
          </m:rPr>
          <m:t>]</m:t>
        </m:r>
      </m:oMath>
      <w:r>
        <w:t xml:space="preserve"> </w:t>
      </w:r>
      <w:r>
        <w:t xml:space="preserve">with</w:t>
      </w:r>
      <w:r>
        <w:t xml:space="preserve"> </w:t>
      </w:r>
      <m:oMath>
        <m:r>
          <m:t>ℓ</m:t>
        </m:r>
        <m:r>
          <m:rPr>
            <m:sty m:val="p"/>
          </m:rPr>
          <m:t>&gt;</m:t>
        </m:r>
        <m:r>
          <m:t>0</m:t>
        </m:r>
      </m:oMath>
      <w:r>
        <w:t xml:space="preserve"> </w:t>
      </w:r>
      <w:r>
        <w:t xml:space="preserve">holds exactly for</w:t>
      </w:r>
      <w:r>
        <w:t xml:space="preserve"> </w:t>
      </w:r>
      <m:oMath>
        <m:r>
          <m:t>ℓ</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w:t>
      </w:r>
      <w:hyperlink w:anchor="def-matrix-mult">
        <w:r>
          <w:rPr>
            <w:rStyle w:val="Hyperlink"/>
          </w:rPr>
          <w:t xml:space="preserve">Definition 24</w:t>
        </w:r>
      </w:hyperlink>
      <w:r>
        <w:t xml:space="preserve">,</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106</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94</w:t>
        </w:r>
      </w:hyperlink>
      <w:r>
        <w:t xml:space="preserve">,</w:t>
      </w:r>
      <w:r>
        <w:t xml:space="preserve"> </w:t>
      </w:r>
      <m:oMath>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oMath>
      <w:r>
        <w:t xml:space="preserve"> </w:t>
      </w:r>
      <w:r>
        <w:t xml:space="preserve">(</w:t>
      </w:r>
      <w:hyperlink w:anchor="thm-scalar-matmul">
        <w:r>
          <w:rPr>
            <w:rStyle w:val="Hyperlink"/>
          </w:rPr>
          <w:t xml:space="preserve">Theorem 82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108</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575" w:name="exm-cholesky"/>
    <w:p>
      <w:pPr>
        <w:pStyle w:val="BodyText"/>
      </w:pPr>
      <w:r>
        <w:rPr>
          <w:b/>
          <w:bCs/>
        </w:rPr>
        <w:t xml:space="preserve">Example 191 (Two Cholesky factors)</w:t>
      </w:r>
      <w:r>
        <w:t xml:space="preserve"> </w:t>
      </w:r>
      <w:r>
        <w:t xml:space="preserve"> </w:t>
      </w:r>
    </w:p>
    <w:p>
      <w:pPr>
        <w:pStyle w:val="Compact"/>
        <w:numPr>
          <w:ilvl w:val="0"/>
          <w:numId w:val="109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r>
        <w:t xml:space="preserve"> </w:t>
      </w:r>
      <m:oMath>
        <m:sSub>
          <m:e>
            <m:r>
              <m:t>ℓ</m:t>
            </m:r>
          </m:e>
          <m:sub>
            <m:r>
              <m:t>11</m:t>
            </m:r>
          </m:sub>
        </m:sSub>
        <m:r>
          <m:rPr>
            <m:sty m:val="p"/>
          </m:rPr>
          <m:t>=</m:t>
        </m:r>
        <m:rad>
          <m:radPr>
            <m:degHide m:val="on"/>
          </m:radPr>
          <m:deg/>
          <m:e>
            <m:r>
              <m:t>4</m:t>
            </m:r>
          </m:e>
        </m:rad>
        <m:r>
          <m:rPr>
            <m:sty m:val="p"/>
          </m:rPr>
          <m:t>=</m:t>
        </m:r>
        <m:r>
          <m:t>2</m:t>
        </m:r>
      </m:oMath>
      <w:r>
        <w:t xml:space="preserve">,</w:t>
      </w:r>
      <w:r>
        <w:t xml:space="preserve"> </w:t>
      </w:r>
      <m:oMath>
        <m:sSub>
          <m:e>
            <m:r>
              <m:t>ℓ</m:t>
            </m:r>
          </m:e>
          <m:sub>
            <m:r>
              <m:t>21</m:t>
            </m:r>
          </m:sub>
        </m:sSub>
        <m:r>
          <m:rPr>
            <m:sty m:val="p"/>
          </m:rPr>
          <m:t>=</m:t>
        </m:r>
        <m:r>
          <m:t>2</m:t>
        </m:r>
        <m:r>
          <m:rPr>
            <m:sty m:val="p"/>
          </m:rPr>
          <m:t>/</m:t>
        </m:r>
        <m:r>
          <m:t>2</m:t>
        </m:r>
        <m:r>
          <m:rPr>
            <m:sty m:val="p"/>
          </m:rPr>
          <m:t>=</m:t>
        </m:r>
        <m:r>
          <m:t>1</m:t>
        </m:r>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sSup>
          <m:e>
            <m:r>
              <m:t>1</m:t>
            </m:r>
          </m:e>
          <m:sup>
            <m:r>
              <m:t>2</m:t>
            </m:r>
          </m:sup>
        </m:sSup>
        <m:r>
          <m:rPr>
            <m:sty m:val="p"/>
          </m:rPr>
          <m:t>=</m:t>
        </m:r>
        <m:r>
          <m:t>4</m:t>
        </m:r>
      </m:oMath>
      <w:r>
        <w:t xml:space="preserve">, 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r>
        <w:t xml:space="preserve"> </w:t>
      </w:r>
      <m:oMath>
        <m:r>
          <m:rPr>
            <m:sty m:val="bi"/>
          </m:rPr>
          <m:t>L</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r>
          <m:rPr>
            <m:sty m:val="p"/>
          </m:rPr>
          <m:t>=</m:t>
        </m:r>
        <m:r>
          <m:rPr>
            <m:sty m:val="bi"/>
          </m:rPr>
          <m:t>A</m:t>
        </m:r>
      </m:oMath>
      <w:r>
        <w:t xml:space="preserv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f>
          <m:fPr>
            <m:type m:val="lin"/>
          </m:fPr>
          <m:num>
            <m:r>
              <m:t>16</m:t>
            </m:r>
          </m:num>
          <m:den>
            <m:r>
              <m:t>5</m:t>
            </m:r>
          </m:den>
        </m:f>
        <m:r>
          <m:rPr>
            <m:sty m:val="p"/>
          </m:rPr>
          <m:t>=</m:t>
        </m:r>
        <m:f>
          <m:fPr>
            <m:type m:val="lin"/>
          </m:fPr>
          <m:num>
            <m:r>
              <m:t>9</m:t>
            </m:r>
          </m:num>
          <m:den>
            <m:r>
              <m:t>5</m:t>
            </m:r>
          </m:den>
        </m:f>
      </m:oMath>
      <w:r>
        <w:t xml:space="preserve">, the Schur complement of</w:t>
      </w:r>
      <w:r>
        <w:t xml:space="preserve"> </w:t>
      </w:r>
      <w:hyperlink w:anchor="exm-schur-complement">
        <w:r>
          <w:rPr>
            <w:rStyle w:val="Hyperlink"/>
          </w:rPr>
          <w:t xml:space="preserve">Example 189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pStyle w:val="Compact"/>
        <w:numPr>
          <w:ilvl w:val="0"/>
          <w:numId w:val="1094"/>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r>
        <w:t xml:space="preserve"> </w:t>
      </w:r>
      <m:oMath>
        <m:sSubSup>
          <m:e>
            <m:r>
              <m:t>ℓ</m:t>
            </m:r>
          </m:e>
          <m:sub>
            <m:r>
              <m:t>22</m:t>
            </m:r>
          </m:sub>
          <m:sup>
            <m:r>
              <m:t>2</m:t>
            </m:r>
          </m:sup>
        </m:sSubSup>
        <m:r>
          <m:rPr>
            <m:sty m:val="p"/>
          </m:rPr>
          <m:t>=</m:t>
        </m:r>
        <m:r>
          <m:t>1</m:t>
        </m:r>
        <m:r>
          <m:rPr>
            <m:sty m:val="p"/>
          </m:rPr>
          <m:t>−</m:t>
        </m:r>
        <m:r>
          <m:t>4</m:t>
        </m:r>
        <m:r>
          <m:rPr>
            <m:sty m:val="p"/>
          </m:rPr>
          <m:t>=</m:t>
        </m:r>
        <m:r>
          <m:rPr>
            <m:sty m:val="p"/>
          </m:rPr>
          <m:t>−</m:t>
        </m:r>
        <m:r>
          <m:t>3</m:t>
        </m:r>
      </m:oMath>
      <w:r>
        <w:t xml:space="preserve"> </w:t>
      </w:r>
      <w:r>
        <w:t xml:space="preserve">has no real solution,</w:t>
      </w:r>
      <w:r>
        <w:t xml:space="preserve"> </w:t>
      </w:r>
      <w:r>
        <w:t xml:space="preserve">matching the failure of the Schur complement test (</w:t>
      </w:r>
      <w:hyperlink w:anchor="exm-schur-test">
        <w:r>
          <w:rPr>
            <w:rStyle w:val="Hyperlink"/>
          </w:rPr>
          <w:t xml:space="preserve">Example 190</w:t>
        </w:r>
      </w:hyperlink>
      <w:r>
        <w:t xml:space="preserve">).</w:t>
      </w:r>
    </w:p>
    <w:bookmarkEnd w:id="575"/>
    <w:bookmarkEnd w:id="576"/>
    <w:bookmarkEnd w:id="577"/>
    <w:bookmarkStart w:id="591" w:name="sec-complex-vectors-matrices"/>
    <w:p>
      <w:pPr>
        <w:pStyle w:val="Heading2"/>
      </w:pPr>
      <w:r>
        <w:t xml:space="preserve">10 Complex vectors and matrices</w:t>
      </w:r>
    </w:p>
    <w:bookmarkStart w:id="579" w:name="def-complex-vector"/>
    <w:p>
      <w:pPr>
        <w:pStyle w:val="FirstParagraph"/>
      </w:pPr>
      <w:r>
        <w:rPr>
          <w:b/>
          <w:bCs/>
        </w:rPr>
        <w:t xml:space="preserve">Definition 95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07">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57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579"/>
    <w:bookmarkStart w:id="580" w:name="exm-complex-vector"/>
    <w:p>
      <w:pPr>
        <w:pStyle w:val="BodyText"/>
      </w:pPr>
      <w:r>
        <w:rPr>
          <w:b/>
          <w:bCs/>
        </w:rPr>
        <w:t xml:space="preserve">Example 192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580"/>
    <w:bookmarkStart w:id="581" w:name="def-conjugate-transpose"/>
    <w:p>
      <w:pPr>
        <w:pStyle w:val="BodyText"/>
      </w:pPr>
      <w:r>
        <w:rPr>
          <w:b/>
          <w:bCs/>
        </w:rPr>
        <w:t xml:space="preserve">Definition 96 (Conjugate transpose)</w:t>
      </w:r>
      <w:r>
        <w:t xml:space="preserve"> </w:t>
      </w:r>
      <w:r>
        <w:t xml:space="preserve">The</w:t>
      </w:r>
      <w:r>
        <w:t xml:space="preserve"> </w:t>
      </w:r>
      <w:r>
        <w:rPr>
          <w:b/>
          <w:bCs/>
        </w:rPr>
        <w:t xml:space="preserve">conjugate transpose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581"/>
    <w:p>
      <w:pPr>
        <w:pStyle w:val="BodyText"/>
      </w:pPr>
      <w:r>
        <w:t xml:space="preserve">Axler (2024, Definition 7.7, p. 231)</w:t>
      </w:r>
      <w:r>
        <w:t xml:space="preserve"> </w:t>
      </w:r>
      <w:r>
        <w:t xml:space="preserve">gives the same definition,</w:t>
      </w:r>
      <w:r>
        <w:t xml:space="preserve"> </w:t>
      </w:r>
      <w:r>
        <w:t xml:space="preserve">writing</w:t>
      </w:r>
      <w:r>
        <w:t xml:space="preserve"> </w:t>
      </w:r>
      <m:oMath>
        <m:sSup>
          <m:e>
            <m:r>
              <m:rPr>
                <m:sty m:val="bi"/>
              </m:rPr>
              <m:t>A</m:t>
            </m:r>
          </m:e>
          <m:sup>
            <m:r>
              <m:rPr>
                <m:sty m:val="p"/>
              </m:rPr>
              <m:t>*</m:t>
            </m:r>
          </m:sup>
        </m:sSup>
      </m:oMath>
      <w:r>
        <w:t xml:space="preserve"> </w:t>
      </w:r>
      <w:r>
        <w:t xml:space="preserve">for the conjugate transpose.</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instead,</w:t>
      </w:r>
      <w:r>
        <w:t xml:space="preserve"> </w:t>
      </w:r>
      <w:r>
        <w:t xml:space="preserve">because</w:t>
      </w:r>
      <w:r>
        <w:t xml:space="preserve"> </w:t>
      </w:r>
      <m:oMath>
        <m:sSup>
          <m:e>
            <m:r>
              <m:t>​</m:t>
            </m:r>
          </m:e>
          <m:sup>
            <m:r>
              <m:rPr>
                <m:sty m:val="p"/>
              </m:rPr>
              <m:t>*</m:t>
            </m:r>
          </m:sup>
        </m:sSup>
      </m:oMath>
      <w:r>
        <w:t xml:space="preserve"> </w:t>
      </w:r>
      <w:r>
        <w:t xml:space="preserve">also marks optimizers, as in</w:t>
      </w:r>
      <w:r>
        <w:t xml:space="preserve"> </w:t>
      </w:r>
      <m:oMath>
        <m:sSup>
          <m:e>
            <m:acc>
              <m:accPr>
                <m:chr m:val="̃"/>
              </m:accPr>
              <m:e>
                <m:r>
                  <m:t>x</m:t>
                </m:r>
              </m:e>
            </m:acc>
          </m:e>
          <m:sup>
            <m:r>
              <m:rPr>
                <m:sty m:val="p"/>
              </m:rPr>
              <m:t>*</m:t>
            </m:r>
          </m:sup>
        </m:sSup>
      </m:oMath>
      <w:r>
        <w:t xml:space="preserve">.</w:t>
      </w:r>
    </w:p>
    <w:bookmarkStart w:id="582" w:name="exm-conjugate-transpose"/>
    <w:p>
      <w:pPr>
        <w:pStyle w:val="BodyText"/>
      </w:pPr>
      <w:r>
        <w:rPr>
          <w:b/>
          <w:bCs/>
        </w:rPr>
        <w:t xml:space="preserve">Example 193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r>
        <w:t xml:space="preserve"> </w:t>
      </w:r>
      <m:oMath>
        <m:r>
          <m:rPr>
            <m:sty m:val="p"/>
          </m:rPr>
          <m:t>(</m:t>
        </m:r>
        <m:sSup>
          <m:e>
            <m:r>
              <m:rPr>
                <m:sty m:val="bi"/>
              </m:rPr>
              <m:t>A</m:t>
            </m:r>
          </m:e>
          <m:sup>
            <m:r>
              <m:rPr>
                <m:scr m:val="sans-serif"/>
                <m:sty m:val="p"/>
              </m:rPr>
              <m:t>H</m:t>
            </m:r>
          </m:sup>
        </m:sSup>
        <m:sSub>
          <m:e>
            <m:r>
              <m:rPr>
                <m:sty m:val="p"/>
              </m:rPr>
              <m:t>)</m:t>
            </m:r>
          </m:e>
          <m:sub>
            <m:r>
              <m:t>12</m:t>
            </m:r>
          </m:sub>
        </m:sSub>
        <m:r>
          <m:rPr>
            <m:sty m:val="p"/>
          </m:rPr>
          <m:t>=</m:t>
        </m:r>
        <m:bar>
          <m:barPr>
            <m:pos m:val="top"/>
          </m:barPr>
          <m:e>
            <m:sSub>
              <m:e>
                <m:r>
                  <m:t>a</m:t>
                </m:r>
              </m:e>
              <m:sub>
                <m:r>
                  <m:t>21</m:t>
                </m:r>
              </m:sub>
            </m:sSub>
          </m:e>
        </m:bar>
        <m:r>
          <m:rPr>
            <m:sty m:val="p"/>
          </m:rPr>
          <m:t>=</m:t>
        </m:r>
        <m:bar>
          <m:barPr>
            <m:pos m:val="top"/>
          </m:barPr>
          <m:e>
            <m:r>
              <m:rPr>
                <m:sty m:val="p"/>
              </m:rPr>
              <m:t>−</m:t>
            </m:r>
            <m:r>
              <m:t>i</m:t>
            </m:r>
          </m:e>
        </m:bar>
        <m:r>
          <m:rPr>
            <m:sty m:val="p"/>
          </m:rPr>
          <m:t>=</m:t>
        </m:r>
        <m:r>
          <m:t>i</m:t>
        </m:r>
      </m:oMath>
      <w:r>
        <w:t xml:space="preserve">.</w:t>
      </w:r>
      <w:r>
        <w:t xml:space="preserve"> </w:t>
      </w: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582"/>
    <w:bookmarkStart w:id="583" w:name="thm-zhz-sum-squares"/>
    <w:p>
      <w:pPr>
        <w:pStyle w:val="BodyText"/>
      </w:pPr>
      <w:r>
        <w:rPr>
          <w:b/>
          <w:bCs/>
        </w:rPr>
        <w:t xml:space="preserve">Theorem 110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583"/>
    <w:p>
      <w:pPr>
        <w:pStyle w:val="BodyText"/>
      </w:pPr>
      <w:r>
        <w:rPr>
          <w:i/>
          <w:iCs/>
        </w:rPr>
        <w:t xml:space="preserve">Proof</w:t>
      </w:r>
      <w:r>
        <w:t xml:space="preserve">. </w:t>
      </w:r>
      <w:r>
        <w:t xml:space="preserve">The last step uses the</w:t>
      </w:r>
      <w:r>
        <w:t xml:space="preserve"> </w:t>
      </w:r>
      <w:hyperlink r:id="rId584">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96</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585">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r>
        <w:t xml:space="preserve"> </w:t>
      </w:r>
      <m:oMath>
        <m:r>
          <m:rPr>
            <m:sty m:val="p"/>
          </m:rPr>
          <m:t>Re</m:t>
        </m:r>
        <m:sSub>
          <m:e>
            <m:r>
              <m:t>z</m:t>
            </m:r>
          </m:e>
          <m:sub>
            <m:r>
              <m:t>j</m:t>
            </m:r>
          </m:sub>
        </m:sSub>
        <m:r>
          <m:rPr>
            <m:sty m:val="p"/>
          </m:rPr>
          <m:t>=</m:t>
        </m:r>
        <m:r>
          <m:rPr>
            <m:sty m:val="p"/>
          </m:rPr>
          <m:t>Im</m:t>
        </m:r>
        <m:sSub>
          <m:e>
            <m:r>
              <m:t>z</m:t>
            </m:r>
          </m:e>
          <m:sub>
            <m:r>
              <m:t>j</m:t>
            </m:r>
          </m:sub>
        </m:sSub>
        <m:r>
          <m:rPr>
            <m:sty m:val="p"/>
          </m:rPr>
          <m:t>=</m:t>
        </m:r>
        <m:r>
          <m:t>0</m:t>
        </m:r>
      </m:oMath>
      <w:r>
        <w:t xml:space="preserve">, that is, when</w:t>
      </w:r>
      <w:r>
        <w:t xml:space="preserve"> </w:t>
      </w:r>
      <m:oMath>
        <m:sSub>
          <m:e>
            <m:r>
              <m:t>z</m:t>
            </m:r>
          </m:e>
          <m:sub>
            <m:r>
              <m:t>j</m:t>
            </m:r>
          </m:sub>
        </m:sSub>
        <m:r>
          <m:rPr>
            <m:sty m:val="p"/>
          </m:rPr>
          <m:t>=</m:t>
        </m:r>
        <m:r>
          <m:t>0</m:t>
        </m:r>
      </m:oMath>
      <w:r>
        <w:t xml:space="preserve">.</w:t>
      </w:r>
    </w:p>
    <w:bookmarkStart w:id="586" w:name="exm-zhz-sum-squares"/>
    <w:p>
      <w:pPr>
        <w:pStyle w:val="BodyText"/>
      </w:pPr>
      <w:r>
        <w:rPr>
          <w:b/>
          <w:bCs/>
        </w:rPr>
        <w:t xml:space="preserve">Example 194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110</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110</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586"/>
    <w:bookmarkStart w:id="587" w:name="exm-transpose-not-enough"/>
    <w:p>
      <w:pPr>
        <w:pStyle w:val="FirstParagraph"/>
      </w:pPr>
      <w:r>
        <w:rPr>
          <w:b/>
          <w:bCs/>
        </w:rPr>
        <w:t xml:space="preserve">Example 195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96</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110</w:t>
        </w:r>
      </w:hyperlink>
      <w:r>
        <w:t xml:space="preserve"> </w:t>
      </w:r>
      <w:r>
        <w:t xml:space="preserve">guarantees.</w:t>
      </w:r>
    </w:p>
    <w:bookmarkEnd w:id="587"/>
    <w:bookmarkStart w:id="588" w:name="def-hermitian-matrix"/>
    <w:p>
      <w:pPr>
        <w:pStyle w:val="BodyText"/>
      </w:pPr>
      <w:r>
        <w:rPr>
          <w:b/>
          <w:bCs/>
        </w:rPr>
        <w:t xml:space="preserve">Definition 97 (Hermitian matrix)</w:t>
      </w:r>
      <w:r>
        <w:t xml:space="preserve"> </w:t>
      </w:r>
      <w:r>
        <w:t xml:space="preserve">A square complex matrix</w:t>
      </w:r>
      <w:r>
        <w:t xml:space="preserve"> </w:t>
      </w:r>
      <m:oMath>
        <m:r>
          <m:rPr>
            <m:sty m:val="bi"/>
          </m:rPr>
          <m:t>A</m:t>
        </m:r>
      </m:oMath>
      <w:r>
        <w:t xml:space="preserve"> </w:t>
      </w:r>
      <w:r>
        <w:t xml:space="preserve">is</w:t>
      </w:r>
      <w:r>
        <w:t xml:space="preserve"> </w:t>
      </w:r>
      <w:r>
        <w:rPr>
          <w:b/>
          <w:bCs/>
        </w:rPr>
        <w:t xml:space="preserve">Hermitian</w:t>
      </w:r>
      <w:r>
        <w:t xml:space="preserve"> </w:t>
      </w:r>
      <w:r>
        <w:t xml:space="preserve">if it equals its conjugate transpose (</w:t>
      </w:r>
      <w:hyperlink w:anchor="def-conjugate-transpose">
        <w:r>
          <w:rPr>
            <w:rStyle w:val="Hyperlink"/>
          </w:rPr>
          <w:t xml:space="preserve">Definition 96</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588"/>
    <w:bookmarkStart w:id="589" w:name="exm-hermitian-matrix"/>
    <w:p>
      <w:pPr>
        <w:pStyle w:val="FirstParagraph"/>
      </w:pPr>
      <w:r>
        <w:rPr>
          <w:b/>
          <w:bCs/>
        </w:rPr>
        <w:t xml:space="preserve">Example 196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589"/>
    <w:bookmarkStart w:id="590" w:name="exm-not-hermitian"/>
    <w:p>
      <w:pPr>
        <w:pStyle w:val="BodyText"/>
      </w:pPr>
      <w:r>
        <w:rPr>
          <w:b/>
          <w:bCs/>
        </w:rPr>
        <w:t xml:space="preserve">Example 197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590"/>
    <w:bookmarkEnd w:id="591"/>
    <w:bookmarkStart w:id="593" w:name="sec-additional-resources"/>
    <w:p>
      <w:pPr>
        <w:pStyle w:val="Heading2"/>
      </w:pPr>
      <w:r>
        <w:t xml:space="preserve">11 Further reading</w:t>
      </w:r>
    </w:p>
    <w:p>
      <w:pPr>
        <w:pStyle w:val="Compact"/>
        <w:numPr>
          <w:ilvl w:val="0"/>
          <w:numId w:val="1095"/>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095"/>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095"/>
        </w:numPr>
      </w:pPr>
      <w:r>
        <w:t xml:space="preserve">Fieller (2016)</w:t>
      </w:r>
    </w:p>
    <w:p>
      <w:pPr>
        <w:pStyle w:val="Compact"/>
        <w:numPr>
          <w:ilvl w:val="0"/>
          <w:numId w:val="1095"/>
        </w:numPr>
      </w:pPr>
      <w:r>
        <w:t xml:space="preserve">Banerjee and Roy (2014)</w:t>
      </w:r>
    </w:p>
    <w:p>
      <w:pPr>
        <w:pStyle w:val="Compact"/>
        <w:numPr>
          <w:ilvl w:val="0"/>
          <w:numId w:val="1095"/>
        </w:numPr>
      </w:pPr>
      <w:r>
        <w:t xml:space="preserve">Searle and Khuri (2017)</w:t>
      </w:r>
    </w:p>
    <w:p>
      <w:pPr>
        <w:pStyle w:val="Compact"/>
        <w:numPr>
          <w:ilvl w:val="0"/>
          <w:numId w:val="1095"/>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592">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095"/>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593"/>
    <w:bookmarkStart w:id="634" w:name="references"/>
    <w:p>
      <w:pPr>
        <w:pStyle w:val="Heading2"/>
      </w:pPr>
      <w:r>
        <w:t xml:space="preserve">References</w:t>
      </w:r>
    </w:p>
    <w:bookmarkStart w:id="633" w:name="refs"/>
    <w:bookmarkStart w:id="595"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594">
        <w:r>
          <w:rPr>
            <w:rStyle w:val="Hyperlink"/>
          </w:rPr>
          <w:t xml:space="preserve">https://doi.org/10.1007/978-3-031-41026-0</w:t>
        </w:r>
      </w:hyperlink>
      <w:r>
        <w:t xml:space="preserve">.</w:t>
      </w:r>
    </w:p>
    <w:bookmarkEnd w:id="595"/>
    <w:bookmarkStart w:id="597"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596">
        <w:r>
          <w:rPr>
            <w:rStyle w:val="Hyperlink"/>
          </w:rPr>
          <w:t xml:space="preserve">https://www.routledge.com/Linear-Algebra-and-Matrix-Analysis-for-Statistics/Banerjee-Roy/p/book/9781420095388</w:t>
        </w:r>
      </w:hyperlink>
      <w:r>
        <w:t xml:space="preserve">.</w:t>
      </w:r>
    </w:p>
    <w:bookmarkEnd w:id="597"/>
    <w:bookmarkStart w:id="599"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598">
        <w:r>
          <w:rPr>
            <w:rStyle w:val="Hyperlink"/>
          </w:rPr>
          <w:t xml:space="preserve">https://doi.org/10.1017/9781108583664</w:t>
        </w:r>
      </w:hyperlink>
      <w:r>
        <w:t xml:space="preserve">.</w:t>
      </w:r>
    </w:p>
    <w:bookmarkEnd w:id="599"/>
    <w:bookmarkStart w:id="601"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00">
        <w:r>
          <w:rPr>
            <w:rStyle w:val="Hyperlink"/>
          </w:rPr>
          <w:t xml:space="preserve">https://doi.org/10.1201/9781315182780</w:t>
        </w:r>
      </w:hyperlink>
      <w:r>
        <w:t xml:space="preserve">.</w:t>
      </w:r>
    </w:p>
    <w:bookmarkEnd w:id="601"/>
    <w:bookmarkStart w:id="603"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02">
        <w:r>
          <w:rPr>
            <w:rStyle w:val="Hyperlink"/>
          </w:rPr>
          <w:t xml:space="preserve">https://doi.org/10.1201/9781315370200</w:t>
        </w:r>
      </w:hyperlink>
      <w:r>
        <w:t xml:space="preserve">.</w:t>
      </w:r>
    </w:p>
    <w:bookmarkEnd w:id="603"/>
    <w:bookmarkStart w:id="605"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04">
        <w:r>
          <w:rPr>
            <w:rStyle w:val="Hyperlink"/>
          </w:rPr>
          <w:t xml:space="preserve">https://www.deeplearningbook.org/</w:t>
        </w:r>
      </w:hyperlink>
      <w:r>
        <w:t xml:space="preserve">.</w:t>
      </w:r>
    </w:p>
    <w:bookmarkEnd w:id="605"/>
    <w:bookmarkStart w:id="607"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06">
        <w:r>
          <w:rPr>
            <w:rStyle w:val="Hyperlink"/>
          </w:rPr>
          <w:t xml:space="preserve">https://facultyweb.cs.wwu.edu/~hutchib2/video_lectures/data371/</w:t>
        </w:r>
      </w:hyperlink>
      <w:r>
        <w:t xml:space="preserve">.</w:t>
      </w:r>
    </w:p>
    <w:bookmarkEnd w:id="607"/>
    <w:bookmarkStart w:id="609"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08">
        <w:r>
          <w:rPr>
            <w:rStyle w:val="Hyperlink"/>
          </w:rPr>
          <w:t xml:space="preserve">www.mosaic-web.org</w:t>
        </w:r>
      </w:hyperlink>
      <w:r>
        <w:t xml:space="preserve">.</w:t>
      </w:r>
    </w:p>
    <w:bookmarkEnd w:id="609"/>
    <w:bookmarkStart w:id="611"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10">
        <w:r>
          <w:rPr>
            <w:rStyle w:val="Hyperlink"/>
          </w:rPr>
          <w:t xml:space="preserve">https://www2.imm.dtu.dk/pubdb/edoc/imm3274.pdf</w:t>
        </w:r>
      </w:hyperlink>
      <w:r>
        <w:t xml:space="preserve">.</w:t>
      </w:r>
    </w:p>
    <w:bookmarkEnd w:id="611"/>
    <w:bookmarkStart w:id="612"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12"/>
    <w:bookmarkStart w:id="614"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13">
        <w:r>
          <w:rPr>
            <w:rStyle w:val="Hyperlink"/>
          </w:rPr>
          <w:t xml:space="preserve">https://math.mit.edu/~gs/linearalgebra/</w:t>
        </w:r>
      </w:hyperlink>
      <w:r>
        <w:t xml:space="preserve">.</w:t>
      </w:r>
    </w:p>
    <w:bookmarkEnd w:id="614"/>
    <w:bookmarkStart w:id="616"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15">
        <w:r>
          <w:rPr>
            <w:rStyle w:val="Hyperlink"/>
          </w:rPr>
          <w:t xml:space="preserve">https://ucla-biostat-216.github.io/2024fall/slides/10-eig/10-eig.html</w:t>
        </w:r>
      </w:hyperlink>
      <w:r>
        <w:t xml:space="preserve">.</w:t>
      </w:r>
    </w:p>
    <w:bookmarkEnd w:id="616"/>
    <w:bookmarkStart w:id="618"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17">
        <w:r>
          <w:rPr>
            <w:rStyle w:val="Hyperlink"/>
          </w:rPr>
          <w:t xml:space="preserve">https://ucla-biostat-216.github.io/2024fall/slides/08-ls/08-ls.html</w:t>
        </w:r>
      </w:hyperlink>
      <w:r>
        <w:t xml:space="preserve">.</w:t>
      </w:r>
    </w:p>
    <w:bookmarkEnd w:id="618"/>
    <w:bookmarkStart w:id="620"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19">
        <w:r>
          <w:rPr>
            <w:rStyle w:val="Hyperlink"/>
          </w:rPr>
          <w:t xml:space="preserve">https://ucla-biostat-216.github.io/2024fall/slides/07-matinv/07-matinv.html</w:t>
        </w:r>
      </w:hyperlink>
      <w:r>
        <w:t xml:space="preserve">.</w:t>
      </w:r>
    </w:p>
    <w:bookmarkEnd w:id="620"/>
    <w:bookmarkStart w:id="622"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21">
        <w:r>
          <w:rPr>
            <w:rStyle w:val="Hyperlink"/>
          </w:rPr>
          <w:t xml:space="preserve">https://ucla-biostat-216.github.io/2024fall/slides/03-matrix/03-matrix.html</w:t>
        </w:r>
      </w:hyperlink>
      <w:r>
        <w:t xml:space="preserve">.</w:t>
      </w:r>
    </w:p>
    <w:bookmarkEnd w:id="622"/>
    <w:bookmarkStart w:id="624"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23">
        <w:r>
          <w:rPr>
            <w:rStyle w:val="Hyperlink"/>
          </w:rPr>
          <w:t xml:space="preserve">https://ucla-biostat-216.github.io/2024fall/slides/06-orthproj/06-orthproj.html</w:t>
        </w:r>
      </w:hyperlink>
      <w:r>
        <w:t xml:space="preserve">.</w:t>
      </w:r>
    </w:p>
    <w:bookmarkEnd w:id="624"/>
    <w:bookmarkStart w:id="626"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25">
        <w:r>
          <w:rPr>
            <w:rStyle w:val="Hyperlink"/>
          </w:rPr>
          <w:t xml:space="preserve">https://ucla-biostat-216.github.io/2024fall/slides/05-rank/05-rank.html</w:t>
        </w:r>
      </w:hyperlink>
      <w:r>
        <w:t xml:space="preserve">.</w:t>
      </w:r>
    </w:p>
    <w:bookmarkEnd w:id="626"/>
    <w:bookmarkStart w:id="628"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27">
        <w:r>
          <w:rPr>
            <w:rStyle w:val="Hyperlink"/>
          </w:rPr>
          <w:t xml:space="preserve">https://ucla-biostat-216.github.io/2024fall/slides/11-pd/11-pd.html</w:t>
        </w:r>
      </w:hyperlink>
      <w:r>
        <w:t xml:space="preserve">.</w:t>
      </w:r>
    </w:p>
    <w:bookmarkEnd w:id="628"/>
    <w:bookmarkStart w:id="630"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29">
        <w:r>
          <w:rPr>
            <w:rStyle w:val="Hyperlink"/>
          </w:rPr>
          <w:t xml:space="preserve">https://ucla-biostat-216.github.io/2024fall/slides/04-vecsp/04-vecsp.html</w:t>
        </w:r>
      </w:hyperlink>
      <w:r>
        <w:t xml:space="preserve">.</w:t>
      </w:r>
    </w:p>
    <w:bookmarkEnd w:id="630"/>
    <w:bookmarkStart w:id="632"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31">
        <w:r>
          <w:rPr>
            <w:rStyle w:val="Hyperlink"/>
          </w:rPr>
          <w:t xml:space="preserve">https://ucla-biostat-216.github.io/2024fall/slides/02-vector/02-vector.html</w:t>
        </w:r>
      </w:hyperlink>
      <w:r>
        <w:t xml:space="preserve">.</w:t>
      </w:r>
    </w:p>
    <w:bookmarkEnd w:id="632"/>
    <w:bookmarkEnd w:id="633"/>
    <w:bookmarkEnd w:id="6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hyperlink" Id="rId127" Target="algebra.qmd" TargetMode="External" /><Relationship Type="http://schemas.openxmlformats.org/officeDocument/2006/relationships/hyperlink" Id="rId300"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578" Target="algebra.qmd#def-complex-conjugate" TargetMode="External" /><Relationship Type="http://schemas.openxmlformats.org/officeDocument/2006/relationships/hyperlink" Id="rId585" Target="algebra.qmd#def-complex-modulus" TargetMode="External" /><Relationship Type="http://schemas.openxmlformats.org/officeDocument/2006/relationships/hyperlink" Id="rId407"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70"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584"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59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594" Target="https://doi.org/10.1007/978-3-031-41026-0" TargetMode="External" /><Relationship Type="http://schemas.openxmlformats.org/officeDocument/2006/relationships/hyperlink" Id="rId598" Target="https://doi.org/10.1017/9781108583664" TargetMode="External" /><Relationship Type="http://schemas.openxmlformats.org/officeDocument/2006/relationships/hyperlink" Id="rId600" Target="https://doi.org/10.1201/9781315182780" TargetMode="External" /><Relationship Type="http://schemas.openxmlformats.org/officeDocument/2006/relationships/hyperlink" Id="rId602" Target="https://doi.org/10.1201/9781315370200" TargetMode="External" /><Relationship Type="http://schemas.openxmlformats.org/officeDocument/2006/relationships/hyperlink" Id="rId432" Target="https://en.wikipedia.org/wiki/Definite_matrix" TargetMode="External" /><Relationship Type="http://schemas.openxmlformats.org/officeDocument/2006/relationships/hyperlink" Id="rId441"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0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13" Target="https://math.mit.edu/~gs/linearalgebra/" TargetMode="External" /><Relationship Type="http://schemas.openxmlformats.org/officeDocument/2006/relationships/hyperlink" Id="rId383" Target="https://morrison-lab.github.io/rme/chapters/Linear-models-overview.html#sec-infer-LMs" TargetMode="External" /><Relationship Type="http://schemas.openxmlformats.org/officeDocument/2006/relationships/hyperlink" Id="rId631" Target="https://ucla-biostat-216.github.io/2024fall/slides/02-vector/02-vector.html" TargetMode="External" /><Relationship Type="http://schemas.openxmlformats.org/officeDocument/2006/relationships/hyperlink" Id="rId621" Target="https://ucla-biostat-216.github.io/2024fall/slides/03-matrix/03-matrix.html" TargetMode="External" /><Relationship Type="http://schemas.openxmlformats.org/officeDocument/2006/relationships/hyperlink" Id="rId629" Target="https://ucla-biostat-216.github.io/2024fall/slides/04-vecsp/04-vecsp.html" TargetMode="External" /><Relationship Type="http://schemas.openxmlformats.org/officeDocument/2006/relationships/hyperlink" Id="rId625" Target="https://ucla-biostat-216.github.io/2024fall/slides/05-rank/05-rank.html" TargetMode="External" /><Relationship Type="http://schemas.openxmlformats.org/officeDocument/2006/relationships/hyperlink" Id="rId623" Target="https://ucla-biostat-216.github.io/2024fall/slides/06-orthproj/06-orthproj.html" TargetMode="External" /><Relationship Type="http://schemas.openxmlformats.org/officeDocument/2006/relationships/hyperlink" Id="rId619" Target="https://ucla-biostat-216.github.io/2024fall/slides/07-matinv/07-matinv.html" TargetMode="External" /><Relationship Type="http://schemas.openxmlformats.org/officeDocument/2006/relationships/hyperlink" Id="rId617" Target="https://ucla-biostat-216.github.io/2024fall/slides/08-ls/08-ls.html" TargetMode="External" /><Relationship Type="http://schemas.openxmlformats.org/officeDocument/2006/relationships/hyperlink" Id="rId615" Target="https://ucla-biostat-216.github.io/2024fall/slides/10-eig/10-eig.html" TargetMode="External" /><Relationship Type="http://schemas.openxmlformats.org/officeDocument/2006/relationships/hyperlink" Id="rId62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04" Target="https://www.deeplearningbook.org/" TargetMode="External" /><Relationship Type="http://schemas.openxmlformats.org/officeDocument/2006/relationships/hyperlink" Id="rId608" Target="https://www.mosaic-web.org" TargetMode="External" /><Relationship Type="http://schemas.openxmlformats.org/officeDocument/2006/relationships/hyperlink" Id="rId59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44"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11"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1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382"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00"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578" Target="algebra.qmd#def-complex-conjugate" TargetMode="External" /><Relationship Type="http://schemas.openxmlformats.org/officeDocument/2006/relationships/hyperlink" Id="rId585" Target="algebra.qmd#def-complex-modulus" TargetMode="External" /><Relationship Type="http://schemas.openxmlformats.org/officeDocument/2006/relationships/hyperlink" Id="rId407"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70"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584"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59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594" Target="https://doi.org/10.1007/978-3-031-41026-0" TargetMode="External" /><Relationship Type="http://schemas.openxmlformats.org/officeDocument/2006/relationships/hyperlink" Id="rId598" Target="https://doi.org/10.1017/9781108583664" TargetMode="External" /><Relationship Type="http://schemas.openxmlformats.org/officeDocument/2006/relationships/hyperlink" Id="rId600" Target="https://doi.org/10.1201/9781315182780" TargetMode="External" /><Relationship Type="http://schemas.openxmlformats.org/officeDocument/2006/relationships/hyperlink" Id="rId602" Target="https://doi.org/10.1201/9781315370200" TargetMode="External" /><Relationship Type="http://schemas.openxmlformats.org/officeDocument/2006/relationships/hyperlink" Id="rId432" Target="https://en.wikipedia.org/wiki/Definite_matrix" TargetMode="External" /><Relationship Type="http://schemas.openxmlformats.org/officeDocument/2006/relationships/hyperlink" Id="rId441"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0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13" Target="https://math.mit.edu/~gs/linearalgebra/" TargetMode="External" /><Relationship Type="http://schemas.openxmlformats.org/officeDocument/2006/relationships/hyperlink" Id="rId383" Target="https://morrison-lab.github.io/rme/chapters/Linear-models-overview.html#sec-infer-LMs" TargetMode="External" /><Relationship Type="http://schemas.openxmlformats.org/officeDocument/2006/relationships/hyperlink" Id="rId631" Target="https://ucla-biostat-216.github.io/2024fall/slides/02-vector/02-vector.html" TargetMode="External" /><Relationship Type="http://schemas.openxmlformats.org/officeDocument/2006/relationships/hyperlink" Id="rId621" Target="https://ucla-biostat-216.github.io/2024fall/slides/03-matrix/03-matrix.html" TargetMode="External" /><Relationship Type="http://schemas.openxmlformats.org/officeDocument/2006/relationships/hyperlink" Id="rId629" Target="https://ucla-biostat-216.github.io/2024fall/slides/04-vecsp/04-vecsp.html" TargetMode="External" /><Relationship Type="http://schemas.openxmlformats.org/officeDocument/2006/relationships/hyperlink" Id="rId625" Target="https://ucla-biostat-216.github.io/2024fall/slides/05-rank/05-rank.html" TargetMode="External" /><Relationship Type="http://schemas.openxmlformats.org/officeDocument/2006/relationships/hyperlink" Id="rId623" Target="https://ucla-biostat-216.github.io/2024fall/slides/06-orthproj/06-orthproj.html" TargetMode="External" /><Relationship Type="http://schemas.openxmlformats.org/officeDocument/2006/relationships/hyperlink" Id="rId619" Target="https://ucla-biostat-216.github.io/2024fall/slides/07-matinv/07-matinv.html" TargetMode="External" /><Relationship Type="http://schemas.openxmlformats.org/officeDocument/2006/relationships/hyperlink" Id="rId617" Target="https://ucla-biostat-216.github.io/2024fall/slides/08-ls/08-ls.html" TargetMode="External" /><Relationship Type="http://schemas.openxmlformats.org/officeDocument/2006/relationships/hyperlink" Id="rId615" Target="https://ucla-biostat-216.github.io/2024fall/slides/10-eig/10-eig.html" TargetMode="External" /><Relationship Type="http://schemas.openxmlformats.org/officeDocument/2006/relationships/hyperlink" Id="rId62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04" Target="https://www.deeplearningbook.org/" TargetMode="External" /><Relationship Type="http://schemas.openxmlformats.org/officeDocument/2006/relationships/hyperlink" Id="rId608" Target="https://www.mosaic-web.org" TargetMode="External" /><Relationship Type="http://schemas.openxmlformats.org/officeDocument/2006/relationships/hyperlink" Id="rId59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44"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11"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1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382"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2026-10-07T08:38:07Z</dcterms:created>
  <dcterms:modified xsi:type="dcterms:W3CDTF">2026-10-07T08:38:07Z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2026-10-07 01:28:46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