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6.png" ContentType="image/png"/>
  <Override PartName="/word/media/rId19.png" ContentType="image/png"/>
  <Override PartName="/word/media/rId245.png" ContentType="image/png"/>
  <Override PartName="/word/media/rId193.png" ContentType="image/png"/>
  <Override PartName="/word/media/rId189.png" ContentType="image/png"/>
  <Override PartName="/word/media/rId312.png" ContentType="image/png"/>
  <Override PartName="/word/media/rId308.png" ContentType="image/png"/>
  <Override PartName="/word/media/rId105.png" ContentType="image/png"/>
  <Override PartName="/word/media/rId294.png" ContentType="image/png"/>
  <Override PartName="/word/media/rId298.png" ContentType="image/png"/>
  <Override PartName="/word/media/rId253.png" ContentType="image/png"/>
  <Override PartName="/word/media/rId354.png" ContentType="image/png"/>
  <Override PartName="/word/media/rId34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Calculus</w:t>
      </w:r>
    </w:p>
    <w:p>
      <w:pPr>
        <w:pStyle w:val="Date"/>
      </w:pPr>
      <w:r>
        <w:t xml:space="preserve">Last modified: 2026-10-15 13:35:37 (PDT)</w:t>
      </w:r>
    </w:p>
    <w:bookmarkStart w:id="182" w:name="sec-derivatives"/>
    <w:p>
      <w:pPr>
        <w:pStyle w:val="Heading2"/>
      </w:pPr>
      <w:r>
        <w:t xml:space="preserve">1 Derivatives</w:t>
      </w:r>
    </w:p>
    <w:bookmarkStart w:id="38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one-sided-limit"/>
    <w:p>
      <w:pPr>
        <w:pStyle w:val="FirstParagraph"/>
      </w:pPr>
      <w:r>
        <w:rPr>
          <w:b/>
          <w:bCs/>
        </w:rPr>
        <w:t xml:space="preserve">Definition 2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6"/>
    <w:bookmarkStart w:id="17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7"/>
    <w:bookmarkStart w:id="18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1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22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3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4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5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6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28" w:name="def-difference-quotient"/>
    <w:p>
      <w:pPr>
        <w:pStyle w:val="FirstParagraph"/>
      </w:pPr>
      <w:r>
        <w:rPr>
          <w:b/>
          <w:bCs/>
        </w:rPr>
        <w:t xml:space="preserve">Definition 3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28"/>
    <w:bookmarkStart w:id="29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9"/>
    <w:bookmarkStart w:id="30" w:name="def-differentiable"/>
    <w:p>
      <w:pPr>
        <w:pStyle w:val="FirstParagraph"/>
      </w:pPr>
      <w:r>
        <w:rPr>
          <w:b/>
          <w:bCs/>
        </w:rPr>
        <w:t xml:space="preserve">Definition 4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30"/>
    <w:bookmarkStart w:id="31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1"/>
    <w:bookmarkStart w:id="32" w:name="def-derivative"/>
    <w:p>
      <w:pPr>
        <w:pStyle w:val="FirstParagraph"/>
      </w:pPr>
      <w:r>
        <w:rPr>
          <w:b/>
          <w:bCs/>
        </w:rPr>
        <w:t xml:space="preserve">Definition 5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 the derivative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2"/>
    <w:bookmarkStart w:id="33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3"/>
    <w:bookmarkStart w:id="34" w:name="def-one-sided-derivative"/>
    <w:p>
      <w:pPr>
        <w:pStyle w:val="BodyText"/>
      </w:pPr>
      <w:r>
        <w:rPr>
          <w:b/>
          <w:bCs/>
        </w:rPr>
        <w:t xml:space="preserve">Definition 6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4"/>
    <w:bookmarkStart w:id="35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5"/>
    <w:bookmarkStart w:id="36" w:name="def-second-derivative"/>
    <w:p>
      <w:pPr>
        <w:pStyle w:val="BodyText"/>
      </w:pPr>
      <w:r>
        <w:rPr>
          <w:b/>
          <w:bCs/>
        </w:rPr>
        <w:t xml:space="preserve">Definition 7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6"/>
    <w:bookmarkStart w:id="37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37"/>
    <w:bookmarkEnd w:id="38"/>
    <w:bookmarkStart w:id="101" w:name="sec-derivative-rules"/>
    <w:p>
      <w:pPr>
        <w:pStyle w:val="Heading3"/>
      </w:pPr>
      <w:r>
        <w:t xml:space="preserve">1.2 Derivative rules</w:t>
      </w:r>
    </w:p>
    <w:bookmarkStart w:id="39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42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3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46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49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47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48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52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3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4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55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5"/>
    <w:bookmarkStart w:id="56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6"/>
    <w:bookmarkStart w:id="57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0</m:t>
        </m:r>
      </m:oMath>
      <w:r>
        <w:t xml:space="preserve">​</w:t>
      </w:r>
    </w:p>
    <w:bookmarkEnd w:id="57"/>
    <w:bookmarkStart w:id="58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58"/>
    <w:bookmarkStart w:id="60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9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0"/>
    <w:bookmarkStart w:id="61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1"/>
    <w:bookmarkStart w:id="62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2"/>
    <w:bookmarkStart w:id="64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3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64"/>
    <w:bookmarkStart w:id="65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65"/>
    <w:bookmarkStart w:id="66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66"/>
    <w:bookmarkStart w:id="67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6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70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1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2"/>
    <w:bookmarkStart w:id="73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3"/>
    <w:bookmarkStart w:id="74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4"/>
    <w:bookmarkStart w:id="75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78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79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79"/>
    <w:bookmarkStart w:id="80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0"/>
    <w:bookmarkStart w:id="82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1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2"/>
    <w:bookmarkStart w:id="83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3"/>
    <w:bookmarkStart w:id="84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4"/>
    <w:bookmarkStart w:id="85" w:name="exr-miller-deriv-second-gaussian-kernel"/>
    <w:p>
      <w:pPr>
        <w:pStyle w:val="FirstParagraph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5"/>
    <w:bookmarkStart w:id="86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6"/>
    <w:bookmarkStart w:id="87" w:name="exr-miller-deriv-product-chain-composite"/>
    <w:p>
      <w:pPr>
        <w:pStyle w:val="FirstParagraph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87"/>
    <w:bookmarkStart w:id="88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88"/>
    <w:bookmarkStart w:id="89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89"/>
    <w:bookmarkStart w:id="90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0"/>
    <w:bookmarkStart w:id="91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94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5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6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97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97"/>
    <w:bookmarkStart w:id="98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98"/>
    <w:bookmarkStart w:id="99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99"/>
    <w:bookmarkStart w:id="100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0"/>
    <w:bookmarkEnd w:id="101"/>
    <w:bookmarkStart w:id="110" w:name="sec-function-profile"/>
    <w:p>
      <w:pPr>
        <w:pStyle w:val="Heading3"/>
      </w:pPr>
      <w:r>
        <w:t xml:space="preserve">1.3 Studying a new function</w:t>
      </w:r>
    </w:p>
    <w:bookmarkStart w:id="104" w:name="def-function-profile"/>
    <w:p>
      <w:pPr>
        <w:pStyle w:val="FirstParagraph"/>
      </w:pPr>
      <w:r>
        <w:rPr>
          <w:b/>
          <w:bCs/>
        </w:rPr>
        <w:t xml:space="preserve">Definition 8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4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which 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 range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4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4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04"/>
    <w:bookmarkStart w:id="109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fig-function-profile-logistic-1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08"/>
        </w:tc>
      </w:tr>
    </w:tbl>
    <w:bookmarkEnd w:id="109"/>
    <w:bookmarkEnd w:id="110"/>
    <w:bookmarkStart w:id="114" w:name="sec-tangent-lines"/>
    <w:p>
      <w:pPr>
        <w:pStyle w:val="Heading3"/>
      </w:pPr>
      <w:r>
        <w:t xml:space="preserve">1.4 Tangent lines</w:t>
      </w:r>
    </w:p>
    <w:bookmarkStart w:id="112" w:name="def-tangent-line"/>
    <w:p>
      <w:pPr>
        <w:pStyle w:val="FirstParagraph"/>
      </w:pPr>
      <w:r>
        <w:rPr>
          <w:b/>
          <w:bCs/>
        </w:rPr>
        <w:t xml:space="preserve">Definition 9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1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27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7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12"/>
    <w:bookmarkStart w:id="113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13"/>
    <w:bookmarkEnd w:id="114"/>
    <w:bookmarkStart w:id="123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1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5"/>
    </w:p>
    <w:bookmarkStart w:id="116" w:name="def-linear-approximation"/>
    <w:p>
      <w:pPr>
        <w:pStyle w:val="FirstParagraph"/>
      </w:pPr>
      <w:r>
        <w:rPr>
          <w:b/>
          <w:bCs/>
        </w:rPr>
        <w:t xml:space="preserve">Definition 10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16"/>
    <w:bookmarkStart w:id="119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27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1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1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1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20"/>
        </w:tc>
      </w:tr>
    </w:tbl>
    <w:bookmarkStart w:id="12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21"/>
    <w:bookmarkStart w:id="12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22"/>
    <w:bookmarkEnd w:id="123"/>
    <w:bookmarkStart w:id="139" w:name="sec-critical-points"/>
    <w:p>
      <w:pPr>
        <w:pStyle w:val="Heading3"/>
      </w:pPr>
      <w:r>
        <w:t xml:space="preserve">1.6 Critical points and optimization</w:t>
      </w:r>
    </w:p>
    <w:bookmarkStart w:id="124" w:name="def-flat-point"/>
    <w:p>
      <w:pPr>
        <w:pStyle w:val="FirstParagraph"/>
      </w:pPr>
      <w:r>
        <w:rPr>
          <w:b/>
          <w:bCs/>
        </w:rPr>
        <w:t xml:space="preserve">Definition 11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24"/>
    <w:bookmarkStart w:id="127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2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2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27"/>
    <w:bookmarkStart w:id="12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2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2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28"/>
    <w:bookmarkStart w:id="13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2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30"/>
    <w:bookmarkStart w:id="131" w:name="def-critical-point"/>
    <w:p>
      <w:pPr>
        <w:pStyle w:val="BodyText"/>
      </w:pPr>
      <w:r>
        <w:rPr>
          <w:b/>
          <w:bCs/>
        </w:rPr>
        <w:t xml:space="preserve">Definition 12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31"/>
    <w:bookmarkStart w:id="132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9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9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32"/>
    <w:bookmarkStart w:id="133" w:name="thm-flat-point-critical"/>
    <w:p>
      <w:pPr>
        <w:pStyle w:val="FirstParagraph"/>
      </w:pPr>
      <w:r>
        <w:rPr>
          <w:b/>
          <w:bCs/>
        </w:rPr>
        <w:t xml:space="preserve">Theorem 11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11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1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34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12</w:t>
        </w:r>
      </w:hyperlink>
      <w:r>
        <w:t xml:space="preserve">), but not a flat point.</w:t>
      </w:r>
    </w:p>
    <w:bookmarkEnd w:id="134"/>
    <w:bookmarkStart w:id="13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35"/>
    <w:bookmarkStart w:id="13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20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20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0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36"/>
    <w:bookmarkStart w:id="13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37"/>
    <w:bookmarkStart w:id="13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21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21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38"/>
    <w:bookmarkEnd w:id="139"/>
    <w:bookmarkStart w:id="181" w:name="sec-taylor-series"/>
    <w:p>
      <w:pPr>
        <w:pStyle w:val="Heading3"/>
      </w:pPr>
      <w:r>
        <w:t xml:space="preserve">1.7 Taylor series</w:t>
      </w:r>
    </w:p>
    <w:bookmarkStart w:id="141" w:name="def-taylor-polynomial"/>
    <w:p>
      <w:pPr>
        <w:pStyle w:val="FirstParagraph"/>
      </w:pPr>
      <w:r>
        <w:rPr>
          <w:b/>
          <w:bCs/>
        </w:rPr>
        <w:t xml:space="preserve">Definition 13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4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40"/>
    </w:p>
    <w:bookmarkEnd w:id="141"/>
    <w:bookmarkStart w:id="142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42"/>
    <w:bookmarkStart w:id="143" w:name="def-maclaurin-polynomial"/>
    <w:p>
      <w:pPr>
        <w:pStyle w:val="FirstParagraph"/>
      </w:pPr>
      <w:r>
        <w:rPr>
          <w:b/>
          <w:bCs/>
        </w:rPr>
        <w:t xml:space="preserve">Definition 14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13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43"/>
    <w:bookmarkStart w:id="144" w:name="def-taylor-series"/>
    <w:p>
      <w:pPr>
        <w:pStyle w:val="BodyText"/>
      </w:pPr>
      <w:r>
        <w:rPr>
          <w:b/>
          <w:bCs/>
        </w:rPr>
        <w:t xml:space="preserve">Definition 15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13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4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47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148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).</w:t>
            </w:r>
          </w:p>
          <w:p/>
        </w:tc>
      </w:tr>
    </w:tbl>
    <w:bookmarkStart w:id="149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9"/>
    <w:bookmarkStart w:id="150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50"/>
    <w:bookmarkStart w:id="151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1"/>
    <w:bookmarkStart w:id="152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2"/>
    <w:bookmarkStart w:id="153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53"/>
    <w:bookmarkStart w:id="154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54"/>
    <w:bookmarkStart w:id="155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5"/>
    <w:bookmarkStart w:id="156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56"/>
    <w:bookmarkStart w:id="157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7"/>
    <w:bookmarkStart w:id="158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58"/>
    <w:bookmarkStart w:id="159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60"/>
    <w:bookmarkStart w:id="161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1"/>
    <w:bookmarkStart w:id="162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62"/>
    <w:bookmarkStart w:id="163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3"/>
    <w:bookmarkStart w:id="164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64"/>
    <w:bookmarkStart w:id="165" w:name="exr-miller-taylor-sqrt"/>
    <w:p>
      <w:pPr>
        <w:pStyle w:val="FirstParagraph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65"/>
    <w:bookmarkStart w:id="166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66"/>
    <w:bookmarkStart w:id="167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67"/>
    <w:bookmarkStart w:id="168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68"/>
    <w:bookmarkStart w:id="169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9"/>
    <w:bookmarkStart w:id="170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70"/>
    <w:bookmarkStart w:id="171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1"/>
    <w:bookmarkStart w:id="172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72"/>
    <w:bookmarkStart w:id="173" w:name="exr-miller-taylor-log-one-minus-x"/>
    <w:p>
      <w:pPr>
        <w:pStyle w:val="FirstParagraph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3"/>
    <w:bookmarkStart w:id="174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74"/>
    <w:bookmarkStart w:id="175" w:name="exr-miller-taylor-log-product-exp"/>
    <w:p>
      <w:pPr>
        <w:pStyle w:val="FirstParagraph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5"/>
    <w:bookmarkStart w:id="176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76"/>
    <w:bookmarkStart w:id="177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7"/>
    <w:bookmarkStart w:id="178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78"/>
    <w:bookmarkStart w:id="179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9"/>
    <w:bookmarkStart w:id="180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0"/>
    <w:bookmarkEnd w:id="181"/>
    <w:bookmarkEnd w:id="182"/>
    <w:bookmarkStart w:id="327" w:name="sec-integration"/>
    <w:p>
      <w:pPr>
        <w:pStyle w:val="Heading2"/>
      </w:pPr>
      <w:r>
        <w:t xml:space="preserve">2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hyperlink r:id="rId185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23"/>
              </w:numPr>
            </w:pPr>
            <w:hyperlink r:id="rId186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205" w:name="antiderivatives"/>
    <w:p>
      <w:pPr>
        <w:pStyle w:val="Heading3"/>
      </w:pPr>
      <w:r>
        <w:t xml:space="preserve">2.1 Antiderivatives</w:t>
      </w:r>
    </w:p>
    <w:bookmarkStart w:id="187" w:name="def-antiderivative"/>
    <w:p>
      <w:pPr>
        <w:pStyle w:val="FirstParagraph"/>
      </w:pPr>
      <w:r>
        <w:rPr>
          <w:b/>
          <w:bCs/>
        </w:rPr>
        <w:t xml:space="preserve">Definition 16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87"/>
    <w:bookmarkStart w:id="188" w:name="def-indefinite-integral"/>
    <w:p>
      <w:pPr>
        <w:pStyle w:val="BodyText"/>
      </w:pPr>
      <w:r>
        <w:rPr>
          <w:b/>
          <w:bCs/>
        </w:rPr>
        <w:t xml:space="preserve">Definition 17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16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88"/>
    <w:bookmarkStart w:id="198" w:name="exm-antiderivative-power"/>
    <w:p>
      <w:pPr>
        <w:pStyle w:val="BodyText"/>
      </w:pPr>
      <w:r>
        <w:rPr>
          <w:b/>
          <w:bCs/>
        </w:rPr>
        <w:t xml:space="preserve">Example 16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3</w:t>
        </w:r>
      </w:hyperlink>
      <w:r>
        <w:t xml:space="preserve">.</w:t>
      </w:r>
    </w:p>
    <w:bookmarkStart w:id="197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2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9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9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8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9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6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9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9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9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19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3: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197"/>
    <w:bookmarkEnd w:id="198"/>
    <w:bookmarkStart w:id="199" w:name="thm-integral-rules"/>
    <w:p>
      <w:pPr>
        <w:pStyle w:val="BodyText"/>
      </w:pPr>
      <w:r>
        <w:rPr>
          <w:b/>
          <w:bCs/>
        </w:rPr>
        <w:t xml:space="preserve">Theorem 12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16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199"/>
    <w:bookmarkStart w:id="200" w:name="exm-integral-rules-quadratic"/>
    <w:p>
      <w:pPr>
        <w:pStyle w:val="BodyText"/>
      </w:pPr>
      <w:r>
        <w:rPr>
          <w:b/>
          <w:bCs/>
        </w:rPr>
        <w:t xml:space="preserve">Example 17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hyperlink r:id="rId203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24"/>
              </w:numPr>
            </w:pPr>
            <w:hyperlink r:id="rId204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205"/>
    <w:bookmarkStart w:id="260" w:name="regularity-conditions"/>
    <w:p>
      <w:pPr>
        <w:pStyle w:val="Heading3"/>
      </w:pPr>
      <w:r>
        <w:t xml:space="preserve">2.2 Regularity Conditions</w:t>
      </w:r>
    </w:p>
    <w:bookmarkStart w:id="206" w:name="def-differentiable-on"/>
    <w:p>
      <w:pPr>
        <w:pStyle w:val="FirstParagraph"/>
      </w:pPr>
      <w:r>
        <w:rPr>
          <w:b/>
          <w:bCs/>
        </w:rPr>
        <w:t xml:space="preserve">Definition 18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10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w:anchor="def-one-sided-derivative">
        <w:r>
          <w:rPr>
            <w:rStyle w:val="Hyperlink"/>
          </w:rPr>
          <w:t xml:space="preserve">Definition 6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206"/>
    <w:bookmarkStart w:id="207" w:name="exm-differentiable-on"/>
    <w:p>
      <w:pPr>
        <w:pStyle w:val="BodyText"/>
      </w:pPr>
      <w:r>
        <w:rPr>
          <w:b/>
          <w:bCs/>
        </w:rPr>
        <w:t xml:space="preserve">Example 18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207"/>
    <w:bookmarkStart w:id="208" w:name="def-continuous"/>
    <w:p>
      <w:pPr>
        <w:pStyle w:val="FirstParagraph"/>
      </w:pPr>
      <w:r>
        <w:rPr>
          <w:b/>
          <w:bCs/>
        </w:rPr>
        <w:t xml:space="preserve">Definition 19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6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26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26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If any of the three conditions 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208"/>
    <w:bookmarkStart w:id="209" w:name="exm-continuous"/>
    <w:p>
      <w:pPr>
        <w:pStyle w:val="BodyText"/>
      </w:pPr>
      <w:r>
        <w:rPr>
          <w:b/>
          <w:bCs/>
        </w:rPr>
        <w:t xml:space="preserve">Example 19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27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7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27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27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209"/>
    <w:bookmarkStart w:id="210" w:name="def-jump-discontinuity"/>
    <w:p>
      <w:pPr>
        <w:pStyle w:val="FirstParagraph"/>
      </w:pPr>
      <w:r>
        <w:rPr>
          <w:b/>
          <w:bCs/>
        </w:rPr>
        <w:t xml:space="preserve">Definition 20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continuous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210"/>
    <w:bookmarkStart w:id="211" w:name="exm-jump-discontinuity"/>
    <w:p>
      <w:pPr>
        <w:pStyle w:val="BodyText"/>
      </w:pPr>
      <w:r>
        <w:rPr>
          <w:b/>
          <w:bCs/>
        </w:rPr>
        <w:t xml:space="preserve">Example 20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one-sided-limi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11"/>
    <w:bookmarkStart w:id="212" w:name="def-continuous-on"/>
    <w:p>
      <w:pPr>
        <w:pStyle w:val="FirstParagraph"/>
      </w:pPr>
      <w:r>
        <w:rPr>
          <w:b/>
          <w:bCs/>
        </w:rPr>
        <w:t xml:space="preserve">Definition 21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9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19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29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29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212"/>
    <w:bookmarkStart w:id="214" w:name="exm-continuous-on-sqrt"/>
    <w:p>
      <w:pPr>
        <w:pStyle w:val="BodyText"/>
      </w:pPr>
      <w:r>
        <w:rPr>
          <w:b/>
          <w:bCs/>
        </w:rPr>
        <w:t xml:space="preserve">Example 21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213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21</w:t>
        </w:r>
      </w:hyperlink>
      <w:r>
        <w:t xml:space="preserve">).</w:t>
      </w:r>
    </w:p>
    <w:bookmarkEnd w:id="214"/>
    <w:bookmarkStart w:id="215" w:name="exm-not-continuous-on"/>
    <w:p>
      <w:pPr>
        <w:pStyle w:val="BodyText"/>
      </w:pPr>
      <w:r>
        <w:rPr>
          <w:b/>
          <w:bCs/>
        </w:rPr>
        <w:t xml:space="preserve">Example 22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15"/>
    <w:bookmarkStart w:id="216" w:name="def-partition"/>
    <w:p>
      <w:pPr>
        <w:pStyle w:val="BodyText"/>
      </w:pPr>
      <w:r>
        <w:rPr>
          <w:b/>
          <w:bCs/>
        </w:rPr>
        <w:t xml:space="preserve">Definition 22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16"/>
    <w:bookmarkStart w:id="217" w:name="exm-partition"/>
    <w:p>
      <w:pPr>
        <w:pStyle w:val="BodyText"/>
      </w:pPr>
      <w:r>
        <w:rPr>
          <w:b/>
          <w:bCs/>
        </w:rPr>
        <w:t xml:space="preserve">Example 23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17"/>
    <w:bookmarkStart w:id="218" w:name="exm-not-partition"/>
    <w:p>
      <w:pPr>
        <w:pStyle w:val="BodyText"/>
      </w:pPr>
      <w:r>
        <w:rPr>
          <w:b/>
          <w:bCs/>
        </w:rPr>
        <w:t xml:space="preserve">Example 24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0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30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18"/>
    <w:bookmarkStart w:id="219" w:name="def-mesh"/>
    <w:p>
      <w:pPr>
        <w:pStyle w:val="FirstParagraph"/>
      </w:pPr>
      <w:r>
        <w:rPr>
          <w:b/>
          <w:bCs/>
        </w:rPr>
        <w:t xml:space="preserve">Definition 23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22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19"/>
    <w:bookmarkStart w:id="220" w:name="exm-mesh"/>
    <w:p>
      <w:pPr>
        <w:pStyle w:val="BodyText"/>
      </w:pPr>
      <w:r>
        <w:rPr>
          <w:b/>
          <w:bCs/>
        </w:rPr>
        <w:t xml:space="preserve">Example 25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20"/>
    <w:bookmarkStart w:id="221" w:name="def-riemann-sum"/>
    <w:p>
      <w:pPr>
        <w:pStyle w:val="BodyText"/>
      </w:pPr>
      <w:r>
        <w:rPr>
          <w:b/>
          <w:bCs/>
        </w:rPr>
        <w:t xml:space="preserve">Definition 24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and 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21"/>
    <w:bookmarkStart w:id="222" w:name="exm-riemann-sum"/>
    <w:p>
      <w:pPr>
        <w:pStyle w:val="BodyText"/>
      </w:pPr>
      <w:r>
        <w:rPr>
          <w:b/>
          <w:bCs/>
        </w:rPr>
        <w:t xml:space="preserve">Example 26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22"/>
    <w:bookmarkStart w:id="224" w:name="def-riemann-integral"/>
    <w:p>
      <w:pPr>
        <w:pStyle w:val="FirstParagraph"/>
      </w:pPr>
      <w:r>
        <w:rPr>
          <w:b/>
          <w:bCs/>
        </w:rPr>
        <w:t xml:space="preserve">Definition 25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223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24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23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224"/>
    <w:bookmarkStart w:id="225" w:name="def-integrable"/>
    <w:p>
      <w:pPr>
        <w:pStyle w:val="BodyText"/>
      </w:pPr>
      <w:r>
        <w:rPr>
          <w:b/>
          <w:bCs/>
        </w:rPr>
        <w:t xml:space="preserve">Definition 26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24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23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225"/>
    <w:bookmarkStart w:id="226" w:name="exm-integrable-constant"/>
    <w:p>
      <w:pPr>
        <w:pStyle w:val="BodyText"/>
      </w:pPr>
      <w:r>
        <w:rPr>
          <w:b/>
          <w:bCs/>
        </w:rPr>
        <w:t xml:space="preserve">Example 27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26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25</w:t>
        </w:r>
      </w:hyperlink>
      <w:r>
        <w:t xml:space="preserve">).</w:t>
      </w:r>
    </w:p>
    <w:bookmarkEnd w:id="226"/>
    <w:bookmarkStart w:id="227" w:name="def-integrand"/>
    <w:p>
      <w:pPr>
        <w:pStyle w:val="BodyText"/>
      </w:pPr>
      <w:r>
        <w:rPr>
          <w:b/>
          <w:bCs/>
        </w:rPr>
        <w:t xml:space="preserve">Definition 27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25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227"/>
    <w:bookmarkStart w:id="230" w:name="exm-integrand"/>
    <w:p>
      <w:pPr>
        <w:pStyle w:val="BodyText"/>
      </w:pPr>
      <w:r>
        <w:rPr>
          <w:b/>
          <w:bCs/>
        </w:rPr>
        <w:t xml:space="preserve">Example 28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1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), the integrand is the</w:t>
      </w:r>
      <w:r>
        <w:t xml:space="preserve"> </w:t>
      </w:r>
      <w:hyperlink r:id="rId228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29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31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230"/>
    <w:bookmarkStart w:id="233" w:name="rem-integrable-integral"/>
    <w:p>
      <w:pPr>
        <w:pStyle w:val="FirstParagraph"/>
      </w:pPr>
      <w:r>
        <w:rPr>
          <w:i/>
          <w:iCs/>
        </w:rPr>
        <w:t xml:space="preserve">Remark 3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25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31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32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233"/>
    <w:bookmarkStart w:id="234" w:name="def-riemann-sum-equal-width"/>
    <w:p>
      <w:pPr>
        <w:pStyle w:val="BodyText"/>
      </w:pPr>
      <w:r>
        <w:rPr>
          <w:b/>
          <w:bCs/>
        </w:rPr>
        <w:t xml:space="preserve">Definition 28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34"/>
    <w:bookmarkStart w:id="235" w:name="exm-equal-width-sum"/>
    <w:p>
      <w:pPr>
        <w:pStyle w:val="FirstParagraph"/>
      </w:pPr>
      <w:r>
        <w:rPr>
          <w:b/>
          <w:bCs/>
        </w:rPr>
        <w:t xml:space="preserve">Example 29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3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32"/>
              </w:numPr>
            </w:pPr>
            <w:hyperlink r:id="rId238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32"/>
              </w:numPr>
            </w:pPr>
            <w:hyperlink r:id="rId239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240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241" w:name="thm-diff-implies-cont"/>
    <w:p>
      <w:pPr>
        <w:pStyle w:val="BodyText"/>
      </w:pPr>
      <w:r>
        <w:rPr>
          <w:b/>
          <w:bCs/>
        </w:rPr>
        <w:t xml:space="preserve">Theorem 13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24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hold.</w:t>
      </w:r>
    </w:p>
    <w:bookmarkStart w:id="242" w:name="exm-diff-implies-cont"/>
    <w:p>
      <w:pPr>
        <w:pStyle w:val="BodyText"/>
      </w:pPr>
      <w:r>
        <w:rPr>
          <w:b/>
          <w:bCs/>
        </w:rPr>
        <w:t xml:space="preserve">Example 30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continuous everywhere.</w:t>
      </w:r>
    </w:p>
    <w:bookmarkEnd w:id="242"/>
    <w:bookmarkStart w:id="249" w:name="exm-cont-not-diff"/>
    <w:p>
      <w:pPr>
        <w:pStyle w:val="BodyText"/>
      </w:pPr>
      <w:r>
        <w:rPr>
          <w:b/>
          <w:bCs/>
        </w:rPr>
        <w:t xml:space="preserve">Example 31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243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24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8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6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abs-value-code-1.png" id="2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248"/>
        </w:tc>
      </w:tr>
    </w:tbl>
    <w:bookmarkEnd w:id="249"/>
    <w:bookmarkStart w:id="250" w:name="thm-cont-implies-int"/>
    <w:p>
      <w:pPr>
        <w:pStyle w:val="BodyText"/>
      </w:pPr>
      <w:r>
        <w:rPr>
          <w:b/>
          <w:bCs/>
        </w:rPr>
        <w:t xml:space="preserve">Theorem 14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250"/>
    <w:bookmarkStart w:id="252" w:name="exm-cont-implies-int"/>
    <w:p>
      <w:pPr>
        <w:pStyle w:val="BodyText"/>
      </w:pPr>
      <w:r>
        <w:rPr>
          <w:b/>
          <w:bCs/>
        </w:rPr>
        <w:t xml:space="preserve">Example 32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251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252"/>
    <w:bookmarkStart w:id="257" w:name="exm-int-not-cont"/>
    <w:p>
      <w:pPr>
        <w:pStyle w:val="BodyText"/>
      </w:pPr>
      <w:r>
        <w:rPr>
          <w:b/>
          <w:bCs/>
        </w:rPr>
        <w:t xml:space="preserve">Example 33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20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4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step-code-1.png" id="2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33</w:t>
              </w:r>
            </w:hyperlink>
            <w:r>
              <w:t xml:space="preserve">.</w:t>
            </w:r>
          </w:p>
          <w:bookmarkEnd w:id="256"/>
        </w:tc>
      </w:tr>
    </w:tbl>
    <w:bookmarkEnd w:id="257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31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33</w:t>
        </w:r>
      </w:hyperlink>
      <w:r>
        <w:t xml:space="preserve"> </w:t>
      </w:r>
      <w:r>
        <w:t xml:space="preserve">show that neither implication reverses in general.</w:t>
      </w:r>
    </w:p>
    <w:bookmarkStart w:id="258" w:name="thm-riemann-general"/>
    <w:p>
      <w:pPr>
        <w:pStyle w:val="BodyText"/>
      </w:pPr>
      <w:r>
        <w:rPr>
          <w:b/>
          <w:bCs/>
        </w:rPr>
        <w:t xml:space="preserve">Theorem 15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26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28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23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259" w:name="exm-riemann-equal-width"/>
    <w:p>
      <w:pPr>
        <w:pStyle w:val="BodyText"/>
      </w:pPr>
      <w:r>
        <w:rPr>
          <w:b/>
          <w:bCs/>
        </w:rPr>
        <w:t xml:space="preserve">Example 34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59"/>
    <w:bookmarkEnd w:id="260"/>
    <w:bookmarkStart w:id="326" w:name="fundamental-theorem-of-calculus"/>
    <w:p>
      <w:pPr>
        <w:pStyle w:val="Heading3"/>
      </w:pPr>
      <w:r>
        <w:t xml:space="preserve">2.3 Fundamental Theorem of Calculus</w:t>
      </w:r>
    </w:p>
    <w:bookmarkStart w:id="261" w:name="def-accumulation-function"/>
    <w:p>
      <w:pPr>
        <w:pStyle w:val="FirstParagraph"/>
      </w:pPr>
      <w:r>
        <w:rPr>
          <w:b/>
          <w:bCs/>
        </w:rPr>
        <w:t xml:space="preserve">Definition 29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261"/>
    <w:bookmarkStart w:id="262" w:name="exm-accumulation-function"/>
    <w:p>
      <w:pPr>
        <w:pStyle w:val="BodyText"/>
      </w:pPr>
      <w:r>
        <w:rPr>
          <w:b/>
          <w:bCs/>
        </w:rPr>
        <w:t xml:space="preserve">Example 35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262"/>
    <w:bookmarkStart w:id="263" w:name="rem-accumulation-function-dummy-variable"/>
    <w:p>
      <w:pPr>
        <w:pStyle w:val="BodyText"/>
      </w:pPr>
      <w:r>
        <w:rPr>
          <w:i/>
          <w:iCs/>
        </w:rPr>
        <w:t xml:space="preserve">Remark 4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229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263"/>
    <w:p>
      <w:pPr>
        <w:pStyle w:val="BodyText"/>
      </w:pPr>
      <w:bookmarkStart w:id="264" w:name="thm-ftc"/>
      <w:bookmarkEnd w:id="264"/>
    </w:p>
    <w:bookmarkStart w:id="269" w:name="thm-ftc-part1"/>
    <w:p>
      <w:pPr>
        <w:pStyle w:val="BodyText"/>
      </w:pPr>
      <w:r>
        <w:rPr>
          <w:b/>
          <w:bCs/>
        </w:rPr>
        <w:t xml:space="preserve">Theorem 16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29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265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6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26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19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bookmarkEnd w:id="269"/>
    <w:bookmarkStart w:id="272" w:name="thm-ftc-part2"/>
    <w:p>
      <w:pPr>
        <w:pStyle w:val="BodyText"/>
      </w:pPr>
      <w:r>
        <w:rPr>
          <w:b/>
          <w:bCs/>
        </w:rPr>
        <w:t xml:space="preserve">Theorem 17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16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270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70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271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71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272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33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Compact"/>
        <w:numPr>
          <w:ilvl w:val="0"/>
          <w:numId w:val="1033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4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5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273" w:name="def-evaluation-bracket"/>
    <w:p>
      <w:pPr>
        <w:pStyle w:val="BodyText"/>
      </w:pPr>
      <w:r>
        <w:rPr>
          <w:b/>
          <w:bCs/>
        </w:rPr>
        <w:t xml:space="preserve">Definition 30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229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273"/>
    <w:bookmarkStart w:id="274" w:name="exm-evaluation-bracket"/>
    <w:p>
      <w:pPr>
        <w:pStyle w:val="BodyText"/>
      </w:pPr>
      <w:r>
        <w:rPr>
          <w:b/>
          <w:bCs/>
        </w:rPr>
        <w:t xml:space="preserve">Example 36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274"/>
    <w:bookmarkStart w:id="275" w:name="rem-evaluation-bracket-ftc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275"/>
    <w:bookmarkStart w:id="276" w:name="exr-miller-int-polynomial"/>
    <w:p>
      <w:pPr>
        <w:pStyle w:val="BodyText"/>
      </w:pPr>
      <w:r>
        <w:rPr>
          <w:b/>
          <w:bCs/>
        </w:rPr>
        <w:t xml:space="preserve">Exercise 32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6"/>
    <w:bookmarkStart w:id="277" w:name="sol-miller-int-polynomial"/>
    <w:p>
      <w:pPr>
        <w:pStyle w:val="FirstParagraph"/>
      </w:pPr>
      <w:r>
        <w:rPr>
          <w:i/>
          <w:iCs/>
        </w:rPr>
        <w:t xml:space="preserve">Solution 32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277"/>
    <w:bookmarkStart w:id="278" w:name="exr-miller-int-quadratic-complete"/>
    <w:p>
      <w:pPr>
        <w:pStyle w:val="FirstParagraph"/>
      </w:pPr>
      <w:r>
        <w:rPr>
          <w:b/>
          <w:bCs/>
        </w:rPr>
        <w:t xml:space="preserve">Exercise 33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8"/>
    <w:bookmarkStart w:id="279" w:name="sol-miller-int-quadratic-complete"/>
    <w:p>
      <w:pPr>
        <w:pStyle w:val="FirstParagraph"/>
      </w:pPr>
      <w:r>
        <w:rPr>
          <w:i/>
          <w:iCs/>
        </w:rPr>
        <w:t xml:space="preserve">Solution 33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279"/>
    <w:bookmarkStart w:id="280" w:name="exr-miller-int-composite-power"/>
    <w:p>
      <w:pPr>
        <w:pStyle w:val="FirstParagraph"/>
      </w:pPr>
      <w:r>
        <w:rPr>
          <w:b/>
          <w:bCs/>
        </w:rPr>
        <w:t xml:space="preserve">Exercise 34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280"/>
    <w:bookmarkStart w:id="281" w:name="sol-miller-int-composite-power"/>
    <w:p>
      <w:pPr>
        <w:pStyle w:val="FirstParagraph"/>
      </w:pPr>
      <w:r>
        <w:rPr>
          <w:i/>
          <w:iCs/>
        </w:rPr>
        <w:t xml:space="preserve">Solution 34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281"/>
    <w:bookmarkStart w:id="282" w:name="exr-miller-int-trig-symmetry"/>
    <w:p>
      <w:pPr>
        <w:pStyle w:val="BodyText"/>
      </w:pPr>
      <w:r>
        <w:rPr>
          <w:b/>
          <w:bCs/>
        </w:rPr>
        <w:t xml:space="preserve">Exercise 35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82"/>
    <w:bookmarkStart w:id="283" w:name="sol-miller-int-trig-symmetry"/>
    <w:p>
      <w:pPr>
        <w:pStyle w:val="FirstParagraph"/>
      </w:pPr>
      <w:r>
        <w:rPr>
          <w:i/>
          <w:iCs/>
        </w:rPr>
        <w:t xml:space="preserve">Solution 35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83"/>
    <w:bookmarkStart w:id="284" w:name="exr-miller-int-polynomial-symmetry"/>
    <w:p>
      <w:pPr>
        <w:pStyle w:val="FirstParagraph"/>
      </w:pPr>
      <w:r>
        <w:rPr>
          <w:b/>
          <w:bCs/>
        </w:rPr>
        <w:t xml:space="preserve">Exercise 36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84"/>
    <w:bookmarkStart w:id="285" w:name="sol-miller-int-polynomial-symmetry"/>
    <w:p>
      <w:pPr>
        <w:pStyle w:val="FirstParagraph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285"/>
    <w:bookmarkStart w:id="286" w:name="exr-miller-int-log-substitution"/>
    <w:p>
      <w:pPr>
        <w:pStyle w:val="FirstParagraph"/>
      </w:pPr>
      <w:r>
        <w:rPr>
          <w:b/>
          <w:bCs/>
        </w:rPr>
        <w:t xml:space="preserve">Exercise 37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286"/>
    <w:bookmarkStart w:id="287" w:name="sol-miller-int-log-substitution"/>
    <w:p>
      <w:pPr>
        <w:pStyle w:val="FirstParagraph"/>
      </w:pPr>
      <w:r>
        <w:rPr>
          <w:i/>
          <w:iCs/>
        </w:rPr>
        <w:t xml:space="preserve">Solution 37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287"/>
    <w:bookmarkStart w:id="288" w:name="exr-miller-int-power-substitution"/>
    <w:p>
      <w:pPr>
        <w:pStyle w:val="BodyText"/>
      </w:pPr>
      <w:r>
        <w:rPr>
          <w:b/>
          <w:bCs/>
        </w:rPr>
        <w:t xml:space="preserve">Exercise 38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88"/>
    <w:bookmarkStart w:id="289" w:name="sol-miller-int-power-substitution"/>
    <w:p>
      <w:pPr>
        <w:pStyle w:val="FirstParagraph"/>
      </w:pPr>
      <w:r>
        <w:rPr>
          <w:i/>
          <w:iCs/>
        </w:rPr>
        <w:t xml:space="preserve">Solution 38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35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5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289"/>
    <w:bookmarkStart w:id="290" w:name="exr-miller-int-trig-substitution"/>
    <w:p>
      <w:pPr>
        <w:pStyle w:val="FirstParagraph"/>
      </w:pPr>
      <w:r>
        <w:rPr>
          <w:b/>
          <w:bCs/>
        </w:rPr>
        <w:t xml:space="preserve">Exercise 39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0"/>
    <w:bookmarkStart w:id="291" w:name="sol-miller-int-trig-substitution"/>
    <w:p>
      <w:pPr>
        <w:pStyle w:val="FirstParagraph"/>
      </w:pPr>
      <w:r>
        <w:rPr>
          <w:i/>
          <w:iCs/>
        </w:rPr>
        <w:t xml:space="preserve">Solution 39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36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6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291"/>
    <w:bookmarkStart w:id="292" w:name="exr-miller-int-by-parts-gaussian"/>
    <w:p>
      <w:pPr>
        <w:pStyle w:val="FirstParagraph"/>
      </w:pPr>
      <w:r>
        <w:rPr>
          <w:b/>
          <w:bCs/>
        </w:rPr>
        <w:t xml:space="preserve">Exercise 40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292"/>
    <w:bookmarkStart w:id="293" w:name="sol-miller-int-by-parts-gaussian"/>
    <w:p>
      <w:pPr>
        <w:pStyle w:val="FirstParagraph"/>
      </w:pPr>
      <w:r>
        <w:rPr>
          <w:i/>
          <w:iCs/>
        </w:rPr>
        <w:t xml:space="preserve">Solution 40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293"/>
    <w:bookmarkStart w:id="303" w:name="exm-ftc-part1-accumulation"/>
    <w:p>
      <w:pPr>
        <w:pStyle w:val="FirstParagraph"/>
      </w:pPr>
      <w:r>
        <w:rPr>
          <w:b/>
          <w:bCs/>
        </w:rPr>
        <w:t xml:space="preserve">Example 37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302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7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left-code-1.png" id="29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297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1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right-code-1.png" id="30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30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6: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302"/>
    <w:bookmarkEnd w:id="303"/>
    <w:bookmarkStart w:id="317" w:name="exm-ftc-cdf-pdf"/>
    <w:p>
      <w:pPr>
        <w:pStyle w:val="BodyText"/>
      </w:pPr>
      <w:r>
        <w:rPr>
          <w:b/>
          <w:bCs/>
        </w:rPr>
        <w:t xml:space="preserve">Example 38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16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304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305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306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307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7</w:t>
        </w:r>
      </w:hyperlink>
      <w:r>
        <w:t xml:space="preserve">.</w:t>
      </w:r>
    </w:p>
    <w:bookmarkStart w:id="316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1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pdf-code-1.png" id="31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1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5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cdf-code-1.png" id="31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15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7: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316"/>
    <w:bookmarkEnd w:id="317"/>
    <w:bookmarkStart w:id="318" w:name="exr-miller-int-rayleigh-normal-kernel"/>
    <w:p>
      <w:pPr>
        <w:pStyle w:val="BodyText"/>
      </w:pPr>
      <w:r>
        <w:rPr>
          <w:b/>
          <w:bCs/>
        </w:rPr>
        <w:t xml:space="preserve">Exercise 41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18"/>
    <w:bookmarkStart w:id="319" w:name="sol-miller-int-rayleigh-normal-kernel"/>
    <w:p>
      <w:pPr>
        <w:pStyle w:val="FirstParagraph"/>
      </w:pPr>
      <w:r>
        <w:rPr>
          <w:i/>
          <w:iCs/>
        </w:rPr>
        <w:t xml:space="preserve">Solution 41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7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319"/>
    <w:bookmarkStart w:id="320" w:name="exr-miller-int-uniform-convolution"/>
    <w:p>
      <w:pPr>
        <w:pStyle w:val="BodyText"/>
      </w:pPr>
      <w:r>
        <w:rPr>
          <w:b/>
          <w:bCs/>
        </w:rPr>
        <w:t xml:space="preserve">Exercise 42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20"/>
    <w:bookmarkStart w:id="321" w:name="sol-miller-int-uniform-convol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38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38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32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39"/>
              </w:numPr>
            </w:pPr>
            <w:hyperlink r:id="rId324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39"/>
              </w:numPr>
            </w:pPr>
            <w:hyperlink r:id="rId325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End w:id="326"/>
    <w:bookmarkEnd w:id="327"/>
    <w:bookmarkStart w:id="388" w:name="sec-double-integrals"/>
    <w:p>
      <w:pPr>
        <w:pStyle w:val="Heading2"/>
      </w:pPr>
      <w:r>
        <w:t xml:space="preserve">3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18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328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20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329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330" w:name="def-double-integral"/>
    <w:p>
      <w:pPr>
        <w:pStyle w:val="BodyText"/>
      </w:pPr>
      <w:r>
        <w:rPr>
          <w:b/>
          <w:bCs/>
        </w:rPr>
        <w:t xml:space="preserve">Definition 31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330"/>
    <w:bookmarkStart w:id="331" w:name="exm-double-integral-area"/>
    <w:p>
      <w:pPr>
        <w:pStyle w:val="BodyText"/>
      </w:pPr>
      <w:r>
        <w:rPr>
          <w:b/>
          <w:bCs/>
        </w:rPr>
        <w:t xml:space="preserve">Example 39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31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31"/>
    <w:bookmarkStart w:id="332" w:name="def-iterated-integral"/>
    <w:p>
      <w:pPr>
        <w:pStyle w:val="FirstParagraph"/>
      </w:pPr>
      <w:r>
        <w:rPr>
          <w:b/>
          <w:bCs/>
        </w:rPr>
        <w:t xml:space="preserve">Definition 32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332"/>
    <w:bookmarkStart w:id="333" w:name="exm-iterated-integral"/>
    <w:p>
      <w:pPr>
        <w:pStyle w:val="BodyText"/>
      </w:pPr>
      <w:r>
        <w:rPr>
          <w:b/>
          <w:bCs/>
        </w:rPr>
        <w:t xml:space="preserve">Example 40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333"/>
    <w:bookmarkStart w:id="334" w:name="thm-fubini"/>
    <w:p>
      <w:pPr>
        <w:pStyle w:val="FirstParagraph"/>
      </w:pPr>
      <w:r>
        <w:rPr>
          <w:b/>
          <w:bCs/>
        </w:rPr>
        <w:t xml:space="preserve">Theorem 18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40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40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334"/>
    <w:bookmarkStart w:id="345" w:name="exm-fubini-nonrect"/>
    <w:p>
      <w:pPr>
        <w:pStyle w:val="BodyText"/>
      </w:pPr>
      <w:r>
        <w:rPr>
          <w:b/>
          <w:bCs/>
        </w:rPr>
        <w:t xml:space="preserve">Example 41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35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36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04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06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337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38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339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8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3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1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5-1.png" id="3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43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9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4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344"/>
        </w:tc>
      </w:tr>
    </w:tbl>
    <w:bookmarkEnd w:id="345"/>
    <w:bookmarkStart w:id="346" w:name="exr-miller-dint-triangular-region"/>
    <w:p>
      <w:pPr>
        <w:pStyle w:val="BodyText"/>
      </w:pPr>
      <w:r>
        <w:rPr>
          <w:b/>
          <w:bCs/>
        </w:rPr>
        <w:t xml:space="preserve">Exercise 43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46"/>
    <w:bookmarkStart w:id="347" w:name="sol-miller-dint-triangular-reg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47"/>
    <w:bookmarkStart w:id="348" w:name="exr-miller-dint-switch-order"/>
    <w:p>
      <w:pPr>
        <w:pStyle w:val="BodyText"/>
      </w:pPr>
      <w:r>
        <w:rPr>
          <w:b/>
          <w:bCs/>
        </w:rPr>
        <w:t xml:space="preserve">Exercise 44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48"/>
    <w:bookmarkStart w:id="349" w:name="sol-miller-dint-switch-order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49"/>
    <w:bookmarkStart w:id="352" w:name="exm-fubini-fail"/>
    <w:p>
      <w:pPr>
        <w:pStyle w:val="FirstParagraph"/>
      </w:pPr>
      <w:r>
        <w:rPr>
          <w:b/>
          <w:bCs/>
        </w:rPr>
        <w:t xml:space="preserve">Example 42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50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18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10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1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18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51"/>
        </w:tc>
      </w:tr>
    </w:tbl>
    <w:bookmarkEnd w:id="352"/>
    <w:bookmarkStart w:id="353" w:name="cor-fubini-rect"/>
    <w:p>
      <w:pPr>
        <w:pStyle w:val="BodyText"/>
      </w:pPr>
      <w:r>
        <w:rPr>
          <w:b/>
          <w:bCs/>
        </w:rPr>
        <w:t xml:space="preserve">Corollary 2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18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359" w:name="exm-fubini-rect"/>
    <w:p>
      <w:pPr>
        <w:pStyle w:val="BodyText"/>
      </w:pPr>
      <w:r>
        <w:rPr>
          <w:b/>
          <w:bCs/>
        </w:rPr>
        <w:t xml:space="preserve">Example 43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35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36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04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06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11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38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7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55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10-1.png" id="3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357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12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8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358"/>
        </w:tc>
      </w:tr>
    </w:tbl>
    <w:bookmarkEnd w:id="359"/>
    <w:bookmarkStart w:id="360" w:name="exr-miller-dint-polynomial-rectangle"/>
    <w:p>
      <w:pPr>
        <w:pStyle w:val="BodyText"/>
      </w:pPr>
      <w:r>
        <w:rPr>
          <w:b/>
          <w:bCs/>
        </w:rPr>
        <w:t xml:space="preserve">Exercise 45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60"/>
    <w:bookmarkStart w:id="361" w:name="sol-miller-dint-polynomial-rectangle"/>
    <w:p>
      <w:pPr>
        <w:pStyle w:val="FirstParagraph"/>
      </w:pPr>
      <w:r>
        <w:rPr>
          <w:i/>
          <w:iCs/>
        </w:rPr>
        <w:t xml:space="preserve">Solution 45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361"/>
    <w:bookmarkStart w:id="362" w:name="exr-miller-dint-order-of-integration"/>
    <w:p>
      <w:pPr>
        <w:pStyle w:val="BodyText"/>
      </w:pPr>
      <w:r>
        <w:rPr>
          <w:b/>
          <w:bCs/>
        </w:rPr>
        <w:t xml:space="preserve">Exercise 46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62"/>
    <w:bookmarkStart w:id="363" w:name="sol-miller-dint-order-of-integration"/>
    <w:p>
      <w:pPr>
        <w:pStyle w:val="FirstParagraph"/>
      </w:pPr>
      <w:r>
        <w:rPr>
          <w:i/>
          <w:iCs/>
        </w:rPr>
        <w:t xml:space="preserve">Solution 46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363"/>
    <w:bookmarkStart w:id="364" w:name="exr-miller-dint-separable"/>
    <w:p>
      <w:pPr>
        <w:pStyle w:val="FirstParagraph"/>
      </w:pPr>
      <w:r>
        <w:rPr>
          <w:b/>
          <w:bCs/>
        </w:rPr>
        <w:t xml:space="preserve">Exercise 47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64"/>
    <w:bookmarkStart w:id="365" w:name="sol-miller-dint-separable"/>
    <w:p>
      <w:pPr>
        <w:pStyle w:val="FirstParagraph"/>
      </w:pPr>
      <w:r>
        <w:rPr>
          <w:i/>
          <w:iCs/>
        </w:rPr>
        <w:t xml:space="preserve">Solution 47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365"/>
    <w:bookmarkStart w:id="366" w:name="exr-miller-dint-square-root-term"/>
    <w:p>
      <w:pPr>
        <w:pStyle w:val="BodyText"/>
      </w:pPr>
      <w:r>
        <w:rPr>
          <w:b/>
          <w:bCs/>
        </w:rPr>
        <w:t xml:space="preserve">Exercise 48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66"/>
    <w:bookmarkStart w:id="367" w:name="sol-miller-dint-square-root-term"/>
    <w:p>
      <w:pPr>
        <w:pStyle w:val="FirstParagraph"/>
      </w:pPr>
      <w:r>
        <w:rPr>
          <w:i/>
          <w:iCs/>
        </w:rPr>
        <w:t xml:space="preserve">Solution 48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67"/>
    <w:bookmarkStart w:id="368" w:name="exr-miller-dint-linear-plane"/>
    <w:p>
      <w:pPr>
        <w:pStyle w:val="FirstParagraph"/>
      </w:pPr>
      <w:r>
        <w:rPr>
          <w:b/>
          <w:bCs/>
        </w:rPr>
        <w:t xml:space="preserve">Exercise 49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68"/>
    <w:bookmarkStart w:id="369" w:name="sol-miller-dint-linear-plane"/>
    <w:p>
      <w:pPr>
        <w:pStyle w:val="FirstParagraph"/>
      </w:pPr>
      <w:r>
        <w:rPr>
          <w:i/>
          <w:iCs/>
        </w:rPr>
        <w:t xml:space="preserve">Solution 49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369"/>
    <w:bookmarkStart w:id="370" w:name="exr-miller-dint-harmonic-identity"/>
    <w:p>
      <w:pPr>
        <w:pStyle w:val="FirstParagraph"/>
      </w:pPr>
      <w:r>
        <w:rPr>
          <w:b/>
          <w:bCs/>
        </w:rPr>
        <w:t xml:space="preserve">Exercise 50 (Harmonic numbers via double integrals)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Prove that for every positive integer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370"/>
    <w:bookmarkStart w:id="371" w:name="sol-miller-dint-harmonic-identity"/>
    <w:p>
      <w:pPr>
        <w:pStyle w:val="FirstParagraph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Method 1 (integration then geometric series):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Method 2 (binomial expansion):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371"/>
    <w:p>
      <w:pPr>
        <w:pStyle w:val="BodyText"/>
      </w:pPr>
      <w:bookmarkStart w:id="372" w:name="thm-fubini-tonelli"/>
      <w:bookmarkEnd w:id="372"/>
    </w:p>
    <w:bookmarkStart w:id="379" w:name="thm-tonelli-measure"/>
    <w:p>
      <w:pPr>
        <w:pStyle w:val="BodyText"/>
      </w:pPr>
      <w:r>
        <w:rPr>
          <w:b/>
          <w:bCs/>
        </w:rPr>
        <w:t xml:space="preserve">Theorem 19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73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28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74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75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376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77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78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Wikipedia contributors 2024)</w:t>
      </w:r>
    </w:p>
    <w:bookmarkEnd w:id="379"/>
    <w:bookmarkStart w:id="381" w:name="thm-fubini-measure"/>
    <w:p>
      <w:pPr>
        <w:pStyle w:val="BodyText"/>
      </w:pPr>
      <w:r>
        <w:rPr>
          <w:b/>
          <w:bCs/>
        </w:rPr>
        <w:t xml:space="preserve">Theorem 20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73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28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74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75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380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78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381"/>
    <w:bookmarkStart w:id="385" w:name="rem-fubini-tonelli-probability"/>
    <w:p>
      <w:pPr>
        <w:pStyle w:val="BodyText"/>
      </w:pPr>
      <w:r>
        <w:rPr>
          <w:i/>
          <w:iCs/>
        </w:rPr>
        <w:t xml:space="preserve">Remark 6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329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382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328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383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380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384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385"/>
    <w:bookmarkStart w:id="386" w:name="exm-fubini-tonelli-apply"/>
    <w:p>
      <w:pPr>
        <w:pStyle w:val="BodyText"/>
      </w:pPr>
      <w:r>
        <w:rPr>
          <w:b/>
          <w:bCs/>
        </w:rPr>
        <w:t xml:space="preserve">Example 44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19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35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05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04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06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19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guarantees.</w:t>
      </w:r>
    </w:p>
    <w:bookmarkEnd w:id="386"/>
    <w:bookmarkStart w:id="387" w:name="exm-fubini-fail-tonelli"/>
    <w:p>
      <w:pPr>
        <w:pStyle w:val="BodyText"/>
      </w:pPr>
      <w:r>
        <w:rPr>
          <w:b/>
          <w:bCs/>
        </w:rPr>
        <w:t xml:space="preserve">Example 45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20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(Wikipedia contributors 2024)</w:t>
      </w:r>
    </w:p>
    <w:bookmarkEnd w:id="387"/>
    <w:bookmarkEnd w:id="388"/>
    <w:bookmarkStart w:id="391" w:name="sec-additional-resources"/>
    <w:p>
      <w:pPr>
        <w:pStyle w:val="Heading2"/>
      </w:pPr>
      <w:r>
        <w:t xml:space="preserve">4 Further reading</w:t>
      </w:r>
    </w:p>
    <w:p>
      <w:pPr>
        <w:pStyle w:val="Compact"/>
        <w:numPr>
          <w:ilvl w:val="0"/>
          <w:numId w:val="1041"/>
        </w:numPr>
      </w:pPr>
      <w:r>
        <w:t xml:space="preserve">Kaplan (2022)</w:t>
      </w:r>
    </w:p>
    <w:p>
      <w:pPr>
        <w:pStyle w:val="Compact"/>
        <w:numPr>
          <w:ilvl w:val="0"/>
          <w:numId w:val="1041"/>
        </w:numPr>
      </w:pPr>
      <w:r>
        <w:t xml:space="preserve">Khuri (2003)</w:t>
      </w:r>
    </w:p>
    <w:p>
      <w:pPr>
        <w:pStyle w:val="Compact"/>
        <w:numPr>
          <w:ilvl w:val="0"/>
          <w:numId w:val="1041"/>
        </w:numPr>
      </w:pPr>
      <w:r>
        <w:t xml:space="preserve">Banner (2007)</w:t>
      </w:r>
    </w:p>
    <w:p>
      <w:pPr>
        <w:pStyle w:val="Compact"/>
        <w:numPr>
          <w:ilvl w:val="0"/>
          <w:numId w:val="1041"/>
        </w:numPr>
      </w:pPr>
      <w:r>
        <w:t xml:space="preserve">Larson and Edwards (2018)</w:t>
      </w:r>
    </w:p>
    <w:p>
      <w:pPr>
        <w:pStyle w:val="Compact"/>
        <w:numPr>
          <w:ilvl w:val="0"/>
          <w:numId w:val="1041"/>
        </w:numPr>
      </w:pPr>
      <w:r>
        <w:t xml:space="preserve">Miller (2016)</w:t>
      </w:r>
      <w:r>
        <w:t xml:space="preserve"> </w:t>
      </w:r>
      <w:r>
        <w:t xml:space="preserve">The calculus review exercises and worked solutions across these pages and in</w:t>
      </w:r>
      <w:r>
        <w:t xml:space="preserve"> </w:t>
      </w:r>
      <w:hyperlink r:id="rId350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are adapted from this supplemental review chapter.</w:t>
      </w:r>
    </w:p>
    <w:p>
      <w:pPr>
        <w:pStyle w:val="Compact"/>
        <w:numPr>
          <w:ilvl w:val="1"/>
          <w:numId w:val="1042"/>
        </w:numPr>
      </w:pPr>
      <w:hyperlink r:id="rId389">
        <w:r>
          <w:rPr>
            <w:rStyle w:val="Hyperlink"/>
          </w:rPr>
          <w:t xml:space="preserve">http://www.youtube.com/watch?v=xYzQL0TUtBA</w:t>
        </w:r>
      </w:hyperlink>
    </w:p>
    <w:p>
      <w:pPr>
        <w:pStyle w:val="Compact"/>
        <w:numPr>
          <w:ilvl w:val="1"/>
          <w:numId w:val="1042"/>
        </w:numPr>
      </w:pPr>
      <w:hyperlink r:id="rId390">
        <w:r>
          <w:rPr>
            <w:rStyle w:val="Hyperlink"/>
          </w:rPr>
          <w:t xml:space="preserve">http://www.youtube.com/watch?v=Ps2SBo_WjoE</w:t>
        </w:r>
      </w:hyperlink>
    </w:p>
    <w:p>
      <w:pPr>
        <w:pStyle w:val="Compact"/>
        <w:numPr>
          <w:ilvl w:val="0"/>
          <w:numId w:val="1041"/>
        </w:numPr>
      </w:pPr>
      <w:r>
        <w:t xml:space="preserve">Grinberg (2017)</w:t>
      </w:r>
      <w:r>
        <w:t xml:space="preserve"> </w:t>
      </w:r>
      <w:r>
        <w:t xml:space="preserve">(the rigorous foundations behind these results)</w:t>
      </w:r>
    </w:p>
    <w:p>
      <w:pPr>
        <w:pStyle w:val="Compact"/>
        <w:numPr>
          <w:ilvl w:val="0"/>
          <w:numId w:val="1041"/>
        </w:numPr>
      </w:pPr>
      <w:hyperlink r:id="rId147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is a 12-video YouTube playlist by Grant Sanderson (3Blue1Brown) that develops geometric and visual intuition for limits, derivatives, product and chain rules, implicit differentiation, integration, and Taylor series.</w:t>
      </w:r>
    </w:p>
    <w:bookmarkEnd w:id="391"/>
    <w:bookmarkStart w:id="416" w:name="references"/>
    <w:p>
      <w:pPr>
        <w:pStyle w:val="Heading2"/>
      </w:pPr>
      <w:r>
        <w:t xml:space="preserve">References</w:t>
      </w:r>
    </w:p>
    <w:bookmarkStart w:id="415" w:name="refs"/>
    <w:bookmarkStart w:id="393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392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393"/>
    <w:bookmarkStart w:id="39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394"/>
    <w:bookmarkStart w:id="396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395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396"/>
    <w:bookmarkStart w:id="397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397"/>
    <w:bookmarkStart w:id="399" w:name="ref-realanalysislifesaver"/>
    <w:p>
      <w:pPr>
        <w:pStyle w:val="Bibliography"/>
      </w:pPr>
      <w:r>
        <w:t xml:space="preserve">Grinberg, Raffi. 2017.</w:t>
      </w:r>
      <w:r>
        <w:t xml:space="preserve"> </w:t>
      </w:r>
      <w:r>
        <w:rPr>
          <w:i/>
          <w:iCs/>
        </w:rPr>
        <w:t xml:space="preserve">The Real Analysis Lifesaver: All the Tools You Need to Understand Proofs</w:t>
      </w:r>
      <w:r>
        <w:t xml:space="preserve">. 1st ed. Princeton Lifesaver Study Guides. Princeton University Press.</w:t>
      </w:r>
      <w:r>
        <w:t xml:space="preserve"> </w:t>
      </w:r>
      <w:hyperlink r:id="rId398">
        <w:r>
          <w:rPr>
            <w:rStyle w:val="Hyperlink"/>
          </w:rPr>
          <w:t xml:space="preserve">https://press.princeton.edu/books/paperback/9780691172934/the-real-analysis-lifesaver</w:t>
        </w:r>
      </w:hyperlink>
      <w:r>
        <w:t xml:space="preserve">.</w:t>
      </w:r>
    </w:p>
    <w:bookmarkEnd w:id="399"/>
    <w:bookmarkStart w:id="401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400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401"/>
    <w:bookmarkStart w:id="403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402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403"/>
    <w:bookmarkStart w:id="405" w:name="ref-khuri2003advanced"/>
    <w:p>
      <w:pPr>
        <w:pStyle w:val="Bibliography"/>
      </w:pPr>
      <w:r>
        <w:t xml:space="preserve">Khuri, André I. 2003.</w:t>
      </w:r>
      <w:r>
        <w:t xml:space="preserve"> </w:t>
      </w:r>
      <w:r>
        <w:rPr>
          <w:i/>
          <w:iCs/>
        </w:rPr>
        <w:t xml:space="preserve">Advanced Calculus with Applications in Statistics</w:t>
      </w:r>
      <w:r>
        <w:t xml:space="preserve">. John Wiley &amp; Sons.</w:t>
      </w:r>
      <w:r>
        <w:t xml:space="preserve"> </w:t>
      </w:r>
      <w:hyperlink r:id="rId404">
        <w:r>
          <w:rPr>
            <w:rStyle w:val="Hyperlink"/>
          </w:rPr>
          <w:t xml:space="preserve">https://doi.org/10.1002/0471394882</w:t>
        </w:r>
      </w:hyperlink>
      <w:r>
        <w:t xml:space="preserve">.</w:t>
      </w:r>
    </w:p>
    <w:bookmarkEnd w:id="405"/>
    <w:bookmarkStart w:id="407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406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407"/>
    <w:bookmarkStart w:id="409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408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409"/>
    <w:bookmarkStart w:id="411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410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411"/>
    <w:bookmarkStart w:id="412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412"/>
    <w:bookmarkStart w:id="414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413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414"/>
    <w:bookmarkEnd w:id="415"/>
    <w:bookmarkEnd w:id="4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1"/>
  </w:num>
  <w:num w:numId="104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66" Target="media/rId266.png" /><Relationship Type="http://schemas.openxmlformats.org/officeDocument/2006/relationships/image" Id="rId19" Target="media/rId19.png" /><Relationship Type="http://schemas.openxmlformats.org/officeDocument/2006/relationships/image" Id="rId245" Target="media/rId245.png" /><Relationship Type="http://schemas.openxmlformats.org/officeDocument/2006/relationships/image" Id="rId193" Target="media/rId193.png" /><Relationship Type="http://schemas.openxmlformats.org/officeDocument/2006/relationships/image" Id="rId189" Target="media/rId189.png" /><Relationship Type="http://schemas.openxmlformats.org/officeDocument/2006/relationships/image" Id="rId312" Target="media/rId312.png" /><Relationship Type="http://schemas.openxmlformats.org/officeDocument/2006/relationships/image" Id="rId308" Target="media/rId308.png" /><Relationship Type="http://schemas.openxmlformats.org/officeDocument/2006/relationships/image" Id="rId105" Target="media/rId105.png" /><Relationship Type="http://schemas.openxmlformats.org/officeDocument/2006/relationships/image" Id="rId294" Target="media/rId294.png" /><Relationship Type="http://schemas.openxmlformats.org/officeDocument/2006/relationships/image" Id="rId298" Target="media/rId298.png" /><Relationship Type="http://schemas.openxmlformats.org/officeDocument/2006/relationships/image" Id="rId253" Target="media/rId253.png" /><Relationship Type="http://schemas.openxmlformats.org/officeDocument/2006/relationships/image" Id="rId354" Target="media/rId354.png" /><Relationship Type="http://schemas.openxmlformats.org/officeDocument/2006/relationships/image" Id="rId340" Target="media/rId340.png" /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26" Target="algebra-basics.html#def-maximum" TargetMode="External" /><Relationship Type="http://schemas.openxmlformats.org/officeDocument/2006/relationships/hyperlink" Id="rId125" Target="algebra-basics.html#def-minimum" TargetMode="External" /><Relationship Type="http://schemas.openxmlformats.org/officeDocument/2006/relationships/hyperlink" Id="rId213" Target="algebra-basics.html#def-square-root" TargetMode="External" /><Relationship Type="http://schemas.openxmlformats.org/officeDocument/2006/relationships/hyperlink" Id="rId27" Target="algebra-exponentials.html#def-affine-function" TargetMode="External" /><Relationship Type="http://schemas.openxmlformats.org/officeDocument/2006/relationships/hyperlink" Id="rId228" Target="algebra-exponentials.html#def-constant-function" TargetMode="External" /><Relationship Type="http://schemas.openxmlformats.org/officeDocument/2006/relationships/hyperlink" Id="rId337" Target="algebra-exponentials.html#def-euler-number" TargetMode="External" /><Relationship Type="http://schemas.openxmlformats.org/officeDocument/2006/relationships/hyperlink" Id="rId63" Target="algebra-exponentials.html#def-exponential-function" TargetMode="External" /><Relationship Type="http://schemas.openxmlformats.org/officeDocument/2006/relationships/hyperlink" Id="rId117" Target="algebra-exponentials.html#def-linear-function" TargetMode="External" /><Relationship Type="http://schemas.openxmlformats.org/officeDocument/2006/relationships/hyperlink" Id="rId59" Target="algebra-exponentials.html#def-natural-log" TargetMode="External" /><Relationship Type="http://schemas.openxmlformats.org/officeDocument/2006/relationships/hyperlink" Id="rId251" Target="algebra-exponentials.html#def-polynomial" TargetMode="External" /><Relationship Type="http://schemas.openxmlformats.org/officeDocument/2006/relationships/hyperlink" Id="rId47" Target="algebra-exponentials.html#def-real-power" TargetMode="External" /><Relationship Type="http://schemas.openxmlformats.org/officeDocument/2006/relationships/hyperlink" Id="rId118" Target="algebra-exponentials.html#rem-linear-function-terminology" TargetMode="External" /><Relationship Type="http://schemas.openxmlformats.org/officeDocument/2006/relationships/hyperlink" Id="rId223" Target="algebra-sums.html#def-bounded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03" Target="calculus-integration.qmd#sec-integration" TargetMode="External" /><Relationship Type="http://schemas.openxmlformats.org/officeDocument/2006/relationships/hyperlink" Id="rId390" Target="http://www.youtube.com/watch?v=Ps2SBo_WjoE" TargetMode="External" /><Relationship Type="http://schemas.openxmlformats.org/officeDocument/2006/relationships/hyperlink" Id="rId389" Target="http://www.youtube.com/watch?v=xYzQL0TUtBA" TargetMode="External" /><Relationship Type="http://schemas.openxmlformats.org/officeDocument/2006/relationships/hyperlink" Id="rId404" Target="https://doi.org/10.1002/0471394882" TargetMode="External" /><Relationship Type="http://schemas.openxmlformats.org/officeDocument/2006/relationships/hyperlink" Id="rId406" Target="https://doi.org/10.1007/978-1-4419-6646-9" TargetMode="External" /><Relationship Type="http://schemas.openxmlformats.org/officeDocument/2006/relationships/hyperlink" Id="rId400" Target="https://doi.org/10.1007/978-1-4614-4708-5" TargetMode="External" /><Relationship Type="http://schemas.openxmlformats.org/officeDocument/2006/relationships/hyperlink" Id="rId395" Target="https://doi.org/10.1017/9781108583664" TargetMode="External" /><Relationship Type="http://schemas.openxmlformats.org/officeDocument/2006/relationships/hyperlink" Id="rId413" Target="https://en.wikipedia.org/wiki/Fubini%27s_theorem" TargetMode="External" /><Relationship Type="http://schemas.openxmlformats.org/officeDocument/2006/relationships/hyperlink" Id="rId329" Target="https://morrison-lab.github.io/pds/expectation.html#cor-fubini-joint" TargetMode="External" /><Relationship Type="http://schemas.openxmlformats.org/officeDocument/2006/relationships/hyperlink" Id="rId338" Target="https://morrison-lab.github.io/pds/expectation.html#def-expectation" TargetMode="External" /><Relationship Type="http://schemas.openxmlformats.org/officeDocument/2006/relationships/hyperlink" Id="rId335" Target="https://morrison-lab.github.io/pds/independence.html#def-indpt" TargetMode="External" /><Relationship Type="http://schemas.openxmlformats.org/officeDocument/2006/relationships/hyperlink" Id="rId307" Target="https://morrison-lab.github.io/pds/random-variables.html#def-cdf" TargetMode="External" /><Relationship Type="http://schemas.openxmlformats.org/officeDocument/2006/relationships/hyperlink" Id="rId305" Target="https://morrison-lab.github.io/pds/random-variables.html#def-exponential" TargetMode="External" /><Relationship Type="http://schemas.openxmlformats.org/officeDocument/2006/relationships/hyperlink" Id="rId306" Target="https://morrison-lab.github.io/pds/random-variables.html#def-pdf" TargetMode="External" /><Relationship Type="http://schemas.openxmlformats.org/officeDocument/2006/relationships/hyperlink" Id="rId304" Target="https://morrison-lab.github.io/pds/random-variables.html#def-random-variable" TargetMode="External" /><Relationship Type="http://schemas.openxmlformats.org/officeDocument/2006/relationships/hyperlink" Id="rId336" Target="https://morrison-lab.github.io/pds/random-variables.html#def-uniform" TargetMode="External" /><Relationship Type="http://schemas.openxmlformats.org/officeDocument/2006/relationships/hyperlink" Id="rId392" Target="https://press.princeton.edu/books/paperback/9780691130880/the-calculus-lifesaver" TargetMode="External" /><Relationship Type="http://schemas.openxmlformats.org/officeDocument/2006/relationships/hyperlink" Id="rId398" Target="https://press.princeton.edu/books/paperback/9780691172934/the-real-analysis-lifesaver" TargetMode="External" /><Relationship Type="http://schemas.openxmlformats.org/officeDocument/2006/relationships/hyperlink" Id="rId410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408" Target="https://www.cengage.com/c/calculus-11e-larson/" TargetMode="External" /><Relationship Type="http://schemas.openxmlformats.org/officeDocument/2006/relationships/hyperlink" Id="rId402" Target="https://www.mosaic-web.org" TargetMode="External" /><Relationship Type="http://schemas.openxmlformats.org/officeDocument/2006/relationships/hyperlink" Id="rId147" Target="https://www.youtube.com/playlist?list=PLZHQObOWTQDMsr9K-rj53DwVRMYO3t5Yr" TargetMode="External" /><Relationship Type="http://schemas.openxmlformats.org/officeDocument/2006/relationships/hyperlink" Id="rId70" Target="https://www.youtube.com/watch?v=-YFKJRp9Ncc&amp;list=PLRDl2inPrWQVu2OvnTvtkRpJ-wz-URMJx" TargetMode="External" /><Relationship Type="http://schemas.openxmlformats.org/officeDocument/2006/relationships/hyperlink" Id="rId148" Target="https://www.youtube.com/watch?v=3d6DsjIBzJ4" TargetMode="External" /><Relationship Type="http://schemas.openxmlformats.org/officeDocument/2006/relationships/hyperlink" Id="rId26" Target="https://www.youtube.com/watch?v=457-HLoOo6U&amp;list=PLRDl2inPrWQVu2OvnTvtkRpJ-wz-URMJx" TargetMode="External" /><Relationship Type="http://schemas.openxmlformats.org/officeDocument/2006/relationships/hyperlink" Id="rId25" Target="https://www.youtube.com/watch?v=9l0b37Kb030&amp;list=PLRDl2inPrWQVu2OvnTvtkRpJ-wz-URMJx" TargetMode="External" /><Relationship Type="http://schemas.openxmlformats.org/officeDocument/2006/relationships/hyperlink" Id="rId54" Target="https://www.youtube.com/watch?v=EANCBJiw9pE&amp;list=PLRDl2inPrWQVu2OvnTvtkRpJ-wz-URMJx" TargetMode="External" /><Relationship Type="http://schemas.openxmlformats.org/officeDocument/2006/relationships/hyperlink" Id="rId42" Target="https://www.youtube.com/watch?v=GL5Rqgn7i9g&amp;list=PLRDl2inPrWQVu2OvnTvtkRpJ-wz-URMJx" TargetMode="External" /><Relationship Type="http://schemas.openxmlformats.org/officeDocument/2006/relationships/hyperlink" Id="rId95" Target="https://www.youtube.com/watch?v=JXG4g196cG0&amp;list=PLRDl2inPrWQVu2OvnTvtkRpJ-wz-URMJx" TargetMode="External" /><Relationship Type="http://schemas.openxmlformats.org/officeDocument/2006/relationships/hyperlink" Id="rId186" Target="https://www.youtube.com/watch?v=O7TuAb_jHTs&amp;list=PLRDl2inPrWQVu2OvnTvtkRpJ-wz-URMJx" TargetMode="External" /><Relationship Type="http://schemas.openxmlformats.org/officeDocument/2006/relationships/hyperlink" Id="rId185" Target="https://www.youtube.com/watch?v=PNdKPsiaPhU&amp;list=PLRDl2inPrWQVu2OvnTvtkRpJ-wz-URMJx" TargetMode="External" /><Relationship Type="http://schemas.openxmlformats.org/officeDocument/2006/relationships/hyperlink" Id="rId204" Target="https://www.youtube.com/watch?v=PoTWa8X_EpI&amp;list=PLRDl2inPrWQVu2OvnTvtkRpJ-wz-URMJx" TargetMode="External" /><Relationship Type="http://schemas.openxmlformats.org/officeDocument/2006/relationships/hyperlink" Id="rId96" Target="https://www.youtube.com/watch?v=Qkyq95jYj9w&amp;list=PLRDl2inPrWQVu2OvnTvtkRpJ-wz-URMJx" TargetMode="External" /><Relationship Type="http://schemas.openxmlformats.org/officeDocument/2006/relationships/hyperlink" Id="rId22" Target="https://www.youtube.com/watch?v=VUlOwf9P9Pc&amp;list=PLRDl2inPrWQVu2OvnTvtkRpJ-wz-URMJx" TargetMode="External" /><Relationship Type="http://schemas.openxmlformats.org/officeDocument/2006/relationships/hyperlink" Id="rId53" Target="https://www.youtube.com/watch?v=WgjuA94Dj54&amp;list=PLRDl2inPrWQVu2OvnTvtkRpJ-wz-URMJx" TargetMode="External" /><Relationship Type="http://schemas.openxmlformats.org/officeDocument/2006/relationships/hyperlink" Id="rId23" Target="https://www.youtube.com/watch?v=_2S3V5_DqAc&amp;list=PLRDl2inPrWQVu2OvnTvtkRpJ-wz-URMJx" TargetMode="External" /><Relationship Type="http://schemas.openxmlformats.org/officeDocument/2006/relationships/hyperlink" Id="rId78" Target="https://www.youtube.com/watch?v=apqvDKiWMsQ&amp;list=PLRDl2inPrWQVu2OvnTvtkRpJ-wz-URMJx" TargetMode="External" /><Relationship Type="http://schemas.openxmlformats.org/officeDocument/2006/relationships/hyperlink" Id="rId203" Target="https://www.youtube.com/watch?v=d-pyobAQ0iI&amp;list=PLRDl2inPrWQVu2OvnTvtkRpJ-wz-URMJx" TargetMode="External" /><Relationship Type="http://schemas.openxmlformats.org/officeDocument/2006/relationships/hyperlink" Id="rId239" Target="https://www.youtube.com/watch?v=f4nfLIkNv0A&amp;list=PLRDl2inPrWQVu2OvnTvtkRpJ-wz-URMJx" TargetMode="External" /><Relationship Type="http://schemas.openxmlformats.org/officeDocument/2006/relationships/hyperlink" Id="rId238" Target="https://www.youtube.com/watch?v=h0gPomI3h8o&amp;list=PLRDl2inPrWQVu2OvnTvtkRpJ-wz-URMJx" TargetMode="External" /><Relationship Type="http://schemas.openxmlformats.org/officeDocument/2006/relationships/hyperlink" Id="rId325" Target="https://www.youtube.com/watch?v=kSZWX3j2u2U&amp;list=PLRDl2inPrWQVu2OvnTvtkRpJ-wz-URMJx" TargetMode="External" /><Relationship Type="http://schemas.openxmlformats.org/officeDocument/2006/relationships/hyperlink" Id="rId324" Target="https://www.youtube.com/watch?v=lhtoBu51N7k&amp;list=PLRDl2inPrWQVu2OvnTvtkRpJ-wz-URMJx" TargetMode="External" /><Relationship Type="http://schemas.openxmlformats.org/officeDocument/2006/relationships/hyperlink" Id="rId52" Target="https://www.youtube.com/watch?v=pyB2Rpcs6LQ&amp;list=PLRDl2inPrWQVu2OvnTvtkRpJ-wz-URMJx" TargetMode="External" /><Relationship Type="http://schemas.openxmlformats.org/officeDocument/2006/relationships/hyperlink" Id="rId24" Target="https://www.youtube.com/watch?v=w1NJFmUEHWg&amp;list=PLRDl2inPrWQVu2OvnTvtkRpJ-wz-URMJx" TargetMode="External" /><Relationship Type="http://schemas.openxmlformats.org/officeDocument/2006/relationships/hyperlink" Id="rId94" Target="https://www.youtube.com/watch?v=zFOD3NR5I4Q&amp;list=PLRDl2inPrWQVu2OvnTvtkRpJ-wz-URMJx" TargetMode="External" /><Relationship Type="http://schemas.openxmlformats.org/officeDocument/2006/relationships/hyperlink" Id="rId46" Target="https://www.youtube.com/watch?v=zgNEiW0JHQA&amp;list=PLRDl2inPrWQVu2OvnTvtkRpJ-wz-URMJx" TargetMode="External" /><Relationship Type="http://schemas.openxmlformats.org/officeDocument/2006/relationships/hyperlink" Id="rId380" Target="measures.qmd#def-absolutely-integrable" TargetMode="External" /><Relationship Type="http://schemas.openxmlformats.org/officeDocument/2006/relationships/hyperlink" Id="rId376" Target="measures.qmd#def-almost-everywhere" TargetMode="External" /><Relationship Type="http://schemas.openxmlformats.org/officeDocument/2006/relationships/hyperlink" Id="rId378" Target="measures.qmd#def-integral" TargetMode="External" /><Relationship Type="http://schemas.openxmlformats.org/officeDocument/2006/relationships/hyperlink" Id="rId384" Target="measures.qmd#def-lebesgue-measure" TargetMode="External" /><Relationship Type="http://schemas.openxmlformats.org/officeDocument/2006/relationships/hyperlink" Id="rId374" Target="measures.qmd#def-measurable-function" TargetMode="External" /><Relationship Type="http://schemas.openxmlformats.org/officeDocument/2006/relationships/hyperlink" Id="rId373" Target="measures.qmd#def-measure-space" TargetMode="External" /><Relationship Type="http://schemas.openxmlformats.org/officeDocument/2006/relationships/hyperlink" Id="rId382" Target="measures.qmd#def-probability-measure" TargetMode="External" /><Relationship Type="http://schemas.openxmlformats.org/officeDocument/2006/relationships/hyperlink" Id="rId377" Target="measures.qmd#def-product-measure" TargetMode="External" /><Relationship Type="http://schemas.openxmlformats.org/officeDocument/2006/relationships/hyperlink" Id="rId375" Target="measures.qmd#def-product-sigma-algebra" TargetMode="External" /><Relationship Type="http://schemas.openxmlformats.org/officeDocument/2006/relationships/hyperlink" Id="rId328" Target="measures.qmd#def-sigma-finite" TargetMode="External" /><Relationship Type="http://schemas.openxmlformats.org/officeDocument/2006/relationships/hyperlink" Id="rId383" Target="measures.qmd#exm-sigma-finite" TargetMode="External" /><Relationship Type="http://schemas.openxmlformats.org/officeDocument/2006/relationships/hyperlink" Id="rId339" Target="notation.qmd#def-indicator-function" TargetMode="External" /><Relationship Type="http://schemas.openxmlformats.org/officeDocument/2006/relationships/hyperlink" Id="rId48" Target="notation.qmd#def-integers" TargetMode="External" /><Relationship Type="http://schemas.openxmlformats.org/officeDocument/2006/relationships/hyperlink" Id="rId232" Target="notation.qmd#def-irrational-numbers" TargetMode="External" /><Relationship Type="http://schemas.openxmlformats.org/officeDocument/2006/relationships/hyperlink" Id="rId229" Target="notation.qmd#def-lower-upper-limits" TargetMode="External" /><Relationship Type="http://schemas.openxmlformats.org/officeDocument/2006/relationships/hyperlink" Id="rId231" Target="notation.qmd#def-rational-numb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129" Target="optimization.qmd#def-gradient-descent" TargetMode="External" /><Relationship Type="http://schemas.openxmlformats.org/officeDocument/2006/relationships/hyperlink" Id="rId244" Target="proof-writing.qmd#def-converse" TargetMode="External" /><Relationship Type="http://schemas.openxmlformats.org/officeDocument/2006/relationships/hyperlink" Id="rId243" Target="proof-writing.qmd#def-counterexample" TargetMode="External" /><Relationship Type="http://schemas.openxmlformats.org/officeDocument/2006/relationships/hyperlink" Id="rId240" Target="proof-writing.qmd#def-necessary-sufficient" TargetMode="External" /><Relationship Type="http://schemas.openxmlformats.org/officeDocument/2006/relationships/hyperlink" Id="rId81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11" Target="sets-functions.qmd#def-graph" TargetMode="External" /><Relationship Type="http://schemas.openxmlformats.org/officeDocument/2006/relationships/hyperlink" Id="rId10" Target="sets-functions.qmd#def-interval" TargetMode="External" /><Relationship Type="http://schemas.openxmlformats.org/officeDocument/2006/relationships/hyperlink" Id="rId102" Target="sets-functions.qmd#def-inverse-function" TargetMode="External" /><Relationship Type="http://schemas.openxmlformats.org/officeDocument/2006/relationships/hyperlink" Id="rId350" Target="vector-calculus.qmd#def-partial-derivativ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26" Target="algebra-basics.html#def-maximum" TargetMode="External" /><Relationship Type="http://schemas.openxmlformats.org/officeDocument/2006/relationships/hyperlink" Id="rId125" Target="algebra-basics.html#def-minimum" TargetMode="External" /><Relationship Type="http://schemas.openxmlformats.org/officeDocument/2006/relationships/hyperlink" Id="rId213" Target="algebra-basics.html#def-square-root" TargetMode="External" /><Relationship Type="http://schemas.openxmlformats.org/officeDocument/2006/relationships/hyperlink" Id="rId27" Target="algebra-exponentials.html#def-affine-function" TargetMode="External" /><Relationship Type="http://schemas.openxmlformats.org/officeDocument/2006/relationships/hyperlink" Id="rId228" Target="algebra-exponentials.html#def-constant-function" TargetMode="External" /><Relationship Type="http://schemas.openxmlformats.org/officeDocument/2006/relationships/hyperlink" Id="rId337" Target="algebra-exponentials.html#def-euler-number" TargetMode="External" /><Relationship Type="http://schemas.openxmlformats.org/officeDocument/2006/relationships/hyperlink" Id="rId63" Target="algebra-exponentials.html#def-exponential-function" TargetMode="External" /><Relationship Type="http://schemas.openxmlformats.org/officeDocument/2006/relationships/hyperlink" Id="rId117" Target="algebra-exponentials.html#def-linear-function" TargetMode="External" /><Relationship Type="http://schemas.openxmlformats.org/officeDocument/2006/relationships/hyperlink" Id="rId59" Target="algebra-exponentials.html#def-natural-log" TargetMode="External" /><Relationship Type="http://schemas.openxmlformats.org/officeDocument/2006/relationships/hyperlink" Id="rId251" Target="algebra-exponentials.html#def-polynomial" TargetMode="External" /><Relationship Type="http://schemas.openxmlformats.org/officeDocument/2006/relationships/hyperlink" Id="rId47" Target="algebra-exponentials.html#def-real-power" TargetMode="External" /><Relationship Type="http://schemas.openxmlformats.org/officeDocument/2006/relationships/hyperlink" Id="rId118" Target="algebra-exponentials.html#rem-linear-function-terminology" TargetMode="External" /><Relationship Type="http://schemas.openxmlformats.org/officeDocument/2006/relationships/hyperlink" Id="rId223" Target="algebra-sums.html#def-bounded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03" Target="calculus-integration.qmd#sec-integration" TargetMode="External" /><Relationship Type="http://schemas.openxmlformats.org/officeDocument/2006/relationships/hyperlink" Id="rId390" Target="http://www.youtube.com/watch?v=Ps2SBo_WjoE" TargetMode="External" /><Relationship Type="http://schemas.openxmlformats.org/officeDocument/2006/relationships/hyperlink" Id="rId389" Target="http://www.youtube.com/watch?v=xYzQL0TUtBA" TargetMode="External" /><Relationship Type="http://schemas.openxmlformats.org/officeDocument/2006/relationships/hyperlink" Id="rId404" Target="https://doi.org/10.1002/0471394882" TargetMode="External" /><Relationship Type="http://schemas.openxmlformats.org/officeDocument/2006/relationships/hyperlink" Id="rId406" Target="https://doi.org/10.1007/978-1-4419-6646-9" TargetMode="External" /><Relationship Type="http://schemas.openxmlformats.org/officeDocument/2006/relationships/hyperlink" Id="rId400" Target="https://doi.org/10.1007/978-1-4614-4708-5" TargetMode="External" /><Relationship Type="http://schemas.openxmlformats.org/officeDocument/2006/relationships/hyperlink" Id="rId395" Target="https://doi.org/10.1017/9781108583664" TargetMode="External" /><Relationship Type="http://schemas.openxmlformats.org/officeDocument/2006/relationships/hyperlink" Id="rId413" Target="https://en.wikipedia.org/wiki/Fubini%27s_theorem" TargetMode="External" /><Relationship Type="http://schemas.openxmlformats.org/officeDocument/2006/relationships/hyperlink" Id="rId329" Target="https://morrison-lab.github.io/pds/expectation.html#cor-fubini-joint" TargetMode="External" /><Relationship Type="http://schemas.openxmlformats.org/officeDocument/2006/relationships/hyperlink" Id="rId338" Target="https://morrison-lab.github.io/pds/expectation.html#def-expectation" TargetMode="External" /><Relationship Type="http://schemas.openxmlformats.org/officeDocument/2006/relationships/hyperlink" Id="rId335" Target="https://morrison-lab.github.io/pds/independence.html#def-indpt" TargetMode="External" /><Relationship Type="http://schemas.openxmlformats.org/officeDocument/2006/relationships/hyperlink" Id="rId307" Target="https://morrison-lab.github.io/pds/random-variables.html#def-cdf" TargetMode="External" /><Relationship Type="http://schemas.openxmlformats.org/officeDocument/2006/relationships/hyperlink" Id="rId305" Target="https://morrison-lab.github.io/pds/random-variables.html#def-exponential" TargetMode="External" /><Relationship Type="http://schemas.openxmlformats.org/officeDocument/2006/relationships/hyperlink" Id="rId306" Target="https://morrison-lab.github.io/pds/random-variables.html#def-pdf" TargetMode="External" /><Relationship Type="http://schemas.openxmlformats.org/officeDocument/2006/relationships/hyperlink" Id="rId304" Target="https://morrison-lab.github.io/pds/random-variables.html#def-random-variable" TargetMode="External" /><Relationship Type="http://schemas.openxmlformats.org/officeDocument/2006/relationships/hyperlink" Id="rId336" Target="https://morrison-lab.github.io/pds/random-variables.html#def-uniform" TargetMode="External" /><Relationship Type="http://schemas.openxmlformats.org/officeDocument/2006/relationships/hyperlink" Id="rId392" Target="https://press.princeton.edu/books/paperback/9780691130880/the-calculus-lifesaver" TargetMode="External" /><Relationship Type="http://schemas.openxmlformats.org/officeDocument/2006/relationships/hyperlink" Id="rId398" Target="https://press.princeton.edu/books/paperback/9780691172934/the-real-analysis-lifesaver" TargetMode="External" /><Relationship Type="http://schemas.openxmlformats.org/officeDocument/2006/relationships/hyperlink" Id="rId410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408" Target="https://www.cengage.com/c/calculus-11e-larson/" TargetMode="External" /><Relationship Type="http://schemas.openxmlformats.org/officeDocument/2006/relationships/hyperlink" Id="rId402" Target="https://www.mosaic-web.org" TargetMode="External" /><Relationship Type="http://schemas.openxmlformats.org/officeDocument/2006/relationships/hyperlink" Id="rId147" Target="https://www.youtube.com/playlist?list=PLZHQObOWTQDMsr9K-rj53DwVRMYO3t5Yr" TargetMode="External" /><Relationship Type="http://schemas.openxmlformats.org/officeDocument/2006/relationships/hyperlink" Id="rId70" Target="https://www.youtube.com/watch?v=-YFKJRp9Ncc&amp;list=PLRDl2inPrWQVu2OvnTvtkRpJ-wz-URMJx" TargetMode="External" /><Relationship Type="http://schemas.openxmlformats.org/officeDocument/2006/relationships/hyperlink" Id="rId148" Target="https://www.youtube.com/watch?v=3d6DsjIBzJ4" TargetMode="External" /><Relationship Type="http://schemas.openxmlformats.org/officeDocument/2006/relationships/hyperlink" Id="rId26" Target="https://www.youtube.com/watch?v=457-HLoOo6U&amp;list=PLRDl2inPrWQVu2OvnTvtkRpJ-wz-URMJx" TargetMode="External" /><Relationship Type="http://schemas.openxmlformats.org/officeDocument/2006/relationships/hyperlink" Id="rId25" Target="https://www.youtube.com/watch?v=9l0b37Kb030&amp;list=PLRDl2inPrWQVu2OvnTvtkRpJ-wz-URMJx" TargetMode="External" /><Relationship Type="http://schemas.openxmlformats.org/officeDocument/2006/relationships/hyperlink" Id="rId54" Target="https://www.youtube.com/watch?v=EANCBJiw9pE&amp;list=PLRDl2inPrWQVu2OvnTvtkRpJ-wz-URMJx" TargetMode="External" /><Relationship Type="http://schemas.openxmlformats.org/officeDocument/2006/relationships/hyperlink" Id="rId42" Target="https://www.youtube.com/watch?v=GL5Rqgn7i9g&amp;list=PLRDl2inPrWQVu2OvnTvtkRpJ-wz-URMJx" TargetMode="External" /><Relationship Type="http://schemas.openxmlformats.org/officeDocument/2006/relationships/hyperlink" Id="rId95" Target="https://www.youtube.com/watch?v=JXG4g196cG0&amp;list=PLRDl2inPrWQVu2OvnTvtkRpJ-wz-URMJx" TargetMode="External" /><Relationship Type="http://schemas.openxmlformats.org/officeDocument/2006/relationships/hyperlink" Id="rId186" Target="https://www.youtube.com/watch?v=O7TuAb_jHTs&amp;list=PLRDl2inPrWQVu2OvnTvtkRpJ-wz-URMJx" TargetMode="External" /><Relationship Type="http://schemas.openxmlformats.org/officeDocument/2006/relationships/hyperlink" Id="rId185" Target="https://www.youtube.com/watch?v=PNdKPsiaPhU&amp;list=PLRDl2inPrWQVu2OvnTvtkRpJ-wz-URMJx" TargetMode="External" /><Relationship Type="http://schemas.openxmlformats.org/officeDocument/2006/relationships/hyperlink" Id="rId204" Target="https://www.youtube.com/watch?v=PoTWa8X_EpI&amp;list=PLRDl2inPrWQVu2OvnTvtkRpJ-wz-URMJx" TargetMode="External" /><Relationship Type="http://schemas.openxmlformats.org/officeDocument/2006/relationships/hyperlink" Id="rId96" Target="https://www.youtube.com/watch?v=Qkyq95jYj9w&amp;list=PLRDl2inPrWQVu2OvnTvtkRpJ-wz-URMJx" TargetMode="External" /><Relationship Type="http://schemas.openxmlformats.org/officeDocument/2006/relationships/hyperlink" Id="rId22" Target="https://www.youtube.com/watch?v=VUlOwf9P9Pc&amp;list=PLRDl2inPrWQVu2OvnTvtkRpJ-wz-URMJx" TargetMode="External" /><Relationship Type="http://schemas.openxmlformats.org/officeDocument/2006/relationships/hyperlink" Id="rId53" Target="https://www.youtube.com/watch?v=WgjuA94Dj54&amp;list=PLRDl2inPrWQVu2OvnTvtkRpJ-wz-URMJx" TargetMode="External" /><Relationship Type="http://schemas.openxmlformats.org/officeDocument/2006/relationships/hyperlink" Id="rId23" Target="https://www.youtube.com/watch?v=_2S3V5_DqAc&amp;list=PLRDl2inPrWQVu2OvnTvtkRpJ-wz-URMJx" TargetMode="External" /><Relationship Type="http://schemas.openxmlformats.org/officeDocument/2006/relationships/hyperlink" Id="rId78" Target="https://www.youtube.com/watch?v=apqvDKiWMsQ&amp;list=PLRDl2inPrWQVu2OvnTvtkRpJ-wz-URMJx" TargetMode="External" /><Relationship Type="http://schemas.openxmlformats.org/officeDocument/2006/relationships/hyperlink" Id="rId203" Target="https://www.youtube.com/watch?v=d-pyobAQ0iI&amp;list=PLRDl2inPrWQVu2OvnTvtkRpJ-wz-URMJx" TargetMode="External" /><Relationship Type="http://schemas.openxmlformats.org/officeDocument/2006/relationships/hyperlink" Id="rId239" Target="https://www.youtube.com/watch?v=f4nfLIkNv0A&amp;list=PLRDl2inPrWQVu2OvnTvtkRpJ-wz-URMJx" TargetMode="External" /><Relationship Type="http://schemas.openxmlformats.org/officeDocument/2006/relationships/hyperlink" Id="rId238" Target="https://www.youtube.com/watch?v=h0gPomI3h8o&amp;list=PLRDl2inPrWQVu2OvnTvtkRpJ-wz-URMJx" TargetMode="External" /><Relationship Type="http://schemas.openxmlformats.org/officeDocument/2006/relationships/hyperlink" Id="rId325" Target="https://www.youtube.com/watch?v=kSZWX3j2u2U&amp;list=PLRDl2inPrWQVu2OvnTvtkRpJ-wz-URMJx" TargetMode="External" /><Relationship Type="http://schemas.openxmlformats.org/officeDocument/2006/relationships/hyperlink" Id="rId324" Target="https://www.youtube.com/watch?v=lhtoBu51N7k&amp;list=PLRDl2inPrWQVu2OvnTvtkRpJ-wz-URMJx" TargetMode="External" /><Relationship Type="http://schemas.openxmlformats.org/officeDocument/2006/relationships/hyperlink" Id="rId52" Target="https://www.youtube.com/watch?v=pyB2Rpcs6LQ&amp;list=PLRDl2inPrWQVu2OvnTvtkRpJ-wz-URMJx" TargetMode="External" /><Relationship Type="http://schemas.openxmlformats.org/officeDocument/2006/relationships/hyperlink" Id="rId24" Target="https://www.youtube.com/watch?v=w1NJFmUEHWg&amp;list=PLRDl2inPrWQVu2OvnTvtkRpJ-wz-URMJx" TargetMode="External" /><Relationship Type="http://schemas.openxmlformats.org/officeDocument/2006/relationships/hyperlink" Id="rId94" Target="https://www.youtube.com/watch?v=zFOD3NR5I4Q&amp;list=PLRDl2inPrWQVu2OvnTvtkRpJ-wz-URMJx" TargetMode="External" /><Relationship Type="http://schemas.openxmlformats.org/officeDocument/2006/relationships/hyperlink" Id="rId46" Target="https://www.youtube.com/watch?v=zgNEiW0JHQA&amp;list=PLRDl2inPrWQVu2OvnTvtkRpJ-wz-URMJx" TargetMode="External" /><Relationship Type="http://schemas.openxmlformats.org/officeDocument/2006/relationships/hyperlink" Id="rId380" Target="measures.qmd#def-absolutely-integrable" TargetMode="External" /><Relationship Type="http://schemas.openxmlformats.org/officeDocument/2006/relationships/hyperlink" Id="rId376" Target="measures.qmd#def-almost-everywhere" TargetMode="External" /><Relationship Type="http://schemas.openxmlformats.org/officeDocument/2006/relationships/hyperlink" Id="rId378" Target="measures.qmd#def-integral" TargetMode="External" /><Relationship Type="http://schemas.openxmlformats.org/officeDocument/2006/relationships/hyperlink" Id="rId384" Target="measures.qmd#def-lebesgue-measure" TargetMode="External" /><Relationship Type="http://schemas.openxmlformats.org/officeDocument/2006/relationships/hyperlink" Id="rId374" Target="measures.qmd#def-measurable-function" TargetMode="External" /><Relationship Type="http://schemas.openxmlformats.org/officeDocument/2006/relationships/hyperlink" Id="rId373" Target="measures.qmd#def-measure-space" TargetMode="External" /><Relationship Type="http://schemas.openxmlformats.org/officeDocument/2006/relationships/hyperlink" Id="rId382" Target="measures.qmd#def-probability-measure" TargetMode="External" /><Relationship Type="http://schemas.openxmlformats.org/officeDocument/2006/relationships/hyperlink" Id="rId377" Target="measures.qmd#def-product-measure" TargetMode="External" /><Relationship Type="http://schemas.openxmlformats.org/officeDocument/2006/relationships/hyperlink" Id="rId375" Target="measures.qmd#def-product-sigma-algebra" TargetMode="External" /><Relationship Type="http://schemas.openxmlformats.org/officeDocument/2006/relationships/hyperlink" Id="rId328" Target="measures.qmd#def-sigma-finite" TargetMode="External" /><Relationship Type="http://schemas.openxmlformats.org/officeDocument/2006/relationships/hyperlink" Id="rId383" Target="measures.qmd#exm-sigma-finite" TargetMode="External" /><Relationship Type="http://schemas.openxmlformats.org/officeDocument/2006/relationships/hyperlink" Id="rId339" Target="notation.qmd#def-indicator-function" TargetMode="External" /><Relationship Type="http://schemas.openxmlformats.org/officeDocument/2006/relationships/hyperlink" Id="rId48" Target="notation.qmd#def-integers" TargetMode="External" /><Relationship Type="http://schemas.openxmlformats.org/officeDocument/2006/relationships/hyperlink" Id="rId232" Target="notation.qmd#def-irrational-numbers" TargetMode="External" /><Relationship Type="http://schemas.openxmlformats.org/officeDocument/2006/relationships/hyperlink" Id="rId229" Target="notation.qmd#def-lower-upper-limits" TargetMode="External" /><Relationship Type="http://schemas.openxmlformats.org/officeDocument/2006/relationships/hyperlink" Id="rId231" Target="notation.qmd#def-rational-numb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129" Target="optimization.qmd#def-gradient-descent" TargetMode="External" /><Relationship Type="http://schemas.openxmlformats.org/officeDocument/2006/relationships/hyperlink" Id="rId244" Target="proof-writing.qmd#def-converse" TargetMode="External" /><Relationship Type="http://schemas.openxmlformats.org/officeDocument/2006/relationships/hyperlink" Id="rId243" Target="proof-writing.qmd#def-counterexample" TargetMode="External" /><Relationship Type="http://schemas.openxmlformats.org/officeDocument/2006/relationships/hyperlink" Id="rId240" Target="proof-writing.qmd#def-necessary-sufficient" TargetMode="External" /><Relationship Type="http://schemas.openxmlformats.org/officeDocument/2006/relationships/hyperlink" Id="rId81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11" Target="sets-functions.qmd#def-graph" TargetMode="External" /><Relationship Type="http://schemas.openxmlformats.org/officeDocument/2006/relationships/hyperlink" Id="rId10" Target="sets-functions.qmd#def-interval" TargetMode="External" /><Relationship Type="http://schemas.openxmlformats.org/officeDocument/2006/relationships/hyperlink" Id="rId102" Target="sets-functions.qmd#def-inverse-function" TargetMode="External" /><Relationship Type="http://schemas.openxmlformats.org/officeDocument/2006/relationships/hyperlink" Id="rId350" Target="vector-calculus.qmd#def-partial-derivativ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Calculus</dc:title>
  <dc:creator/>
  <cp:keywords/>
  <dcterms:created xsi:type="dcterms:W3CDTF">2026-10-15T20:58:50Z</dcterms:created>
  <dcterms:modified xsi:type="dcterms:W3CDTF">2026-10-15T20:58:50Z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13:35:37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