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(Cosine similarity)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cosine similarity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[11]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between two nonzero vectors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7 (Angle between two vectors)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angle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between two nonzero vectors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the unique number</w:t>
        </w:r>
      </w:ins>
      <w:ins w:id="2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whose cosine (</w:t>
        </w:r>
      </w:ins>
      <w:hyperlink r:id="rId50">
        <w:ins w:id="32" w:author="PR Preview" w:date="2026-01-01T00:00:00Z">
          <w:r>
            <w:rPr>
              <w:rStyle w:val="Hyperlink"/>
            </w:rPr>
            <w:t xml:space="preserve">Definition 3 in Trigonometry</w:t>
          </w:r>
        </w:ins>
      </w:hyperlink>
      <w:ins w:id="33" w:author="PR Preview" w:date="2026-01-01T00:00:00Z">
        <w:r>
          <w:t xml:space="preserve">) satisfies</w:t>
        </w:r>
      </w:ins>
    </w:p>
    <w:p>
      <w:pPr>
        <w:pStyle w:val="BodyText"/>
      </w:pPr>
      <w:ins w:id="34" w:author="PR Preview" w:date="2026-01-01T00:00:00Z">
        <w:r>
  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51"/>
    <w:bookmarkStart w:id="53" w:name="rem-angle-well-defined"/>
    <w:p>
      <w:pPr>
        <w:pStyle w:val="FirstParagraph"/>
      </w:pPr>
      <w:ins w:id="35" w:author="PR Preview" w:date="2026-01-01T00:00:00Z">
        <w:r>
          <w:rPr>
            <w:i/>
            <w:iCs/>
          </w:rPr>
          <w:t xml:space="preserve">Remark 4</w:t>
        </w:r>
      </w:ins>
      <w:ins w:id="36" w:author="PR Preview" w:date="2026-01-01T00:00:00Z">
        <w:r>
          <w:t xml:space="preserve"> (Why the angle is well defined). </w:t>
        </w:r>
      </w:ins>
      <w:ins w:id="37" w:author="PR Preview" w:date="2026-01-01T00:00:00Z">
        <w:r>
          <w:t xml:space="preserve">The denominator is positive, because both vectors are nonzero (</w:t>
        </w:r>
      </w:ins>
      <w:hyperlink w:anchor="thm-norm-properties">
        <w:ins w:id="3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9" w:author="PR Preview" w:date="2026-01-01T00:00:00Z">
        <w:r>
          <w:t xml:space="preserve">),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by</w:t>
        </w:r>
      </w:ins>
      <w:ins w:id="42" w:author="PR Preview" w:date="2026-01-01T00:00:00Z">
        <w:r>
          <w:t xml:space="preserve"> </w:t>
        </w:r>
      </w:ins>
      <w:hyperlink w:anchor="thm-cauchy-schwarz">
        <w:ins w:id="4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 ratio lies between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1</m:t>
        </m:r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On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decreasing from</w:t>
        </w:r>
      </w:ins>
      <w:ins w:id="58" w:author="PR Preview" w:date="2026-01-01T00:00:00Z">
        <w:r>
          <w:t xml:space="preserve"> </w:t>
        </w:r>
      </w:ins>
      <m:oMath>
        <m:r>
          <m:t>1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to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takes each value in</w:t>
        </w:r>
      </w:ins>
      <w:ins w:id="6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exactly once (</w:t>
        </w:r>
      </w:ins>
      <w:hyperlink r:id="rId52">
        <w:ins w:id="67" w:author="PR Preview" w:date="2026-01-01T00:00:00Z">
          <w:r>
            <w:rPr>
              <w:rStyle w:val="Hyperlink"/>
            </w:rPr>
            <w:t xml:space="preserve">Theorem 2 in Trigonometry</w:t>
          </w:r>
        </w:ins>
      </w:hyperlink>
      <w:ins w:id="68" w:author="PR Preview" w:date="2026-01-01T00:00:00Z">
        <w:r>
          <w:t xml:space="preserve">),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so there is exactly one such</w:t>
        </w:r>
      </w:ins>
      <w:ins w:id="71" w:author="PR Preview" w:date="2026-01-01T00:00:00Z">
        <w:r>
          <w:t xml:space="preserve"> </w:t>
        </w:r>
      </w:ins>
      <m:oMath>
        <m:r>
          <m:t>θ</m:t>
        </m:r>
      </m:oMath>
      <w:ins w:id="72" w:author="PR Preview" w:date="2026-01-01T00:00:00Z">
        <w:r>
          <w:t xml:space="preserve">.</w:t>
        </w:r>
      </w:ins>
    </w:p>
    <w:bookmarkEnd w:id="53"/>
    <w:bookmarkStart w:id="54" w:name="cor-right-angle-orthogonal"/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For nonzero vectors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 angle</w:t>
        </w:r>
      </w:ins>
      <w:ins w:id="80" w:author="PR Preview" w:date="2026-01-01T00:00:00Z">
        <w:r>
          <w:t xml:space="preserve"> </w:t>
        </w:r>
      </w:ins>
      <m:oMath>
        <m:r>
          <m:t>θ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(</w:t>
        </w:r>
      </w:ins>
      <w:hyperlink w:anchor="def-angle">
        <w:ins w:id="8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84" w:author="PR Preview" w:date="2026-01-01T00:00:00Z">
        <w:r>
          <w:t xml:space="preserve">),</w:t>
        </w:r>
      </w:ins>
    </w:p>
    <w:p>
      <w:pPr>
        <w:pStyle w:val="BodyText"/>
      </w:pPr>
      <w:ins w:id="85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ins w:id="86" w:author="PR Preview" w:date="2026-01-01T00:00:00Z">
        <w:r>
          <w:t xml:space="preserve">so for nonzero vectors, orthogonal (</w:t>
        </w:r>
      </w:ins>
      <w:hyperlink r:id="rId22">
        <w:ins w:id="87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88" w:author="PR Preview" w:date="2026-01-01T00:00:00Z">
        <w:r>
          <w:t xml:space="preserve">) means at a right angle.</w:t>
        </w:r>
      </w:ins>
    </w:p>
    <w:bookmarkEnd w:id="54"/>
    <w:p>
      <w:pPr>
        <w:pStyle w:val="BodyText"/>
      </w:pPr>
      <w:ins w:id="89" w:author="PR Preview" w:date="2026-01-01T00:00:00Z">
        <w:r>
          <w:rPr>
            <w:i/>
            <w:iCs/>
          </w:rPr>
          <w:t xml:space="preserve">Proof</w:t>
        </w:r>
      </w:ins>
      <w:ins w:id="90" w:author="PR Preview" w:date="2026-01-01T00:00:00Z">
        <w:r>
          <w:t xml:space="preserve">. </w:t>
        </w:r>
      </w:ins>
      <w:ins w:id="91" w:author="PR Preview" w:date="2026-01-01T00:00:00Z">
        <w:r>
          <w:t xml:space="preserve">Since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(</w:t>
        </w:r>
      </w:ins>
      <w:hyperlink w:anchor="thm-norm-properties">
        <w:ins w:id="9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97" w:author="PR Preview" w:date="2026-01-01T00:00:00Z">
        <w:r>
          <w:t xml:space="preserve">),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exactly when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On</w:t>
        </w:r>
      </w:ins>
      <w:ins w:id="10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vanishes only at</w:t>
        </w:r>
      </w:ins>
      <w:ins w:id="11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12" w:author="PR Preview" w:date="2026-01-01T00:00:00Z">
        <w:r>
          <w:t xml:space="preserve">.</w:t>
        </w:r>
      </w:ins>
    </w:p>
    <w:bookmarkStart w:id="55" w:name="exm-angle"/>
    <w:p>
      <w:pPr>
        <w:pStyle w:val="BodyText"/>
      </w:pPr>
      <w:ins w:id="113" w:author="PR Preview" w:date="2026-01-01T00:00:00Z">
        <w:r>
          <w:rPr>
            <w:b/>
            <w:bCs/>
          </w:rPr>
          <w:t xml:space="preserve">Example 13 (Some angles in the plane)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 </w:t>
        </w:r>
      </w:ins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:</w:t>
        </w:r>
      </w:ins>
      <w:ins w:id="12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21" w:author="PR Preview" w:date="2026-01-01T00:00:00Z">
        <w:r>
          <w:t xml:space="preserve">, so</w:t>
        </w:r>
      </w:ins>
      <w:ins w:id="12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23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  <w:ins w:id="1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8" w:author="PR Preview" w:date="2026-01-01T00:00:00Z">
        <w:r>
          <w:t xml:space="preserve">so</w:t>
        </w:r>
      </w:ins>
      <w:ins w:id="12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130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5" w:author="PR Preview" w:date="2026-01-01T00:00:00Z">
        <w:r>
          <w:t xml:space="preserve">so</w:t>
        </w:r>
      </w:ins>
      <w:ins w:id="13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137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$\mathord{\smash[b]{\underset{\raise.3ex\hbox{$\scriptstyle\sim$}}{0}}\vphantom{0}}$</w:t>
        </w:r>
      </w:ins>
      <w:ins w:id="142" w:author="PR Preview" w:date="2026-01-01T00:00:00Z">
        <w:r>
          <w:t xml:space="preserve">: there is no angle,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because the ratio would divide by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147" w:author="PR Preview" w:date="2026-01-01T00:00:00Z">
        <w:r>
          <w:t xml:space="preserve">.</w:t>
        </w:r>
      </w:ins>
    </w:p>
    <w:bookmarkEnd w:id="55"/>
    <w:bookmarkStart w:id="56" w:name="def-cosine-similarity"/>
    <w:p>
      <w:pPr>
        <w:pStyle w:val="FirstParagraph"/>
      </w:pPr>
      <w:ins w:id="148" w:author="PR Preview" w:date="2026-01-01T00:00:00Z">
        <w:r>
          <w:rPr>
            <w:b/>
            <w:bCs/>
          </w:rPr>
          <w:t xml:space="preserve">Definition 8 (Cosine similarity)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cosine similarity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[11]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between two nonzero vectors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Example 13 (Cosine similarity of parallel, orthogonal, and arbitrary vectors)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For vectors in</w:delText>
        </w:r>
      </w:del>
      <w:del w:id="1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7" w:author="PR Preview" w:date="2026-01-01T00:00:00Z">
        <w:r>
          <w:delText xml:space="preserve">:</w:delText>
        </w:r>
      </w:del>
    </w:p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Example 14 (Cosine similarity of parallel, orthogonal, and arbitrary vectors)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 vectors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:</w:t>
        </w:r>
      </w:ins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Definition 8 (Angle between two vectors)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The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rPr>
            <w:b/>
            <w:bCs/>
          </w:rPr>
          <w:delText xml:space="preserve">angle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between two nonzero vectors,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182" w:author="PR Preview" w:date="2026-01-01T00:00:00Z">
        <w:r>
          <w:delText xml:space="preserve">, is</w:delText>
        </w:r>
      </w:del>
    </w:p>
    <w:p>
      <w:pPr>
        <w:pStyle w:val="BodyText"/>
      </w:pPr>
      <w:del w:id="183" w:author="PR Preview" w:date="2026-01-01T00:00:00Z">
        <w:r>
          <w:delTex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delText>
        </w:r>
      </w:del>
    </w:p>
    <w:p>
      <w:pPr>
        <w:pStyle w:val="FirstParagraph"/>
      </w:pPr>
      <w:del w:id="184" w:author="PR Preview" w:date="2026-01-01T00:00:00Z">
        <w:r>
          <w:delText xml:space="preserve">In words, the angle is the</w:delText>
        </w:r>
      </w:del>
      <w:del w:id="185" w:author="PR Preview" w:date="2026-01-01T00:00:00Z">
        <w:r>
          <w:delText xml:space="preserve"> </w:delText>
        </w:r>
      </w:del>
      <w:hyperlink r:id="rId9">
        <w:del w:id="186" w:author="PR Preview" w:date="2026-01-01T00:00:00Z">
          <w:r>
            <w:rPr>
              <w:rStyle w:val="Hyperlink"/>
            </w:rPr>
            <w:delText xml:space="preserve">arccosine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of the</w:delText>
        </w:r>
      </w:del>
      <w:del w:id="189" w:author="PR Preview" w:date="2026-01-01T00:00:00Z">
        <w:r>
          <w:delText xml:space="preserve"> </w:delText>
        </w:r>
      </w:del>
      <w:hyperlink w:anchor="def-cosine-similarity">
        <w:del w:id="190" w:author="PR Preview" w:date="2026-01-01T00:00:00Z">
          <w:r>
            <w:rPr>
              <w:rStyle w:val="Hyperlink"/>
            </w:rPr>
            <w:delText xml:space="preserve">cosine similarity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of the two vectors.</w:delText>
        </w:r>
      </w:del>
    </w:p>
    <w:p>
      <w:pPr>
        <w:pStyle w:val="BodyText"/>
      </w:pPr>
      <w:del w:id="193" w:author="PR Preview" w:date="2026-01-01T00:00:00Z">
        <w:r>
          <w:rPr>
            <w:i/>
            <w:iCs/>
          </w:rPr>
          <w:delText xml:space="preserve">Remark 4</w:delText>
        </w:r>
      </w:del>
      <w:del w:id="194" w:author="PR Preview" w:date="2026-01-01T00:00:00Z">
        <w:r>
          <w:delText xml:space="preserve"> (Why the angle is well defined). </w:delText>
        </w:r>
      </w:del>
      <w:del w:id="195" w:author="PR Preview" w:date="2026-01-01T00:00:00Z">
        <w:r>
          <w:delText xml:space="preserve">The</w:delText>
        </w:r>
      </w:del>
      <w:del w:id="196" w:author="PR Preview" w:date="2026-01-01T00:00:00Z">
        <w:r>
          <w:delText xml:space="preserve"> </w:delText>
        </w:r>
      </w:del>
      <w:hyperlink w:anchor="def-cosine-similarity">
        <w:del w:id="197" w:author="PR Preview" w:date="2026-01-01T00:00:00Z">
          <w:r>
            <w:rPr>
              <w:rStyle w:val="Hyperlink"/>
            </w:rPr>
            <w:delText xml:space="preserve">cosine similarity</w:delText>
          </w:r>
        </w:del>
      </w:hyperlink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is defined, because both vectors are nonzero (</w:delText>
        </w:r>
      </w:del>
      <w:hyperlink w:anchor="thm-norm-properties">
        <w:del w:id="20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01" w:author="PR Preview" w:date="2026-01-01T00:00:00Z">
        <w:r>
          <w:delText xml:space="preserve">).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By</w:delText>
        </w:r>
      </w:del>
      <w:del w:id="204" w:author="PR Preview" w:date="2026-01-01T00:00:00Z">
        <w:r>
          <w:delText xml:space="preserve"> </w:delText>
        </w:r>
      </w:del>
      <w:hyperlink w:anchor="thm-cauchy-schwarz">
        <w:del w:id="20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06" w:author="PR Preview" w:date="2026-01-01T00:00:00Z">
        <w:r>
          <w:delText xml:space="preserve">, it lies in the</w:delText>
        </w:r>
      </w:del>
      <w:del w:id="207" w:author="PR Preview" w:date="2026-01-01T00:00:00Z">
        <w:r>
          <w:delText xml:space="preserve"> </w:delText>
        </w:r>
      </w:del>
      <w:hyperlink r:id="rId10">
        <w:del w:id="208" w:author="PR Preview" w:date="2026-01-01T00:00:00Z">
          <w:r>
            <w:rPr>
              <w:rStyle w:val="Hyperlink"/>
            </w:rPr>
            <w:delText xml:space="preserve">closed interval</w:delText>
          </w:r>
        </w:del>
      </w:hyperlink>
      <w:del w:id="20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0" w:author="PR Preview" w:date="2026-01-01T00:00:00Z">
        <w:r>
          <w:delText xml:space="preserve">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which is where the</w:delText>
        </w:r>
      </w:del>
      <w:del w:id="213" w:author="PR Preview" w:date="2026-01-01T00:00:00Z">
        <w:r>
          <w:delText xml:space="preserve"> </w:delText>
        </w:r>
      </w:del>
      <w:hyperlink r:id="rId9">
        <w:del w:id="214" w:author="PR Preview" w:date="2026-01-01T00:00:00Z">
          <w:r>
            <w:rPr>
              <w:rStyle w:val="Hyperlink"/>
            </w:rPr>
            <w:delText xml:space="preserve">arccosine</w:delText>
          </w:r>
        </w:del>
      </w:hyperlink>
      <w:del w:id="215" w:author="PR Preview" w:date="2026-01-01T00:00:00Z">
        <w:r>
          <w:delText xml:space="preserve">,</w:delText>
        </w:r>
      </w:del>
      <w:del w:id="216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</m:oMath>
      <w:del w:id="217" w:author="PR Preview" w:date="2026-01-01T00:00:00Z">
        <w:r>
          <w:delText xml:space="preserve">, is defined.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So the angle</w:delText>
        </w:r>
      </w:del>
      <w:del w:id="220" w:author="PR Preview" w:date="2026-01-01T00:00:00Z">
        <w:r>
          <w:delText xml:space="preserve"> </w:delText>
        </w:r>
      </w:del>
      <m:oMath>
        <m:r>
          <m:t>θ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lies in</w:delText>
        </w:r>
      </w:del>
      <w:del w:id="2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24" w:author="PR Preview" w:date="2026-01-01T00:00:00Z">
        <w:r>
          <w:delText xml:space="preserve">, with</w:delText>
        </w:r>
      </w:del>
      <w:del w:id="225" w:author="PR Preview" w:date="2026-01-01T00:00:00Z">
        <w:r>
          <w:delText xml:space="preserve"> </w:delText>
        </w:r>
      </w:del>
      <w:hyperlink r:id="rId13">
        <w:del w:id="226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$\cos\theta= \operatorname{cossim}(\mathord{\smash[b]{\underset{\raise.3ex\hbox{$\scriptstyle\sim$}}{x}}\vphantom{x}}, \mathord{\smash[b]{\underset{\raise.3ex\hbox{$\scriptstyle\sim$}}{y}}\vphantom{y}})$</w:delText>
        </w:r>
      </w:del>
      <w:del w:id="229" w:author="PR Preview" w:date="2026-01-01T00:00:00Z">
        <w:r>
          <w:delText xml:space="preserve">.</w:delText>
        </w:r>
      </w:del>
    </w:p>
    <w:p>
      <w:pPr>
        <w:pStyle w:val="BodyText"/>
      </w:pPr>
      <w:del w:id="230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For nonzero vectors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with angle</w:delText>
        </w:r>
      </w:del>
      <w:del w:id="237" w:author="PR Preview" w:date="2026-01-01T00:00:00Z">
        <w:r>
          <w:delText xml:space="preserve"> </w:delText>
        </w:r>
      </w:del>
      <m:oMath>
        <m:r>
          <m:t>θ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(</w:delText>
        </w:r>
      </w:del>
      <w:hyperlink w:anchor="def-angle">
        <w:del w:id="24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41" w:author="PR Preview" w:date="2026-01-01T00:00:00Z">
        <w:r>
          <w:delText xml:space="preserve">),</w:delText>
        </w:r>
      </w:del>
    </w:p>
    <w:p>
      <w:pPr>
        <w:pStyle w:val="BodyText"/>
      </w:pPr>
      <w:del w:id="242" w:author="PR Preview" w:date="2026-01-01T00:00:00Z">
        <w:r>
          <w:delText xml:space="preserve">$$
    \theta= \frac{\pi}{2}
    \quad\Longleftrightarrow\quad
    \mathord{\smash[b]{\underset{\raise.3ex\hbox{$\scriptstyle\sim$}}{x}}\vphantom{x}} \cdot \mathord{\smash[b]{\underset{\raise.3ex\hbox{$\scriptstyle\sim$}}{y}}\vphantom{y}} = 0,
    $$</w:delText>
        </w:r>
      </w:del>
    </w:p>
    <w:p>
      <w:pPr>
        <w:pStyle w:val="FirstParagraph"/>
      </w:pPr>
      <w:del w:id="243" w:author="PR Preview" w:date="2026-01-01T00:00:00Z">
        <w:r>
          <w:delText xml:space="preserve">so for nonzero vectors, orthogonal (</w:delText>
        </w:r>
      </w:del>
      <w:hyperlink r:id="rId22">
        <w:del w:id="244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45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246" w:author="PR Preview" w:date="2026-01-01T00:00:00Z">
        <w:r>
          <w:rPr>
            <w:i/>
            <w:iCs/>
          </w:rPr>
          <w:delText xml:space="preserve">Proof</w:delText>
        </w:r>
      </w:del>
      <w:del w:id="247" w:author="PR Preview" w:date="2026-01-01T00:00:00Z">
        <w:r>
          <w:delText xml:space="preserve">. </w:delText>
        </w:r>
      </w:del>
      <w:del w:id="248" w:author="PR Preview" w:date="2026-01-01T00:00:00Z">
        <w:r>
          <w:delText xml:space="preserve">Since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(</w:delText>
        </w:r>
      </w:del>
      <w:hyperlink w:anchor="thm-norm-properties">
        <w:del w:id="25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54" w:author="PR Preview" w:date="2026-01-01T00:00:00Z">
        <w:r>
          <w:delText xml:space="preserve">),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 = 0$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exactly when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$\mathord{\smash[b]{\underset{\raise.3ex\hbox{$\scriptstyle\sim$}}{x}}\vphantom{x}} \cdot \mathord{\smash[b]{\underset{\raise.3ex\hbox{$\scriptstyle\sim$}}{y}}\vphantom{y}} = 0$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(</w:delText>
        </w:r>
      </w:del>
      <w:hyperlink w:anchor="def-cosine-similarity">
        <w:del w:id="26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64" w:author="PR Preview" w:date="2026-01-01T00:00:00Z">
        <w:r>
          <w:delText xml:space="preserve">),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so</w:delText>
        </w:r>
      </w:del>
      <w:del w:id="26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exactly when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$\mathord{\smash[b]{\underset{\raise.3ex\hbox{$\scriptstyle\sim$}}{x}}\vphantom{x}} \cdot \mathord{\smash[b]{\underset{\raise.3ex\hbox{$\scriptstyle\sim$}}{y}}\vphantom{y}} = 0$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(</w:delText>
        </w:r>
      </w:del>
      <w:hyperlink w:anchor="rem-angle-well-defined">
        <w:del w:id="274" w:author="PR Preview" w:date="2026-01-01T00:00:00Z">
          <w:r>
            <w:rPr>
              <w:rStyle w:val="Hyperlink"/>
            </w:rPr>
            <w:delText xml:space="preserve">Remark 4</w:delText>
          </w:r>
        </w:del>
      </w:hyperlink>
      <w:del w:id="275" w:author="PR Preview" w:date="2026-01-01T00:00:00Z">
        <w:r>
          <w:delText xml:space="preserve">).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On</w:delText>
        </w:r>
      </w:del>
      <w:del w:id="2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79" w:author="PR Preview" w:date="2026-01-01T00:00:00Z">
        <w:r>
          <w:delText xml:space="preserve">,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vanishes only at</w:delText>
        </w:r>
      </w:del>
      <w:del w:id="28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284" w:author="PR Preview" w:date="2026-01-01T00:00:00Z">
        <w:r>
          <w:delText xml:space="preserve">.</w:delText>
        </w:r>
      </w:del>
    </w:p>
    <w:p>
      <w:pPr>
        <w:pStyle w:val="BodyText"/>
      </w:pPr>
      <w:del w:id="285" w:author="PR Preview" w:date="2026-01-01T00:00:00Z">
        <w:r>
          <w:rPr>
            <w:b/>
            <w:bCs/>
          </w:rPr>
          <w:delText xml:space="preserve">Example 14 (Some angles in the plane)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 </w:delText>
        </w:r>
      </w:del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</w:delText>
        </w:r>
      </w:del>
      <w:del w:id="2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1" w:author="PR Preview" w:date="2026-01-01T00:00:00Z">
        <w:r>
          <w:delText xml:space="preserve">:</w:delText>
        </w:r>
      </w:del>
      <w:del w:id="29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93" w:author="PR Preview" w:date="2026-01-01T00:00:00Z">
        <w:r>
          <w:delText xml:space="preserve">, so</w:delText>
        </w:r>
      </w:del>
      <w:del w:id="29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95" w:author="PR Preview" w:date="2026-01-01T00:00:00Z">
        <w:r>
          <w:delText xml:space="preserve">.</w:delText>
        </w:r>
      </w:del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and</w:delText>
        </w:r>
      </w:del>
      <w:del w:id="2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00" w:author="PR Preview" w:date="2026-01-01T00:00:00Z">
        <w:r>
          <w:delText xml:space="preserve">so</w:delText>
        </w:r>
      </w:del>
      <w:del w:id="30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302" w:author="PR Preview" w:date="2026-01-01T00:00:00Z">
        <w:r>
          <w:delText xml:space="preserve">.</w:delText>
        </w:r>
      </w:del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and</w:delText>
        </w:r>
      </w:del>
      <w:del w:id="3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07" w:author="PR Preview" w:date="2026-01-01T00:00:00Z">
        <w:r>
          <w:delText xml:space="preserve">so</w:delText>
        </w:r>
      </w:del>
      <w:del w:id="30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309" w:author="PR Preview" w:date="2026-01-01T00:00:00Z">
        <w:r>
          <w:delText xml:space="preserve">.</w:delText>
        </w:r>
      </w:del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and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$\mathord{\smash[b]{\underset{\raise.3ex\hbox{$\scriptstyle\sim$}}{0}}\vphantom{0}}$</w:delText>
        </w:r>
      </w:del>
      <w:del w:id="314" w:author="PR Preview" w:date="2026-01-01T00:00:00Z">
        <w:r>
          <w:delText xml:space="preserve">: there is no angle,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because the ratio would divide by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$\mathopen{}\left\lVert\mathord{\smash[b]{\underset{\raise.3ex\hbox{$\scriptstyle\sim$}}{0}}\vphantom{0}}\right\rVert\mathclose{} = 0$</w:delText>
        </w:r>
      </w:del>
      <w:del w:id="319" w:author="PR Preview" w:date="2026-01-01T00:00:00Z">
        <w:r>
          <w:delText xml:space="preserve">.</w:delText>
        </w:r>
      </w:del>
    </w:p>
    <w:p>
      <w:pPr>
        <w:pStyle w:val="FirstParagraph"/>
      </w:pPr>
      <w:del w:id="320" w:author="PR Preview" w:date="2026-01-01T00:00:00Z">
        <w:r>
          <w:rPr>
            <w:i/>
            <w:iCs/>
          </w:rPr>
          <w:delText xml:space="preserve">Remark 5</w:delText>
        </w:r>
      </w:del>
      <w:del w:id="321" w:author="PR Preview" w:date="2026-01-01T00:00:00Z">
        <w:r>
          <w:delText xml:space="preserve"> (How the two angles relate). </w:delText>
        </w:r>
      </w:del>
      <w:del w:id="322" w:author="PR Preview" w:date="2026-01-01T00:00:00Z">
        <w:r>
          <w:delText xml:space="preserve">For nonzero vectors in the plane,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$\mathord{\smash[b]{\underset{\raise.3ex\hbox{$\scriptstyle\sim$}}{x}}\vphantom{x}}, \mathord{\smash[b]{\underset{\raise.3ex\hbox{$\scriptstyle\sim$}}{y}}\vphantom{y}}$</w:delText>
        </w:r>
      </w:del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the</w:delText>
        </w:r>
      </w:del>
      <w:del w:id="328" w:author="PR Preview" w:date="2026-01-01T00:00:00Z">
        <w:r>
          <w:delText xml:space="preserve"> </w:delText>
        </w:r>
      </w:del>
      <w:hyperlink w:anchor="def-angle">
        <w:del w:id="329" w:author="PR Preview" w:date="2026-01-01T00:00:00Z">
          <w:r>
            <w:rPr>
              <w:rStyle w:val="Hyperlink"/>
            </w:rPr>
            <w:delText xml:space="preserve">angle between the vectors</w:delText>
          </w:r>
        </w:del>
      </w:hyperlink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is the</w:delText>
        </w:r>
      </w:del>
      <w:del w:id="332" w:author="PR Preview" w:date="2026-01-01T00:00:00Z">
        <w:r>
          <w:delText xml:space="preserve"> </w:delText>
        </w:r>
      </w:del>
      <w:hyperlink r:id="rId15">
        <w:del w:id="333" w:author="PR Preview" w:date="2026-01-01T00:00:00Z">
          <w:r>
            <w:rPr>
              <w:rStyle w:val="Hyperlink"/>
            </w:rPr>
            <w:delText xml:space="preserve">angle on the unit circle</w:delText>
          </w:r>
        </w:del>
      </w:hyperlink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between the points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$\mathord{\smash[b]{\underset{\raise.3ex\hbox{$\scriptstyle\sim$}}{x}}\vphantom{x}} / \mathopen{}\left\lVert\mathord{\smash[b]{\underset{\raise.3ex\hbox{$\scriptstyle\sim$}}{x}}\vphantom{x}}\right\rVert\mathclose{}$</w:delText>
        </w:r>
      </w:del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$\mathord{\smash[b]{\underset{\raise.3ex\hbox{$\scriptstyle\sim$}}{y}}\vphantom{y}} / \mathopen{}\left\lVert\mathord{\smash[b]{\underset{\raise.3ex\hbox{$\scriptstyle\sim$}}{y}}\vphantom{y}}\right\rVert\mathclose{}$</w:delText>
        </w:r>
      </w:del>
      <w:del w:id="341" w:author="PR Preview" w:date="2026-01-01T00:00:00Z">
        <w:r>
          <w:delText xml:space="preserve">.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The</w:delText>
        </w:r>
      </w:del>
      <w:del w:id="344" w:author="PR Preview" w:date="2026-01-01T00:00:00Z">
        <w:r>
          <w:delText xml:space="preserve"> </w:delText>
        </w:r>
      </w:del>
      <w:hyperlink w:anchor="def-cosine-similarity">
        <w:del w:id="345" w:author="PR Preview" w:date="2026-01-01T00:00:00Z">
          <w:r>
            <w:rPr>
              <w:rStyle w:val="Hyperlink"/>
            </w:rPr>
            <w:delText xml:space="preserve">cosine similarity</w:delText>
          </w:r>
        </w:del>
      </w:hyperlink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of the vectors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is the</w:delText>
        </w:r>
      </w:del>
      <w:del w:id="350" w:author="PR Preview" w:date="2026-01-01T00:00:00Z">
        <w:r>
          <w:delText xml:space="preserve"> </w:delText>
        </w:r>
      </w:del>
      <w:hyperlink r:id="rId16">
        <w:del w:id="351" w:author="PR Preview" w:date="2026-01-01T00:00:00Z">
          <w:r>
            <w:rPr>
              <w:rStyle w:val="Hyperlink"/>
            </w:rPr>
            <w:delText xml:space="preserve">dot product</w:delText>
          </w:r>
        </w:del>
      </w:hyperlink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of these points.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Rotating the plane puts the first point at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with no change to the distance between the points along the circle or to their dot product.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For the angle on the unit circle,</w:delText>
        </w:r>
      </w:del>
      <w:del w:id="362" w:author="PR Preview" w:date="2026-01-01T00:00:00Z">
        <w:r>
          <w:delText xml:space="preserve"> </w:delText>
        </w:r>
      </w:del>
      <m:oMath>
        <m:r>
          <m:t>θ</m:t>
        </m:r>
      </m:oMath>
      <w:del w:id="363" w:author="PR Preview" w:date="2026-01-01T00:00:00Z">
        <w:r>
          <w:delText xml:space="preserve">, the second point is then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so the dot product of the points is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Applying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to it returns</w:delText>
        </w:r>
      </w:del>
      <w:del w:id="375" w:author="PR Preview" w:date="2026-01-01T00:00:00Z">
        <w:r>
          <w:delText xml:space="preserve"> </w:delText>
        </w:r>
      </w:del>
      <m:oMath>
        <m:r>
          <m:t>θ</m:t>
        </m:r>
      </m:oMath>
      <w:del w:id="376" w:author="PR Preview" w:date="2026-01-01T00:00:00Z">
        <w:r>
          <w:delText xml:space="preserve">, which lies in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78" w:author="PR Preview" w:date="2026-01-01T00:00:00Z">
        <w:r>
          <w:delText xml:space="preserve">.</w:delText>
        </w:r>
      </w:del>
    </w:p>
    <w:p>
      <w:pPr>
        <w:pStyle w:val="BodyText"/>
      </w:pPr>
      <w:ins w:id="379" w:author="PR Preview" w:date="2026-01-01T00:00:00Z">
        <w:r>
          <w:rPr>
            <w:b/>
            <w:bCs/>
          </w:rPr>
          <w:t xml:space="preserve">Corollary 2 (Cosine similarity is the cosine of the angle)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For nonzero vectors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with angle</w:t>
        </w:r>
      </w:ins>
      <w:ins w:id="386" w:author="PR Preview" w:date="2026-01-01T00:00:00Z">
        <w:r>
          <w:t xml:space="preserve"> </w:t>
        </w:r>
      </w:ins>
      <m:oMath>
        <m:r>
          <m:t>θ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between them (</w:t>
        </w:r>
      </w:ins>
      <w:hyperlink w:anchor="def-angle">
        <w:ins w:id="38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90" w:author="PR Preview" w:date="2026-01-01T00:00:00Z">
        <w:r>
          <w:t xml:space="preserve">),</w:t>
        </w:r>
      </w:ins>
    </w:p>
    <w:p>
      <w:pPr>
        <w:pStyle w:val="BodyText"/>
      </w:pPr>
      <w:ins w:id="391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\cos\theta.
    $$</w:t>
        </w:r>
      </w:ins>
    </w:p>
    <w:bookmarkEnd w:id="58"/>
    <w:p>
      <w:pPr>
        <w:pStyle w:val="FirstParagraph"/>
      </w:pPr>
      <w:ins w:id="392" w:author="PR Preview" w:date="2026-01-01T00:00:00Z">
        <w:r>
          <w:rPr>
            <w:i/>
            <w:iCs/>
          </w:rPr>
          <w:t xml:space="preserve">Proof</w:t>
        </w:r>
      </w:ins>
      <w:ins w:id="393" w:author="PR Preview" w:date="2026-01-01T00:00:00Z">
        <w:r>
          <w:t xml:space="preserve">. </w:t>
        </w:r>
      </w:ins>
      <w:ins w:id="394" w:author="PR Preview" w:date="2026-01-01T00:00:00Z">
        <w:r>
          <w:t xml:space="preserve">The ratio that</w:t>
        </w:r>
      </w:ins>
      <w:ins w:id="395" w:author="PR Preview" w:date="2026-01-01T00:00:00Z">
        <w:r>
          <w:t xml:space="preserve"> </w:t>
        </w:r>
      </w:ins>
      <w:hyperlink w:anchor="def-angle">
        <w:ins w:id="39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sets equal to</w:t>
        </w:r>
      </w:ins>
      <w:ins w:id="39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the ratio that</w:t>
        </w:r>
      </w:ins>
      <w:ins w:id="402" w:author="PR Preview" w:date="2026-01-01T00:00:00Z">
        <w:r>
          <w:t xml:space="preserve"> </w:t>
        </w:r>
      </w:ins>
      <w:hyperlink w:anchor="def-cosine-similarity">
        <w:ins w:id="40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defines as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\mathord{\smash[b]{\underset{\raise.3ex\hbox{$\scriptstyle\sim$}}{y}}\vphantom{y}})$</w:t>
        </w:r>
      </w:ins>
      <w:ins w:id="408" w:author="PR Preview" w:date="2026-01-01T00:00:00Z">
        <w:r>
          <w:t xml:space="preserve">.</w:t>
        </w:r>
      </w:ins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del w:id="409" w:author="PR Preview" w:date="2026-01-01T00:00:00Z">
        <w:r>
          <w:rPr>
            <w:b/>
            <w:bCs/>
          </w:rPr>
          <w:delText xml:space="preserve">Corollary 2 (Cosine similarity of unit vectors is their inner product)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In a real inner product space (</w:delText>
        </w:r>
      </w:del>
      <w:hyperlink w:anchor="def-inner-product-space">
        <w:del w:id="4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13" w:author="PR Preview" w:date="2026-01-01T00:00:00Z">
        <w:r>
          <w:delText xml:space="preserve">),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for all vectors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$\mathord{\smash[b]{\underset{\raise.3ex\hbox{$\scriptstyle\sim$}}{x}}\vphantom{x}}$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$\mathord{\smash[b]{\underset{\raise.3ex\hbox{$\scriptstyle\sim$}}{y}}\vphantom{y}}$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with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delText>
        </w:r>
      </w:del>
      <w:del w:id="426" w:author="PR Preview" w:date="2026-01-01T00:00:00Z">
        <w:r>
          <w:delText xml:space="preserve">,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Corollary 3 (Cosine similarity of unit vectors is their inner product)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a real inner product space (</w:t>
        </w:r>
      </w:ins>
      <w:hyperlink w:anchor="def-inner-product-space">
        <w:ins w:id="4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31" w:author="PR Preview" w:date="2026-01-01T00:00:00Z">
        <w:r>
          <w:t xml:space="preserve">),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for all vectors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$\mathord{\smash[b]{\underset{\raise.3ex\hbox{$\scriptstyle\sim$}}{x}}\vphantom{x}}$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$\mathord{\smash[b]{\underset{\raise.3ex\hbox{$\scriptstyle\sim$}}{y}}\vphantom{y}}$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with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444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del w:id="445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Let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\mathbb{R}^n$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be two vectors that are not constant,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with means</w:delText>
        </w:r>
      </w:del>
      <w:del w:id="45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and</w:delText>
        </w:r>
      </w:del>
      <w:del w:id="45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58" w:author="PR Preview" w:date="2026-01-01T00:00:00Z">
        <w:r>
          <w:delText xml:space="preserve">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Write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 the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rPr>
            <w:b/>
            <w:bCs/>
          </w:rPr>
          <w:delText xml:space="preserve">centered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vectors, whose means are zero.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Then the</w:delText>
        </w:r>
      </w:del>
      <w:del w:id="475" w:author="PR Preview" w:date="2026-01-01T00:00:00Z">
        <w:r>
          <w:delText xml:space="preserve"> </w:delText>
        </w:r>
      </w:del>
      <w:hyperlink r:id="rId61">
        <w:del w:id="476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477" w:author="PR Preview" w:date="2026-01-01T00:00:00Z">
        <w:r>
          <w:delText xml:space="preserve"> </w:delText>
        </w:r>
      </w:del>
      <m:oMath>
        <m:r>
          <m:t>r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 the</w:delText>
        </w:r>
      </w:del>
      <w:del w:id="480" w:author="PR Preview" w:date="2026-01-01T00:00:00Z">
        <w:r>
          <w:delText xml:space="preserve"> </w:delText>
        </w:r>
      </w:del>
      <m:oMath>
        <m:r>
          <m:t>n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pairs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the cosine similarity (</w:delText>
        </w:r>
      </w:del>
      <w:hyperlink w:anchor="def-cosine-similarity">
        <w:del w:id="48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87" w:author="PR Preview" w:date="2026-01-01T00:00:00Z">
        <w:r>
          <w:delText xml:space="preserve">) of the centered vectors:</w:delText>
        </w:r>
      </w:del>
    </w:p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Let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be two vectors that are not constant,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with means</w:t>
        </w:r>
      </w:ins>
      <w:ins w:id="49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</w:t>
        </w:r>
      </w:ins>
      <w:ins w:id="50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Write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for the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centered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vectors, whose means are zero.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Then the</w:t>
        </w:r>
      </w:ins>
      <w:ins w:id="518" w:author="PR Preview" w:date="2026-01-01T00:00:00Z">
        <w:r>
          <w:t xml:space="preserve"> </w:t>
        </w:r>
      </w:ins>
      <w:hyperlink r:id="rId61">
        <w:ins w:id="51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20" w:author="PR Preview" w:date="2026-01-01T00:00:00Z">
        <w:r>
          <w:t xml:space="preserve"> </w:t>
        </w:r>
      </w:ins>
      <m:oMath>
        <m:r>
          <m:t>r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the</w:t>
        </w:r>
      </w:ins>
      <w:ins w:id="523" w:author="PR Preview" w:date="2026-01-01T00:00:00Z">
        <w:r>
          <w:t xml:space="preserve"> </w:t>
        </w:r>
      </w:ins>
      <m:oMath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pairs</w:t>
        </w:r>
      </w:ins>
      <w:ins w:id="5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the cosine similarity (</w:t>
        </w:r>
      </w:ins>
      <w:hyperlink w:anchor="def-cosine-similarity">
        <w:ins w:id="52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30" w:author="PR Preview" w:date="2026-01-01T00:00:00Z">
        <w:r>
          <w:t xml:space="preserve">) of the centered vectors:</w:t>
        </w:r>
      </w:ins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BodyText"/>
      </w:pPr>
      <w:del w:id="531" w:author="PR Preview" w:date="2026-01-01T00:00:00Z">
        <w:r>
          <w:rPr>
            <w:b/>
            <w:bCs/>
          </w:rPr>
          <w:delText xml:space="preserve">Corollary 3 (Pearson correlation is the cosine of the angle between the centered vectors)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For the two data vectors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\mathbb{R}^n$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of</w:delText>
        </w:r>
      </w:del>
      <w:del w:id="538" w:author="PR Preview" w:date="2026-01-01T00:00:00Z">
        <w:r>
          <w:delText xml:space="preserve"> </w:delText>
        </w:r>
      </w:del>
      <w:hyperlink w:anchor="thm-pearson-cosine-centered">
        <w:del w:id="539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40" w:author="PR Preview" w:date="2026-01-01T00:00:00Z">
        <w:r>
          <w:delText xml:space="preserve">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the centered vectors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${\mathord{\smash[b]{\underset{\raise.3ex\hbox{$\scriptstyle\sim$}}{x}}\vphantom{x}}}^{\mathrm{c}}$</w:delText>
        </w:r>
      </w:del>
      <w:del w:id="545" w:author="PR Preview" w:date="2026-01-01T00:00:00Z">
        <w:r>
          <w:delText xml:space="preserve">,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${\mathord{\smash[b]{\underset{\raise.3ex\hbox{$\scriptstyle\sim$}}{y}}\vphantom{y}}}^{\mathrm{c}}$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are nonzero,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so they have an</w:delText>
        </w:r>
      </w:del>
      <w:del w:id="552" w:author="PR Preview" w:date="2026-01-01T00:00:00Z">
        <w:r>
          <w:delText xml:space="preserve"> </w:delText>
        </w:r>
      </w:del>
      <w:hyperlink w:anchor="def-angle">
        <w:del w:id="553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554" w:author="PR Preview" w:date="2026-01-01T00:00:00Z">
        <w:r>
          <w:delText xml:space="preserve"> </w:delText>
        </w:r>
      </w:del>
      <m:oMath>
        <m:r>
          <m:t>θ</m:t>
        </m:r>
      </m:oMath>
      <w:del w:id="555" w:author="PR Preview" w:date="2026-01-01T00:00:00Z">
        <w:r>
          <w:delText xml:space="preserve">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The</w:delText>
        </w:r>
      </w:del>
      <w:del w:id="558" w:author="PR Preview" w:date="2026-01-01T00:00:00Z">
        <w:r>
          <w:delText xml:space="preserve"> </w:delText>
        </w:r>
      </w:del>
      <w:hyperlink r:id="rId61">
        <w:del w:id="559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560" w:author="PR Preview" w:date="2026-01-01T00:00:00Z">
        <w:r>
          <w:delText xml:space="preserve"> </w:delText>
        </w:r>
      </w:del>
      <m:oMath>
        <m:r>
          <m:t>r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63" w:author="PR Preview" w:date="2026-01-01T00:00:00Z">
        <w:r>
          <w:rPr>
            <w:i/>
            <w:iCs/>
          </w:rPr>
          <w:delText xml:space="preserve">Proof</w:delText>
        </w:r>
      </w:del>
      <w:del w:id="564" w:author="PR Preview" w:date="2026-01-01T00:00:00Z">
        <w:r>
          <w:delText xml:space="preserve">. </w:delText>
        </w:r>
      </w:del>
      <w:del w:id="565" w:author="PR Preview" w:date="2026-01-01T00:00:00Z">
        <w:r>
          <w:delText xml:space="preserve">By</w:delText>
        </w:r>
      </w:del>
      <w:del w:id="566" w:author="PR Preview" w:date="2026-01-01T00:00:00Z">
        <w:r>
          <w:delText xml:space="preserve"> </w:delText>
        </w:r>
      </w:del>
      <w:hyperlink w:anchor="thm-pearson-cosine-centered">
        <w:del w:id="567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68" w:author="PR Preview" w:date="2026-01-01T00:00:00Z">
        <w:r>
          <w:delText xml:space="preserve">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$r = \operatorname{cossim}({\mathord{\smash[b]{\underset{\raise.3ex\hbox{$\scriptstyle\sim$}}{x}}\vphantom{x}}}^{\mathrm{c}}, {\mathord{\smash[b]{\underset{\raise.3ex\hbox{$\scriptstyle\sim$}}{y}}\vphantom{y}}}^{\mathrm{c}})$</w:delText>
        </w:r>
      </w:del>
      <w:del w:id="571" w:author="PR Preview" w:date="2026-01-01T00:00:00Z">
        <w:r>
          <w:delText xml:space="preserve">.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By</w:delText>
        </w:r>
      </w:del>
      <w:del w:id="574" w:author="PR Preview" w:date="2026-01-01T00:00:00Z">
        <w:r>
          <w:delText xml:space="preserve"> </w:delText>
        </w:r>
      </w:del>
      <w:hyperlink w:anchor="def-angle">
        <w:del w:id="57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76" w:author="PR Preview" w:date="2026-01-01T00:00:00Z">
        <w:r>
          <w:delText xml:space="preserve">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delText>
        </w:r>
      </w:del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so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$\cos\theta= \operatorname{cossim}({\mathord{\smash[b]{\underset{\raise.3ex\hbox{$\scriptstyle\sim$}}{x}}\vphantom{x}}}^{\mathrm{c}}, {\mathord{\smash[b]{\underset{\raise.3ex\hbox{$\scriptstyle\sim$}}{y}}\vphantom{y}}}^{\mathrm{c}})$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(</w:delText>
        </w:r>
      </w:del>
      <w:hyperlink w:anchor="rem-angle-well-defined">
        <w:del w:id="586" w:author="PR Preview" w:date="2026-01-01T00:00:00Z">
          <w:r>
            <w:rPr>
              <w:rStyle w:val="Hyperlink"/>
            </w:rPr>
            <w:delText xml:space="preserve">Remark 4</w:delText>
          </w:r>
        </w:del>
      </w:hyperlink>
      <w:del w:id="587" w:author="PR Preview" w:date="2026-01-01T00:00:00Z">
        <w:r>
          <w:delText xml:space="preserve">).</w:delText>
        </w:r>
      </w:del>
    </w:p>
    <w:p>
      <w:pPr>
        <w:pStyle w:val="BodyText"/>
      </w:pPr>
      <w:del w:id="588" w:author="PR Preview" w:date="2026-01-01T00:00:00Z">
        <w:r>
          <w:rPr>
            <w:b/>
            <w:bCs/>
          </w:rPr>
          <w:delText xml:space="preserve">Example 16 (A correlation of one half is an angle of sixty degrees)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In</w:delText>
        </w:r>
      </w:del>
      <w:del w:id="591" w:author="PR Preview" w:date="2026-01-01T00:00:00Z">
        <w:r>
          <w:delText xml:space="preserve"> </w:delText>
        </w:r>
      </w:del>
      <w:hyperlink w:anchor="exm-pearson-cosine-centered">
        <w:del w:id="592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593" w:author="PR Preview" w:date="2026-01-01T00:00:00Z">
        <w:r>
          <w:delText xml:space="preserve">, the correlation is</w:delText>
        </w:r>
      </w:del>
      <w:del w:id="59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595" w:author="PR Preview" w:date="2026-01-01T00:00:00Z">
        <w:r>
          <w:delText xml:space="preserve">, for the data vectors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$\mathord{\smash[b]{\underset{\raise.3ex\hbox{$\scriptstyle\sim$}}{x}}\vphantom{x}}= (1, 2, 3)$</w:delText>
        </w:r>
      </w:del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$\mathord{\smash[b]{\underset{\raise.3ex\hbox{$\scriptstyle\sim$}}{y}}\vphantom{y}}= (1, 3, 2)$</w:delText>
        </w:r>
      </w:del>
      <w:del w:id="601" w:author="PR Preview" w:date="2026-01-01T00:00:00Z">
        <w:r>
          <w:delText xml:space="preserve">.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By</w:delText>
        </w:r>
      </w:del>
      <w:del w:id="604" w:author="PR Preview" w:date="2026-01-01T00:00:00Z">
        <w:r>
          <w:delText xml:space="preserve"> </w:delText>
        </w:r>
      </w:del>
      <w:hyperlink w:anchor="cor-pearson-angle">
        <w:del w:id="605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606" w:author="PR Preview" w:date="2026-01-01T00:00:00Z">
        <w:r>
          <w:delText xml:space="preserve">, the</w:delText>
        </w:r>
      </w:del>
      <w:del w:id="607" w:author="PR Preview" w:date="2026-01-01T00:00:00Z">
        <w:r>
          <w:delText xml:space="preserve"> </w:delText>
        </w:r>
      </w:del>
      <w:hyperlink w:anchor="def-angle">
        <w:del w:id="608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609" w:author="PR Preview" w:date="2026-01-01T00:00:00Z">
        <w:r>
          <w:delText xml:space="preserve"> </w:delText>
        </w:r>
      </w:del>
      <m:oMath>
        <m:r>
          <m:t>θ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between the centered vectors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${\mathord{\smash[b]{\underset{\raise.3ex\hbox{$\scriptstyle\sim$}}{x}}\vphantom{x}}}^{\mathrm{c}} = (-1, 0, 1)$</w:delText>
        </w:r>
      </w:del>
      <w:del w:id="614" w:author="PR Preview" w:date="2026-01-01T00:00:00Z">
        <w:r>
          <w:delText xml:space="preserve">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${\mathord{\smash[b]{\underset{\raise.3ex\hbox{$\scriptstyle\sim$}}{y}}\vphantom{y}}}^{\mathrm{c}} = (-1, 1, 0)$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619" w:author="PR Preview" w:date="2026-01-01T00:00:00Z">
        <w:r>
          <w:delText xml:space="preserve">so the angle is</w:delText>
        </w:r>
      </w:del>
      <w:del w:id="6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621" w:author="PR Preview" w:date="2026-01-01T00:00:00Z">
        <w:r>
          <w:delText xml:space="preserve">.</w:delText>
        </w:r>
      </w:del>
    </w:p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del w:id="622" w:author="PR Preview" w:date="2026-01-01T00:00:00Z">
        <w:r>
          <w:rPr>
            <w:b/>
            <w:bCs/>
          </w:rPr>
          <w:delText xml:space="preserve">Example 17 (Dotting with a combination of three vectors)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Let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$\mathord{\smash[b]{\underset{\raise.3ex\hbox{$\scriptstyle\sim$}}{x}}\vphantom{x}} = (1, 2, 3)$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 take the combination</w:delText>
        </w:r>
      </w:del>
      <w:del w:id="62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Directly,</w:delText>
        </w:r>
      </w:del>
    </w:p>
    <w:p>
      <w:pPr>
        <w:pStyle w:val="FirstParagraph"/>
      </w:pPr>
      <w:ins w:id="633" w:author="PR Preview" w:date="2026-01-01T00:00:00Z">
        <w:r>
          <w:rPr>
            <w:b/>
            <w:bCs/>
          </w:rPr>
          <w:t xml:space="preserve">Example 16 (Dotting with a combination of three vectors)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Let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$\mathord{\smash[b]{\underset{\raise.3ex\hbox{$\scriptstyle\sim$}}{x}}\vphantom{x}} = (1, 2, 3)$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 take the combination</w:t>
        </w:r>
      </w:ins>
      <w:ins w:id="640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.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Directly,</w:t>
        </w:r>
      </w:ins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del w:id="644" w:author="PR Preview" w:date="2026-01-01T00:00:00Z">
        <w:r>
          <w:rPr>
            <w:b/>
            <w:bCs/>
          </w:rPr>
          <w:delText xml:space="preserve">Example 18 (Three orthonormal vectors in</w:delText>
        </w:r>
      </w:del>
      <w:del w:id="64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46" w:author="PR Preview" w:date="2026-01-01T00:00:00Z">
        <w:r>
          <w:rPr>
            <w:b/>
            <w:bCs/>
          </w:rPr>
          <w:delText xml:space="preserve">)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Let</w:delText>
        </w:r>
      </w:del>
    </w:p>
    <w:p>
      <w:pPr>
        <w:pStyle w:val="BodyText"/>
      </w:pPr>
      <w:ins w:id="649" w:author="PR Preview" w:date="2026-01-01T00:00:00Z">
        <w:r>
          <w:rPr>
            <w:b/>
            <w:bCs/>
          </w:rPr>
          <w:t xml:space="preserve">Example 17 (Three orthonormal vectors in</w:t>
        </w:r>
      </w:ins>
      <w:ins w:id="65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51" w:author="PR Preview" w:date="2026-01-01T00:00:00Z">
        <w:r>
          <w:rPr>
            <w:b/>
            <w:bCs/>
          </w:rPr>
          <w:t xml:space="preserve">)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del w:id="654" w:author="PR Preview" w:date="2026-01-01T00:00:00Z">
        <w:r>
          <w:rPr>
            <w:b/>
            <w:bCs/>
          </w:rPr>
          <w:delText xml:space="preserve">Example 19 (Orthonormal bases of</w:delText>
        </w:r>
      </w:del>
      <w:del w:id="65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56" w:author="PR Preview" w:date="2026-01-01T00:00:00Z">
        <w:r>
          <w:rPr>
            <w:b/>
            <w:bCs/>
          </w:rPr>
          <w:delText xml:space="preserve">)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 </w:delText>
        </w:r>
      </w:del>
    </w:p>
    <w:p>
      <w:pPr>
        <w:pStyle w:val="BodyText"/>
      </w:pPr>
      <w:ins w:id="659" w:author="PR Preview" w:date="2026-01-01T00:00:00Z">
        <w:r>
          <w:rPr>
            <w:b/>
            <w:bCs/>
          </w:rPr>
          <w:t xml:space="preserve">Example 18 (Orthonormal bases of</w:t>
        </w:r>
      </w:ins>
      <w:ins w:id="66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61" w:author="PR Preview" w:date="2026-01-01T00:00:00Z">
        <w:r>
          <w:rPr>
            <w:b/>
            <w:bCs/>
          </w:rPr>
          <w:t xml:space="preserve">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664" w:author="PR Preview" w:date="2026-01-01T00:00:00Z">
        <w:r>
          <w:delText xml:space="preserve">The vectors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of</w:delText>
        </w:r>
      </w:del>
      <w:del w:id="669" w:author="PR Preview" w:date="2026-01-01T00:00:00Z">
        <w:r>
          <w:delText xml:space="preserve"> </w:delText>
        </w:r>
      </w:del>
      <w:hyperlink w:anchor="exm-orthonormal-independent">
        <w:del w:id="67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are orthonormal and linearly independent,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so they are a basis of their span (</w:delText>
        </w:r>
      </w:del>
      <w:hyperlink r:id="rId72">
        <w:del w:id="675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76" w:author="PR Preview" w:date="2026-01-01T00:00:00Z">
        <w:r>
          <w:delText xml:space="preserve">),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which therefore has dimension</w:delText>
        </w:r>
      </w:del>
      <w:del w:id="679" w:author="PR Preview" w:date="2026-01-01T00:00:00Z">
        <w:r>
          <w:delText xml:space="preserve"> </w:delText>
        </w:r>
      </w:del>
      <m:oMath>
        <m:r>
          <m:t>3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(</w:delText>
        </w:r>
      </w:del>
      <w:hyperlink r:id="rId75">
        <w:del w:id="682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683" w:author="PR Preview" w:date="2026-01-01T00:00:00Z">
        <w:r>
          <w:delText xml:space="preserve">)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and is all of</w:delText>
        </w:r>
      </w:del>
      <w:del w:id="68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(</w:delText>
        </w:r>
      </w:del>
      <w:hyperlink r:id="rId76">
        <w:del w:id="689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690" w:author="PR Preview" w:date="2026-01-01T00:00:00Z">
        <w:r>
          <w:delText xml:space="preserve">,</w:delText>
        </w:r>
      </w:del>
      <w:del w:id="691" w:author="PR Preview" w:date="2026-01-01T00:00:00Z">
        <w:r>
          <w:delText xml:space="preserve"> </w:delText>
        </w:r>
      </w:del>
      <w:hyperlink r:id="rId74">
        <w:del w:id="692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693" w:author="PR Preview" w:date="2026-01-01T00:00:00Z">
        <w:r>
          <w:delText xml:space="preserve">).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So they are an orthonormal basis of</w:delText>
        </w:r>
      </w:del>
      <w:del w:id="69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too.</w:delText>
        </w:r>
      </w:del>
    </w:p>
    <w:p>
      <w:pPr>
        <w:pStyle w:val="FirstParagraph"/>
      </w:pPr>
      <w:del w:id="699" w:author="PR Preview" w:date="2026-01-01T00:00:00Z">
        <w:r>
          <w:rPr>
            <w:b/>
            <w:bCs/>
          </w:rPr>
          <w:delText xml:space="preserve">Example 20 (Bases that are not orthonormal, and orthonormal lists that are not bases)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702" w:author="PR Preview" w:date="2026-01-01T00:00:00Z">
        <w:r>
          <w:t xml:space="preserve">The vectors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of</w:t>
        </w:r>
      </w:ins>
      <w:ins w:id="707" w:author="PR Preview" w:date="2026-01-01T00:00:00Z">
        <w:r>
          <w:t xml:space="preserve"> </w:t>
        </w:r>
      </w:ins>
      <w:hyperlink w:anchor="exm-orthonormal-independent">
        <w:ins w:id="708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are orthonormal and linearly independent,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so they are a basis of their span (</w:t>
        </w:r>
      </w:ins>
      <w:hyperlink r:id="rId72">
        <w:ins w:id="713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14" w:author="PR Preview" w:date="2026-01-01T00:00:00Z">
        <w:r>
          <w:t xml:space="preserve">),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which therefore has dimension</w:t>
        </w:r>
      </w:ins>
      <w:ins w:id="717" w:author="PR Preview" w:date="2026-01-01T00:00:00Z">
        <w:r>
          <w:t xml:space="preserve"> </w:t>
        </w:r>
      </w:ins>
      <m:oMath>
        <m:r>
          <m:t>3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(</w:t>
        </w:r>
      </w:ins>
      <w:hyperlink r:id="rId75">
        <w:ins w:id="720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721" w:author="PR Preview" w:date="2026-01-01T00:00:00Z">
        <w:r>
          <w:t xml:space="preserve">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and is all of</w:t>
        </w:r>
      </w:ins>
      <w:ins w:id="72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(</w:t>
        </w:r>
      </w:ins>
      <w:hyperlink r:id="rId76">
        <w:ins w:id="727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w:hyperlink r:id="rId74">
        <w:ins w:id="730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31" w:author="PR Preview" w:date="2026-01-01T00:00:00Z">
        <w:r>
          <w:t xml:space="preserve">).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So they are an orthonormal basis of</w:t>
        </w:r>
      </w:ins>
      <w:ins w:id="73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too.</w:t>
        </w:r>
      </w:ins>
    </w:p>
    <w:bookmarkEnd w:id="77"/>
    <w:bookmarkStart w:id="80" w:name="exm-not-orthonormal-basis"/>
    <w:p>
      <w:pPr>
        <w:pStyle w:val="FirstParagraph"/>
      </w:pPr>
      <w:ins w:id="737" w:author="PR Preview" w:date="2026-01-01T00:00:00Z">
        <w:r>
          <w:rPr>
            <w:b/>
            <w:bCs/>
          </w:rPr>
          <w:t xml:space="preserve">Example 19 (Bases that are not orthonormal, and orthonormal lists that are not bases)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del w:id="740" w:author="PR Preview" w:date="2026-01-01T00:00:00Z">
        <w:r>
          <w:rPr>
            <w:b/>
            <w:bCs/>
          </w:rPr>
          <w:delText xml:space="preserve">Example 21 (Expanding a vector in an orthonormal basis)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With the orthonormal basis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of</w:delText>
        </w:r>
      </w:del>
      <w:del w:id="7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from</w:delText>
        </w:r>
      </w:del>
      <w:del w:id="750" w:author="PR Preview" w:date="2026-01-01T00:00:00Z">
        <w:r>
          <w:delText xml:space="preserve"> </w:delText>
        </w:r>
      </w:del>
      <w:hyperlink w:anchor="exm-orthonormal-basis">
        <w:del w:id="751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and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$\mathord{\smash[b]{\underset{\raise.3ex\hbox{$\scriptstyle\sim$}}{x}}\vphantom{x}} = (1, 2, 3)$</w:delText>
        </w:r>
      </w:del>
      <w:del w:id="756" w:author="PR Preview" w:date="2026-01-01T00:00:00Z">
        <w:r>
          <w:delText xml:space="preserve">: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$\mathord{\smash[b]{\underset{\raise.3ex\hbox{$\scriptstyle\sim$}}{q}}\vphantom{q}}_1 \cdot \mathord{\smash[b]{\underset{\raise.3ex\hbox{$\scriptstyle\sim$}}{x}}\vphantom{x}} = 3$</w:delText>
        </w:r>
      </w:del>
      <w:del w:id="759" w:author="PR Preview" w:date="2026-01-01T00:00:00Z">
        <w:r>
          <w:delText xml:space="preserve">,</w:delText>
        </w:r>
      </w:del>
    </w:p>
    <w:p>
      <w:pPr>
        <w:pStyle w:val="BodyText"/>
      </w:pPr>
      <w:ins w:id="760" w:author="PR Preview" w:date="2026-01-01T00:00:00Z">
        <w:r>
          <w:rPr>
            <w:b/>
            <w:bCs/>
          </w:rPr>
          <w:t xml:space="preserve">Example 20 (Expanding a vector in an orthonormal basis)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With the orthonormal basis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of</w:t>
        </w:r>
      </w:ins>
      <w:ins w:id="7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from</w:t>
        </w:r>
      </w:ins>
      <w:ins w:id="770" w:author="PR Preview" w:date="2026-01-01T00:00:00Z">
        <w:r>
          <w:t xml:space="preserve"> </w:t>
        </w:r>
      </w:ins>
      <w:hyperlink w:anchor="exm-orthonormal-basis">
        <w:ins w:id="771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$\mathord{\smash[b]{\underset{\raise.3ex\hbox{$\scriptstyle\sim$}}{x}}\vphantom{x}} = (1, 2, 3)$</w:t>
        </w:r>
      </w:ins>
      <w:ins w:id="776" w:author="PR Preview" w:date="2026-01-01T00:00:00Z">
        <w:r>
          <w:t xml:space="preserve">: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779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del w:id="780" w:author="PR Preview" w:date="2026-01-01T00:00:00Z">
        <w:r>
          <w:rPr>
            <w:b/>
            <w:bCs/>
          </w:rPr>
          <w:delText xml:space="preserve">Example 22 (Two steps of Gram-Schmidt in</w:delText>
        </w:r>
      </w:del>
      <w:del w:id="78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82" w:author="PR Preview" w:date="2026-01-01T00:00:00Z">
        <w:r>
          <w:rPr>
            <w:b/>
            <w:bCs/>
          </w:rPr>
          <w:delText xml:space="preserve">)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Let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$\mathord{\smash[b]{\underset{\raise.3ex\hbox{$\scriptstyle\sim$}}{a}}\vphantom{a}}_1 = (1, 1, 0)$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and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$\mathord{\smash[b]{\underset{\raise.3ex\hbox{$\scriptstyle\sim$}}{a}}\vphantom{a}}_2 = (1, 0, 1)$</w:delText>
        </w:r>
      </w:del>
      <w:del w:id="791" w:author="PR Preview" w:date="2026-01-01T00:00:00Z">
        <w:r>
          <w:delText xml:space="preserve">.</w:delText>
        </w:r>
      </w:del>
    </w:p>
    <w:p>
      <w:pPr>
        <w:pStyle w:val="BodyText"/>
      </w:pPr>
      <w:ins w:id="792" w:author="PR Preview" w:date="2026-01-01T00:00:00Z">
        <w:r>
          <w:rPr>
            <w:b/>
            <w:bCs/>
          </w:rPr>
          <w:t xml:space="preserve">Example 21 (Two steps of Gram-Schmidt in</w:t>
        </w:r>
      </w:ins>
      <w:ins w:id="79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94" w:author="PR Preview" w:date="2026-01-01T00:00:00Z">
        <w:r>
          <w:rPr>
            <w:b/>
            <w:bCs/>
          </w:rPr>
          <w:t xml:space="preserve">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Let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$\mathord{\smash[b]{\underset{\raise.3ex\hbox{$\scriptstyle\sim$}}{a}}\vphantom{a}}_1 = (1, 1, 0)$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and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$\mathord{\smash[b]{\underset{\raise.3ex\hbox{$\scriptstyle\sim$}}{a}}\vphantom{a}}_2 = (1, 0, 1)$</w:t>
        </w:r>
      </w:ins>
      <w:ins w:id="803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del w:id="804" w:author="PR Preview" w:date="2026-01-01T00:00:00Z">
        <w:r>
          <w:rPr>
            <w:b/>
            <w:bCs/>
          </w:rPr>
          <w:delText xml:space="preserve">Example 23 (Gram-Schmidt stops on dependent vectors)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Let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$\mathord{\smash[b]{\underset{\raise.3ex\hbox{$\scriptstyle\sim$}}{a}}\vphantom{a}}_1 = (1, 2)$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and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$\mathord{\smash[b]{\underset{\raise.3ex\hbox{$\scriptstyle\sim$}}{a}}\vphantom{a}}_2 = (2, 4)$</w:delText>
        </w:r>
      </w:del>
      <w:del w:id="813" w:author="PR Preview" w:date="2026-01-01T00:00:00Z">
        <w:r>
          <w:delText xml:space="preserve">.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Step 1 gives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$\mathord{\smash[b]{\underset{\raise.3ex\hbox{$\scriptstyle\sim$}}{q}}\vphantom{q}}_1 = \tfrac{1}{\sqrt{5}}\,(1, 2)$</w:delText>
        </w:r>
      </w:del>
      <w:del w:id="818" w:author="PR Preview" w:date="2026-01-01T00:00:00Z">
        <w:r>
          <w:delText xml:space="preserve">.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In step 2,</w:delText>
        </w:r>
      </w:del>
    </w:p>
    <w:p>
      <w:pPr>
        <w:pStyle w:val="FirstParagraph"/>
      </w:pPr>
      <w:ins w:id="821" w:author="PR Preview" w:date="2026-01-01T00:00:00Z">
        <w:r>
          <w:rPr>
            <w:b/>
            <w:bCs/>
          </w:rPr>
          <w:t xml:space="preserve">Example 22 (Gram-Schmidt stops on dependent vectors)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Let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$\mathord{\smash[b]{\underset{\raise.3ex\hbox{$\scriptstyle\sim$}}{a}}\vphantom{a}}_1 = (1, 2)$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and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$\mathord{\smash[b]{\underset{\raise.3ex\hbox{$\scriptstyle\sim$}}{a}}\vphantom{a}}_2 = (2, 4)$</w:t>
        </w:r>
      </w:ins>
      <w:ins w:id="830" w:author="PR Preview" w:date="2026-01-01T00:00:00Z">
        <w:r>
          <w:t xml:space="preserve">.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Step 1 gives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$\mathord{\smash[b]{\underset{\raise.3ex\hbox{$\scriptstyle\sim$}}{q}}\vphantom{q}}_1 = \tfrac{1}{\sqrt{5}}\,(1, 2)$</w:t>
        </w:r>
      </w:ins>
      <w:ins w:id="835" w:author="PR Preview" w:date="2026-01-01T00:00:00Z">
        <w:r>
          <w:t xml:space="preserve">.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In step 2,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del w:id="838" w:author="PR Preview" w:date="2026-01-01T00:00:00Z">
        <w:r>
          <w:rPr>
            <w:b/>
            <w:bCs/>
          </w:rPr>
          <w:delText xml:space="preserve">Example 24 (Finishing an orthonormal basis of</w:delText>
        </w:r>
      </w:del>
      <w:del w:id="83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40" w:author="PR Preview" w:date="2026-01-01T00:00:00Z">
        <w:r>
          <w:rPr>
            <w:b/>
            <w:bCs/>
          </w:rPr>
          <w:delText xml:space="preserve">)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Continue</w:delText>
        </w:r>
      </w:del>
      <w:del w:id="843" w:author="PR Preview" w:date="2026-01-01T00:00:00Z">
        <w:r>
          <w:delText xml:space="preserve"> </w:delText>
        </w:r>
      </w:del>
      <w:hyperlink w:anchor="exm-gram-schmidt">
        <w:del w:id="844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with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$\mathord{\smash[b]{\underset{\raise.3ex\hbox{$\scriptstyle\sim$}}{a}}\vphantom{a}}_3 = (0, 1, 1)$</w:delText>
        </w:r>
      </w:del>
      <w:del w:id="849" w:author="PR Preview" w:date="2026-01-01T00:00:00Z">
        <w:r>
          <w:delText xml:space="preserve">.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$\mathord{\smash[b]{\underset{\raise.3ex\hbox{$\scriptstyle\sim$}}{q}}\vphantom{q}}_1 \cdot \mathord{\smash[b]{\underset{\raise.3ex\hbox{$\scriptstyle\sim$}}{a}}\vphantom{a}}_3 = \tfrac{1}{\sqrt{2}}$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and</w:delText>
        </w:r>
      </w:del>
    </w:p>
    <w:p>
      <w:pPr>
        <w:pStyle w:val="BodyText"/>
      </w:pPr>
      <w:ins w:id="854" w:author="PR Preview" w:date="2026-01-01T00:00:00Z">
        <w:r>
          <w:rPr>
            <w:b/>
            <w:bCs/>
          </w:rPr>
          <w:t xml:space="preserve">Example 23 (Finishing an orthonormal basis of</w:t>
        </w:r>
      </w:ins>
      <w:ins w:id="85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56" w:author="PR Preview" w:date="2026-01-01T00:00:00Z">
        <w:r>
          <w:rPr>
            <w:b/>
            <w:bCs/>
          </w:rPr>
          <w:t xml:space="preserve">)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Continue</w:t>
        </w:r>
      </w:ins>
      <w:ins w:id="859" w:author="PR Preview" w:date="2026-01-01T00:00:00Z">
        <w:r>
          <w:t xml:space="preserve"> </w:t>
        </w:r>
      </w:ins>
      <w:hyperlink w:anchor="exm-gram-schmidt">
        <w:ins w:id="860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with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$\mathord{\smash[b]{\underset{\raise.3ex\hbox{$\scriptstyle\sim$}}{a}}\vphantom{a}}_3 = (0, 1, 1)$</w:t>
        </w:r>
      </w:ins>
      <w:ins w:id="865" w:author="PR Preview" w:date="2026-01-01T00:00:00Z">
        <w:r>
          <w:t xml:space="preserve">.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del w:id="870" w:author="PR Preview" w:date="2026-01-01T00:00:00Z">
        <w:r>
          <w:rPr>
            <w:b/>
            <w:bCs/>
          </w:rPr>
          <w:delText xml:space="preserve">Example 25 (Extending one unit vector to an orthonormal basis of</w:delText>
        </w:r>
      </w:del>
      <w:del w:id="87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72" w:author="PR Preview" w:date="2026-01-01T00:00:00Z">
        <w:r>
          <w:rPr>
            <w:b/>
            <w:bCs/>
          </w:rPr>
          <w:delText xml:space="preserve">)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Start from the unit vector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$\mathord{\smash[b]{\underset{\raise.3ex\hbox{$\scriptstyle\sim$}}{u}}\vphantom{u}}_1 = \tfrac{1}{\sqrt{2}}\,(1, 1, 0)$</w:delText>
        </w:r>
      </w:del>
      <w:del w:id="877" w:author="PR Preview" w:date="2026-01-01T00:00:00Z">
        <w:r>
          <w:delText xml:space="preserve">.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Extend it to a basis of</w:delText>
        </w:r>
      </w:del>
      <w:del w:id="88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as in</w:delText>
        </w:r>
      </w:del>
      <w:del w:id="883" w:author="PR Preview" w:date="2026-01-01T00:00:00Z">
        <w:r>
          <w:delText xml:space="preserve"> </w:delText>
        </w:r>
      </w:del>
      <w:hyperlink r:id="rId94">
        <w:del w:id="884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885" w:author="PR Preview" w:date="2026-01-01T00:00:00Z">
        <w:r>
          <w:delText xml:space="preserve">,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starting from the empty list: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$\mathord{\smash[b]{\underset{\raise.3ex\hbox{$\scriptstyle\sim$}}{u}}\vphantom{u}}_1$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is not in the span of the empty list,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894" w:author="PR Preview" w:date="2026-01-01T00:00:00Z">
        <w:r>
          <w:delText xml:space="preserve">, because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$\mathopen{}\left\lVert\mathord{\smash[b]{\underset{\raise.3ex\hbox{$\scriptstyle\sim$}}{u}}\vphantom{u}}_1\right\rVert\mathclose{} = 1$</w:delText>
        </w:r>
      </w:del>
      <w:del w:id="897" w:author="PR Preview" w:date="2026-01-01T00:00:00Z">
        <w:r>
          <w:delText xml:space="preserve">;</w:delText>
        </w:r>
      </w:del>
      <w:del w:id="8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is not in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$\operatorname{span}\mathopen{}\left\{\mathord{\smash[b]{\underset{\raise.3ex\hbox{$\scriptstyle\sim$}}{u}}\vphantom{u}}_1\right\}\mathclose{}$</w:delText>
        </w:r>
      </w:del>
      <w:del w:id="903" w:author="PR Preview" w:date="2026-01-01T00:00:00Z">
        <w:r>
          <w:delText xml:space="preserve">,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because every multiple of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$\mathord{\smash[b]{\underset{\raise.3ex\hbox{$\scriptstyle\sim$}}{u}}\vphantom{u}}_1$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has equal first and second entries,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and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is not in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$\operatorname{span}\mathopen{}\left\{\mathord{\smash[b]{\underset{\raise.3ex\hbox{$\scriptstyle\sim$}}{u}}\vphantom{u}}_1, (1, 0, 0)\right\}\mathclose{}$</w:delText>
        </w:r>
      </w:del>
      <w:del w:id="917" w:author="PR Preview" w:date="2026-01-01T00:00:00Z">
        <w:r>
          <w:delText xml:space="preserve">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because every combination of those two vectors has third entry</w:delText>
        </w:r>
      </w:del>
      <w:del w:id="920" w:author="PR Preview" w:date="2026-01-01T00:00:00Z">
        <w:r>
          <w:delText xml:space="preserve"> </w:delText>
        </w:r>
      </w:del>
      <m:oMath>
        <m:r>
          <m:t>0</m:t>
        </m:r>
      </m:oMath>
      <w:del w:id="921" w:author="PR Preview" w:date="2026-01-01T00:00:00Z">
        <w:r>
          <w:delText xml:space="preserve">.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So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are linearly independent (</w:delText>
        </w:r>
      </w:del>
      <w:hyperlink r:id="rId90">
        <w:del w:id="928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929" w:author="PR Preview" w:date="2026-01-01T00:00:00Z">
        <w:r>
          <w:delText xml:space="preserve">),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and three linearly independent vectors in</w:delText>
        </w:r>
      </w:del>
      <w:del w:id="93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are a basis of it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(they are a basis of their span, which has dimension</w:delText>
        </w:r>
      </w:del>
      <w:del w:id="937" w:author="PR Preview" w:date="2026-01-01T00:00:00Z">
        <w:r>
          <w:delText xml:space="preserve"> </w:delText>
        </w:r>
      </w:del>
      <m:oMath>
        <m:r>
          <m:t>3</m:t>
        </m:r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(</w:delText>
        </w:r>
      </w:del>
      <w:hyperlink r:id="rId75">
        <w:del w:id="940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941" w:author="PR Preview" w:date="2026-01-01T00:00:00Z">
        <w:r>
          <w:delText xml:space="preserve">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and so is</w:delText>
        </w:r>
      </w:del>
      <w:del w:id="94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(</w:delText>
        </w:r>
      </w:del>
      <w:hyperlink r:id="rId76">
        <w:del w:id="94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948" w:author="PR Preview" w:date="2026-01-01T00:00:00Z">
        <w:r>
          <w:delText xml:space="preserve">,</w:delText>
        </w:r>
      </w:del>
      <w:del w:id="949" w:author="PR Preview" w:date="2026-01-01T00:00:00Z">
        <w:r>
          <w:delText xml:space="preserve"> </w:delText>
        </w:r>
      </w:del>
      <w:hyperlink r:id="rId74">
        <w:del w:id="95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951" w:author="PR Preview" w:date="2026-01-01T00:00:00Z">
        <w:r>
          <w:delText xml:space="preserve">)).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Gram-Schmidt on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56" w:author="PR Preview" w:date="2026-01-01T00:00:00Z">
        <w:r>
          <w:delText xml:space="preserve">:</w:delText>
        </w:r>
      </w:del>
    </w:p>
    <w:p>
      <w:pPr>
        <w:pStyle w:val="BodyText"/>
      </w:pPr>
      <w:ins w:id="957" w:author="PR Preview" w:date="2026-01-01T00:00:00Z">
        <w:r>
          <w:rPr>
            <w:b/>
            <w:bCs/>
          </w:rPr>
          <w:t xml:space="preserve">Example 24 (Extending one unit vector to an orthonormal basis of</w:t>
        </w:r>
      </w:ins>
      <w:ins w:id="95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59" w:author="PR Preview" w:date="2026-01-01T00:00:00Z">
        <w:r>
          <w:rPr>
            <w:b/>
            <w:bCs/>
          </w:rPr>
          <w:t xml:space="preserve">)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Start from the unit vector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964" w:author="PR Preview" w:date="2026-01-01T00:00:00Z">
        <w:r>
          <w:t xml:space="preserve">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Extend it to a basis of</w:t>
        </w:r>
      </w:ins>
      <w:ins w:id="9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as in</w:t>
        </w:r>
      </w:ins>
      <w:ins w:id="970" w:author="PR Preview" w:date="2026-01-01T00:00:00Z">
        <w:r>
          <w:t xml:space="preserve"> </w:t>
        </w:r>
      </w:ins>
      <w:hyperlink r:id="rId94">
        <w:ins w:id="971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972" w:author="PR Preview" w:date="2026-01-01T00:00:00Z">
        <w:r>
          <w:t xml:space="preserve">,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starting from the empty list: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$\mathord{\smash[b]{\underset{\raise.3ex\hbox{$\scriptstyle\sim$}}{u}}\vphantom{u}}_1$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is not in the span of the empty list,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981" w:author="PR Preview" w:date="2026-01-01T00:00:00Z">
        <w:r>
          <w:t xml:space="preserve">, because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984" w:author="PR Preview" w:date="2026-01-01T00:00:00Z">
        <w:r>
          <w:t xml:space="preserve">;</w:t>
        </w:r>
      </w:ins>
      <w:ins w:id="9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is not in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990" w:author="PR Preview" w:date="2026-01-01T00:00:00Z">
        <w:r>
          <w:t xml:space="preserve">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because every multiple of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$\mathord{\smash[b]{\underset{\raise.3ex\hbox{$\scriptstyle\sim$}}{u}}\vphantom{u}}_1$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has equal first and second entries,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and</w:t>
        </w:r>
      </w:ins>
      <w:ins w:id="9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is not in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because every combination of those two vectors has third entry</w:t>
        </w:r>
      </w:ins>
      <w:ins w:id="1007" w:author="PR Preview" w:date="2026-01-01T00:00:00Z">
        <w:r>
          <w:t xml:space="preserve"> </w:t>
        </w:r>
      </w:ins>
      <m:oMath>
        <m:r>
          <m:t>0</m:t>
        </m:r>
      </m:oMath>
      <w:ins w:id="1008" w:author="PR Preview" w:date="2026-01-01T00:00:00Z">
        <w:r>
          <w:t xml:space="preserve">.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So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$\mathord{\smash[b]{\underset{\raise.3ex\hbox{$\scriptstyle\sim$}}{u}}\vphantom{u}}_1, (1, 0, 0), (0, 0, 1)$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are linearly independent (</w:t>
        </w:r>
      </w:ins>
      <w:hyperlink r:id="rId90">
        <w:ins w:id="1015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016" w:author="PR Preview" w:date="2026-01-01T00:00:00Z">
        <w:r>
          <w:t xml:space="preserve">),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and three linearly independent vectors in</w:t>
        </w:r>
      </w:ins>
      <w:ins w:id="10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are a basis of it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(they are a basis of their span, which has dimension</w:t>
        </w:r>
      </w:ins>
      <w:ins w:id="1024" w:author="PR Preview" w:date="2026-01-01T00:00:00Z">
        <w:r>
          <w:t xml:space="preserve"> </w:t>
        </w:r>
      </w:ins>
      <m:oMath>
        <m:r>
          <m:t>3</m:t>
        </m:r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(</w:t>
        </w:r>
      </w:ins>
      <w:hyperlink r:id="rId75">
        <w:ins w:id="102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028" w:author="PR Preview" w:date="2026-01-01T00:00:00Z">
        <w:r>
          <w:t xml:space="preserve">)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and so is</w:t>
        </w:r>
      </w:ins>
      <w:ins w:id="10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(</w:t>
        </w:r>
      </w:ins>
      <w:hyperlink r:id="rId76">
        <w:ins w:id="1034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035" w:author="PR Preview" w:date="2026-01-01T00:00:00Z">
        <w:r>
          <w:t xml:space="preserve">,</w:t>
        </w:r>
      </w:ins>
      <w:ins w:id="1036" w:author="PR Preview" w:date="2026-01-01T00:00:00Z">
        <w:r>
          <w:t xml:space="preserve"> </w:t>
        </w:r>
      </w:ins>
      <w:hyperlink r:id="rId74">
        <w:ins w:id="1037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038" w:author="PR Preview" w:date="2026-01-01T00:00:00Z">
        <w:r>
          <w:t xml:space="preserve">)).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Gram-Schmidt on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$\mathord{\smash[b]{\underset{\raise.3ex\hbox{$\scriptstyle\sim$}}{u}}\vphantom{u}}_1, (1, 0, 0), (0, 0, 1)$</w:t>
        </w:r>
      </w:ins>
      <w:ins w:id="1043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del w:id="1044" w:author="PR Preview" w:date="2026-01-01T00:00:00Z">
        <w:r>
          <w:delText xml:space="preserve">The result is the orthonormal basis of</w:delText>
        </w:r>
      </w:del>
      <w:del w:id="1045" w:author="PR Preview" w:date="2026-01-01T00:00:00Z">
        <w:r>
          <w:delText xml:space="preserve"> </w:delText>
        </w:r>
      </w:del>
      <w:hyperlink w:anchor="exm-orthonormal-basis">
        <w:del w:id="1046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047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1048" w:author="PR Preview" w:date="2026-01-01T00:00:00Z">
        <w:r>
          <w:t xml:space="preserve">The result is the orthonormal basis of</w:t>
        </w:r>
      </w:ins>
      <w:ins w:id="1049" w:author="PR Preview" w:date="2026-01-01T00:00:00Z">
        <w:r>
          <w:t xml:space="preserve"> </w:t>
        </w:r>
      </w:ins>
      <w:hyperlink w:anchor="exm-orthonormal-basis">
        <w:ins w:id="1050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051" w:author="PR Preview" w:date="2026-01-01T00:00:00Z">
        <w:r>
          <w:t xml:space="preserve">, in a different order.</w:t>
        </w:r>
      </w:ins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del w:id="1052" w:author="PR Preview" w:date="2026-01-01T00:00:00Z">
        <w:r>
          <w:rPr>
            <w:b/>
            <w:bCs/>
          </w:rPr>
          <w:delText xml:space="preserve">Example 26 (An outer product)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For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$\mathord{\smash[b]{\underset{\raise.3ex\hbox{$\scriptstyle\sim$}}{u}}\vphantom{u}} = (1, 2, 3)$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and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$\mathord{\smash[b]{\underset{\raise.3ex\hbox{$\scriptstyle\sim$}}{v}}\vphantom{v}} = (4, 5)$</w:delText>
        </w:r>
      </w:del>
      <w:del w:id="1061" w:author="PR Preview" w:date="2026-01-01T00:00:00Z">
        <w:r>
          <w:delText xml:space="preserve">:</w:delText>
        </w:r>
      </w:del>
    </w:p>
    <w:p>
      <w:pPr>
        <w:pStyle w:val="FirstParagraph"/>
      </w:pPr>
      <w:ins w:id="1062" w:author="PR Preview" w:date="2026-01-01T00:00:00Z">
        <w:r>
          <w:rPr>
            <w:b/>
            <w:bCs/>
          </w:rPr>
          <w:t xml:space="preserve">Example 25 (An outer product)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For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$\mathord{\smash[b]{\underset{\raise.3ex\hbox{$\scriptstyle\sim$}}{u}}\vphantom{u}} = (1, 2, 3)$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and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$\mathord{\smash[b]{\underset{\raise.3ex\hbox{$\scriptstyle\sim$}}{v}}\vphantom{v}} = (4, 5)$</w:t>
        </w:r>
      </w:ins>
      <w:ins w:id="107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del w:id="1072" w:author="PR Preview" w:date="2026-01-01T00:00:00Z">
        <w:r>
          <w:rPr>
            <w:i/>
            <w:iCs/>
          </w:rPr>
          <w:delText xml:space="preserve">Remark 6</w:delText>
        </w:r>
      </w:del>
      <w:del w:id="1073" w:author="PR Preview" w:date="2026-01-01T00:00:00Z">
        <w:r>
          <w:delText xml:space="preserve"> (Outer product and dot product). </w:delText>
        </w:r>
      </w:del>
      <w:del w:id="1074" w:author="PR Preview" w:date="2026-01-01T00:00:00Z">
        <w:r>
          <w:delText xml:space="preserve">The dot product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${\mathord{\smash[b]{\underset{\raise.3ex\hbox{$\scriptstyle\sim$}}{u}}\vphantom{u}}}^{\top}\mathord{\smash[b]{\underset{\raise.3ex\hbox{$\scriptstyle\sim$}}{v}}\vphantom{v}}$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(</w:delText>
        </w:r>
      </w:del>
      <w:hyperlink r:id="rId100">
        <w:del w:id="1079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1080" w:author="PR Preview" w:date="2026-01-01T00:00:00Z">
        <w:r>
          <w:delText xml:space="preserve">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needs two vectors of the same length and gives a number.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The outer product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takes vectors of any two lengths and gives a matrix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[3, Ch. 1], p. 11</w:delText>
        </w:r>
      </w:del>
      <w:del w:id="1091" w:author="PR Preview" w:date="2026-01-01T00:00:00Z">
        <w:r>
          <w:delText xml:space="preserve">.</w:delText>
        </w:r>
      </w:del>
    </w:p>
    <w:p>
      <w:pPr>
        <w:pStyle w:val="BodyText"/>
      </w:pPr>
      <w:del w:id="1092" w:author="PR Preview" w:date="2026-01-01T00:00:00Z">
        <w:r>
          <w:delText xml:space="preserve">For example,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$\mathord{\smash[b]{\underset{\raise.3ex\hbox{$\scriptstyle\sim$}}{u}}\vphantom{u}} = (1, 2, 3)$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and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$\mathord{\smash[b]{\underset{\raise.3ex\hbox{$\scriptstyle\sim$}}{v}}\vphantom{v}} = (4, 5)$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in</w:delText>
        </w:r>
      </w:del>
      <w:del w:id="1101" w:author="PR Preview" w:date="2026-01-01T00:00:00Z">
        <w:r>
          <w:delText xml:space="preserve"> </w:delText>
        </w:r>
      </w:del>
      <w:hyperlink w:anchor="exm-outer-product">
        <w:del w:id="1102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have different lengths,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so they have no dot product,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but their outer product is a</w:delText>
        </w:r>
      </w:del>
      <w:del w:id="110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matrix.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For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$\mathord{\smash[b]{\underset{\raise.3ex\hbox{$\scriptstyle\sim$}}{a}}\vphantom{a}} = (1, 2)$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$\mathord{\smash[b]{\underset{\raise.3ex\hbox{$\scriptstyle\sim$}}{b}}\vphantom{b}} = (3, 4)$</w:delText>
        </w:r>
      </w:del>
      <w:del w:id="1120" w:author="PR Preview" w:date="2026-01-01T00:00:00Z">
        <w:r>
          <w:delText xml:space="preserve">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which have the same length, both products exist:</w:delText>
        </w:r>
      </w:del>
    </w:p>
    <w:p>
      <w:pPr>
        <w:pStyle w:val="FirstParagraph"/>
      </w:pPr>
      <w:ins w:id="1123" w:author="PR Preview" w:date="2026-01-01T00:00:00Z">
        <w:r>
          <w:rPr>
            <w:i/>
            <w:iCs/>
          </w:rPr>
          <w:t xml:space="preserve">Remark 5</w:t>
        </w:r>
      </w:ins>
      <w:ins w:id="1124" w:author="PR Preview" w:date="2026-01-01T00:00:00Z">
        <w:r>
          <w:t xml:space="preserve"> (Outer product and dot product). </w:t>
        </w:r>
      </w:ins>
      <w:ins w:id="1125" w:author="PR Preview" w:date="2026-01-01T00:00:00Z">
        <w:r>
          <w:t xml:space="preserve">The dot product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${\mathord{\smash[b]{\underset{\raise.3ex\hbox{$\scriptstyle\sim$}}{u}}\vphantom{u}}}^{\top}\mathord{\smash[b]{\underset{\raise.3ex\hbox{$\scriptstyle\sim$}}{v}}\vphantom{v}}$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</w:t>
        </w:r>
      </w:ins>
      <w:hyperlink r:id="rId100">
        <w:ins w:id="1130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1131" w:author="PR Preview" w:date="2026-01-01T00:00:00Z">
        <w:r>
          <w:t xml:space="preserve">)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needs two vectors of the same length and gives a number.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The outer product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takes vectors of any two lengths and gives a matrix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[3, Ch. 1], p. 11</w:t>
        </w:r>
      </w:ins>
      <w:ins w:id="1142" w:author="PR Preview" w:date="2026-01-01T00:00:00Z">
        <w:r>
          <w:t xml:space="preserve">.</w:t>
        </w:r>
      </w:ins>
    </w:p>
    <w:p>
      <w:pPr>
        <w:pStyle w:val="BodyText"/>
      </w:pPr>
      <w:ins w:id="1143" w:author="PR Preview" w:date="2026-01-01T00:00:00Z">
        <w:r>
          <w:t xml:space="preserve">For example,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$\mathord{\smash[b]{\underset{\raise.3ex\hbox{$\scriptstyle\sim$}}{u}}\vphantom{u}} = (1, 2, 3)$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and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$\mathord{\smash[b]{\underset{\raise.3ex\hbox{$\scriptstyle\sim$}}{v}}\vphantom{v}} = (4, 5)$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in</w:t>
        </w:r>
      </w:ins>
      <w:ins w:id="1152" w:author="PR Preview" w:date="2026-01-01T00:00:00Z">
        <w:r>
          <w:t xml:space="preserve"> </w:t>
        </w:r>
      </w:ins>
      <w:hyperlink w:anchor="exm-outer-product">
        <w:ins w:id="115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have different lengths,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so they have no dot product,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but their outer product is a</w:t>
        </w:r>
      </w:ins>
      <w:ins w:id="116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matrix.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For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$\mathord{\smash[b]{\underset{\raise.3ex\hbox{$\scriptstyle\sim$}}{a}}\vphantom{a}} = (1, 2)$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and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$\mathord{\smash[b]{\underset{\raise.3ex\hbox{$\scriptstyle\sim$}}{b}}\vphantom{b}} = (3, 4)$</w:t>
        </w:r>
      </w:ins>
      <w:ins w:id="1171" w:author="PR Preview" w:date="2026-01-01T00:00:00Z">
        <w:r>
          <w:t xml:space="preserve">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del w:id="1174" w:author="PR Preview" w:date="2026-01-01T00:00:00Z">
        <w:r>
          <w:rPr>
            <w:b/>
            <w:bCs/>
          </w:rPr>
          <w:delText xml:space="preserve">Example 27 (The rank of an outer product)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In</w:delText>
        </w:r>
      </w:del>
      <w:del w:id="1177" w:author="PR Preview" w:date="2026-01-01T00:00:00Z">
        <w:r>
          <w:delText xml:space="preserve"> </w:delText>
        </w:r>
      </w:del>
      <w:hyperlink w:anchor="exm-outer-product">
        <w:del w:id="1178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179" w:author="PR Preview" w:date="2026-01-01T00:00:00Z">
        <w:r>
          <w:delText xml:space="preserve">,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the second column</w:delText>
        </w:r>
      </w:del>
      <w:del w:id="11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of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is</w:delText>
        </w:r>
      </w:del>
      <w:del w:id="118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times the first column</w:delText>
        </w:r>
      </w:del>
      <w:del w:id="11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because the columns are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$v_1 \mathord{\smash[b]{\underset{\raise.3ex\hbox{$\scriptstyle\sim$}}{u}}\vphantom{u}} = 4\mathord{\smash[b]{\underset{\raise.3ex\hbox{$\scriptstyle\sim$}}{u}}\vphantom{u}}$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and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$v_2 \mathord{\smash[b]{\underset{\raise.3ex\hbox{$\scriptstyle\sim$}}{u}}\vphantom{u}} = 5\mathord{\smash[b]{\underset{\raise.3ex\hbox{$\scriptstyle\sim$}}{u}}\vphantom{u}}$</w:delText>
        </w:r>
      </w:del>
      <w:del w:id="1202" w:author="PR Preview" w:date="2026-01-01T00:00:00Z">
        <w:r>
          <w:delText xml:space="preserve">.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So the two columns are not linearly independent,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and the</w:delText>
        </w:r>
      </w:del>
      <w:del w:id="120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matrix has rank</w:delText>
        </w:r>
      </w:del>
      <w:del w:id="1210" w:author="PR Preview" w:date="2026-01-01T00:00:00Z">
        <w:r>
          <w:delText xml:space="preserve"> </w:delText>
        </w:r>
      </w:del>
      <m:oMath>
        <m:r>
          <m:t>1</m:t>
        </m:r>
      </m:oMath>
      <w:del w:id="1211" w:author="PR Preview" w:date="2026-01-01T00:00:00Z">
        <w:r>
          <w:delText xml:space="preserve">.</w:delText>
        </w:r>
      </w:del>
    </w:p>
    <w:p>
      <w:pPr>
        <w:pStyle w:val="BodyText"/>
      </w:pPr>
      <w:ins w:id="1212" w:author="PR Preview" w:date="2026-01-01T00:00:00Z">
        <w:r>
          <w:rPr>
            <w:b/>
            <w:bCs/>
          </w:rPr>
          <w:t xml:space="preserve">Example 26 (The rank of an outer product)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In</w:t>
        </w:r>
      </w:ins>
      <w:ins w:id="1215" w:author="PR Preview" w:date="2026-01-01T00:00:00Z">
        <w:r>
          <w:t xml:space="preserve"> </w:t>
        </w:r>
      </w:ins>
      <w:hyperlink w:anchor="exm-outer-product">
        <w:ins w:id="1216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the second column</w:t>
        </w:r>
      </w:ins>
      <w:ins w:id="12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of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is</w:t>
        </w:r>
      </w:ins>
      <w:ins w:id="122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times the first column</w:t>
        </w:r>
      </w:ins>
      <w:ins w:id="1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231" w:author="PR Preview" w:date="2026-01-01T00:00:00Z">
        <w:r>
          <w:t xml:space="preserve">,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because the columns are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and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1240" w:author="PR Preview" w:date="2026-01-01T00:00:00Z">
        <w:r>
          <w:t xml:space="preserve">.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So the two columns are not linearly independent,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and the</w:t>
        </w:r>
      </w:ins>
      <w:ins w:id="124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matrix has rank</w:t>
        </w:r>
      </w:ins>
      <w:ins w:id="1248" w:author="PR Preview" w:date="2026-01-01T00:00:00Z">
        <w:r>
          <w:t xml:space="preserve"> </w:t>
        </w:r>
      </w:ins>
      <m:oMath>
        <m:r>
          <m:t>1</m:t>
        </m:r>
      </m:oMath>
      <w:ins w:id="1249" w:author="PR Preview" w:date="2026-01-01T00:00:00Z">
        <w:r>
          <w:t xml:space="preserve">.</w:t>
        </w:r>
      </w:ins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Relationship Id="rId9" Type="http://schemas.openxmlformats.org/officeDocument/2006/relationships/hyperlink" Target="algebra-trigonometry.qmd#def-arccosine" TargetMode="External"/><Relationship Id="rId10" Type="http://schemas.openxmlformats.org/officeDocument/2006/relationships/hyperlink" Target="sets.qmd#def-closed-interval" TargetMode="External"/><Relationship Id="rId13" Type="http://schemas.openxmlformats.org/officeDocument/2006/relationships/hyperlink" Target="algebra-trigonometry.qmd#def-cosine-sine" TargetMode="External"/><Relationship Id="rId15" Type="http://schemas.openxmlformats.org/officeDocument/2006/relationships/hyperlink" Target="algebra-trigonometry.qmd#def-angle-unit-circle" TargetMode="External"/><Relationship Id="rId16" Type="http://schemas.openxmlformats.org/officeDocument/2006/relationships/hyperlink" Target="linear-algebra-vectors.html#def-dot-product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2026-10-19T17:46:09Z</dcterms:created>
  <dcterms:modified xsi:type="dcterms:W3CDTF">2026-10-19T17:46:09Z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