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2026-10-15 01:35:55 (PDT)</w:t>
      </w:r>
    </w:p>
    <w:bookmarkStart w:id="68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8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8"/>
    <w:bookmarkStart w:id="49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9"/>
    <w:bookmarkStart w:id="50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0"/>
    <w:bookmarkStart w:id="52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5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8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8"/>
    <w:bookmarkStart w:id="59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2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4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6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6"/>
    <w:bookmarkStart w:id="67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7"/>
    <w:bookmarkEnd w:id="68"/>
    <w:bookmarkStart w:id="106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1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1"/>
    <w:bookmarkStart w:id="75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3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4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5"/>
    <w:bookmarkStart w:id="76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6"/>
    <w:bookmarkStart w:id="77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7"/>
    <w:bookmarkStart w:id="78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8"/>
    <w:bookmarkStart w:id="79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0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0"/>
    <w:bookmarkStart w:id="82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2"/>
    <w:bookmarkStart w:id="83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3"/>
    <w:bookmarkStart w:id="84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5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7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7"/>
    <w:bookmarkStart w:id="88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8"/>
    <w:bookmarkStart w:id="89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0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0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3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6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5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5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1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7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7"/>
    <w:bookmarkStart w:id="99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8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0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0"/>
    <w:bookmarkStart w:id="102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1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4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5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5"/>
    <w:bookmarkEnd w:id="106"/>
    <w:bookmarkStart w:id="131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9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9"/>
    <w:bookmarkStart w:id="110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0"/>
    <w:bookmarkStart w:id="111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11"/>
    <w:bookmarkStart w:id="112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2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3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3"/>
    <w:bookmarkStart w:id="117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6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second equation being the constraint itself.</w:t>
      </w:r>
    </w:p>
    <w:bookmarkEnd w:id="117"/>
    <w:bookmarkStart w:id="119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8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1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3"/>
    <w:bookmarkStart w:id="125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5"/>
    <w:bookmarkStart w:id="127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6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7"/>
    <w:bookmarkStart w:id="128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8"/>
    <w:bookmarkStart w:id="129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0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0"/>
    <w:bookmarkEnd w:id="131"/>
    <w:bookmarkStart w:id="164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iterative-method"/>
    <w:p>
      <w:pPr>
        <w:pStyle w:val="FirstParagraph"/>
      </w:pPr>
      <w:r>
        <w:rPr>
          <w:b/>
          <w:bCs/>
        </w:rPr>
        <w:t xml:space="preserve">Definition 12 (Iterative method, iterates and error)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7" w:name="def-vector-sequence-limit"/>
    <w:p>
      <w:pPr>
        <w:pStyle w:val="BodyText"/>
      </w:pPr>
      <w:r>
        <w:rPr>
          <w:b/>
          <w:bCs/>
        </w:rPr>
        <w:t xml:space="preserve">Definition 13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37"/>
    <w:bookmarkStart w:id="13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8"/>
    <w:bookmarkStart w:id="139" w:name="def-newton-method"/>
    <w:p>
      <w:pPr>
        <w:pStyle w:val="BodyText"/>
      </w:pPr>
      <w:r>
        <w:rPr>
          <w:b/>
          <w:bCs/>
        </w:rPr>
        <w:t xml:space="preserve">Definition 14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9"/>
    <w:bookmarkStart w:id="140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ive-method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40"/>
    <w:bookmarkStart w:id="141" w:name="def-quadratic-model"/>
    <w:p>
      <w:pPr>
        <w:pStyle w:val="BodyText"/>
      </w:pPr>
      <w:r>
        <w:rPr>
          <w:b/>
          <w:bCs/>
        </w:rPr>
        <w:t xml:space="preserve">Definition 15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1"/>
    <w:bookmarkStart w:id="142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42"/>
    <w:bookmarkStart w:id="143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43"/>
    <w:bookmarkStart w:id="144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5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5"/>
    <w:bookmarkStart w:id="146" w:name="def-quadratic-convergence"/>
    <w:p>
      <w:pPr>
        <w:pStyle w:val="BodyText"/>
      </w:pPr>
      <w:r>
        <w:rPr>
          <w:b/>
          <w:bCs/>
        </w:rPr>
        <w:t xml:space="preserve">Definition 16 (Quadratic convergence)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13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6"/>
    <w:bookmarkStart w:id="147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7"/>
    <w:bookmarkStart w:id="148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8"/>
    <w:bookmarkStart w:id="149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9"/>
    <w:bookmarkStart w:id="150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51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51"/>
    <w:bookmarkStart w:id="152" w:name="def-gradient-descent"/>
    <w:p>
      <w:pPr>
        <w:pStyle w:val="BodyText"/>
      </w:pPr>
      <w:r>
        <w:rPr>
          <w:b/>
          <w:bCs/>
        </w:rPr>
        <w:t xml:space="preserve">Definition 17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2"/>
    <w:bookmarkStart w:id="153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53"/>
    <w:bookmarkStart w:id="154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54"/>
    <w:bookmarkStart w:id="155" w:name="def-line-search"/>
    <w:p>
      <w:pPr>
        <w:pStyle w:val="BodyText"/>
      </w:pPr>
      <w:r>
        <w:rPr>
          <w:b/>
          <w:bCs/>
        </w:rPr>
        <w:t xml:space="preserve">Definition 18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5"/>
    <w:bookmarkStart w:id="156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6"/>
    <w:bookmarkStart w:id="158" w:name="def-descent-direction"/>
    <w:p>
      <w:pPr>
        <w:pStyle w:val="BodyText"/>
      </w:pPr>
      <w:r>
        <w:rPr>
          <w:b/>
          <w:bCs/>
        </w:rPr>
        <w:t xml:space="preserve">Definition 19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7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8"/>
    <w:bookmarkStart w:id="159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9"/>
    <w:bookmarkStart w:id="160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61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61"/>
    <w:bookmarkStart w:id="163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6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63"/>
    <w:bookmarkEnd w:id="164"/>
    <w:bookmarkStart w:id="168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8"/>
    <w:bookmarkStart w:id="176" w:name="references"/>
    <w:p>
      <w:pPr>
        <w:pStyle w:val="Heading2"/>
      </w:pPr>
      <w:r>
        <w:t xml:space="preserve">References</w:t>
      </w:r>
    </w:p>
    <w:bookmarkStart w:id="175" w:name="refs"/>
    <w:bookmarkStart w:id="170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70"/>
    <w:bookmarkStart w:id="172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71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72"/>
    <w:bookmarkStart w:id="17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3"/>
    <w:bookmarkStart w:id="174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6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74"/>
    <w:bookmarkEnd w:id="175"/>
    <w:bookmarkEnd w:id="1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03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136" Target="algebra-exponentials.html#def-sequence-limit" TargetMode="External" /><Relationship Type="http://schemas.openxmlformats.org/officeDocument/2006/relationships/hyperlink" Id="rId81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3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71" Target="https://doi.org/10.1007/978-0-387-40065-5" TargetMode="External" /><Relationship Type="http://schemas.openxmlformats.org/officeDocument/2006/relationships/hyperlink" Id="rId169" Target="https://doi.org/10.1017/CBO9780511804441" TargetMode="External" /><Relationship Type="http://schemas.openxmlformats.org/officeDocument/2006/relationships/hyperlink" Id="rId165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66" Target="https://ucla-biostat-216.github.io/2024fall/slides/13-optim/13-optim.html" TargetMode="External" /><Relationship Type="http://schemas.openxmlformats.org/officeDocument/2006/relationships/hyperlink" Id="rId167" Target="https://www.youtube.com/playlist?list=PLZHQObOWTQDNU6R1_67000Dx_ZCJB-3pi" TargetMode="External" /><Relationship Type="http://schemas.openxmlformats.org/officeDocument/2006/relationships/hyperlink" Id="rId124" Target="linear-algebra-diagonalization.html#thm-invertible-rank" TargetMode="External" /><Relationship Type="http://schemas.openxmlformats.org/officeDocument/2006/relationships/hyperlink" Id="rId121" Target="linear-algebra-diagonalization.html#thm-pd-operations" TargetMode="External" /><Relationship Type="http://schemas.openxmlformats.org/officeDocument/2006/relationships/hyperlink" Id="rId61" Target="linear-algebra-inner-products.html#thm-cauchy-schwarz" TargetMode="External" /><Relationship Type="http://schemas.openxmlformats.org/officeDocument/2006/relationships/hyperlink" Id="rId74" Target="linear-algebra-inner-products.html#thm-norm-properties" TargetMode="External" /><Relationship Type="http://schemas.openxmlformats.org/officeDocument/2006/relationships/hyperlink" Id="rId73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4" Target="linear-algebra-matrices.html#thm-transpose-product" TargetMode="External" /><Relationship Type="http://schemas.openxmlformats.org/officeDocument/2006/relationships/hyperlink" Id="rId122" Target="linear-algebra-special-matrices.html#cor-inverse-symmetric" TargetMode="External" /><Relationship Type="http://schemas.openxmlformats.org/officeDocument/2006/relationships/hyperlink" Id="rId51" Target="linear-algebra-special-matrices.html#def-eigendecomposition" TargetMode="External" /><Relationship Type="http://schemas.openxmlformats.org/officeDocument/2006/relationships/hyperlink" Id="rId101" Target="linear-algebra-special-matrices.html#def-invertible-matrix" TargetMode="External" /><Relationship Type="http://schemas.openxmlformats.org/officeDocument/2006/relationships/hyperlink" Id="rId56" Target="linear-algebra-special-matrices.html#def-orthogonal-matrix" TargetMode="External" /><Relationship Type="http://schemas.openxmlformats.org/officeDocument/2006/relationships/hyperlink" Id="rId63" Target="linear-algebra-special-matrices.html#def-positive-definite" TargetMode="External" /><Relationship Type="http://schemas.openxmlformats.org/officeDocument/2006/relationships/hyperlink" Id="rId98" Target="linear-algebra-special-matrices.html#def-positive-semidefinite" TargetMode="External" /><Relationship Type="http://schemas.openxmlformats.org/officeDocument/2006/relationships/hyperlink" Id="rId57" Target="linear-algebra-special-matrices.html#exm-eigenvalue" TargetMode="External" /><Relationship Type="http://schemas.openxmlformats.org/officeDocument/2006/relationships/hyperlink" Id="rId65" Target="linear-algebra-special-matrices.html#thm-definite-eigenvalues" TargetMode="External" /><Relationship Type="http://schemas.openxmlformats.org/officeDocument/2006/relationships/hyperlink" Id="rId55" Target="linear-algebra-special-matrices.html#thm-orthogonal-norm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53" Target="linear-algebra-special-matrices.html#thm-spectral" TargetMode="External" /><Relationship Type="http://schemas.openxmlformats.org/officeDocument/2006/relationships/hyperlink" Id="rId118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0" Target="linear-algebra-vectors.html#def-dot-product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62" Target="proof-writing.qmd#def-proof-by-induction" TargetMode="External" /><Relationship Type="http://schemas.openxmlformats.org/officeDocument/2006/relationships/hyperlink" Id="rId42" Target="sets-functions.qmd#def-composition" TargetMode="External" /><Relationship Type="http://schemas.openxmlformats.org/officeDocument/2006/relationships/hyperlink" Id="rId86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5" Target="sets-functions.qmd#def-sequence" TargetMode="External" /><Relationship Type="http://schemas.openxmlformats.org/officeDocument/2006/relationships/hyperlink" Id="rId114" Target="vector-calculus.qmd#cor-deriv-lincom-tp" TargetMode="External" /><Relationship Type="http://schemas.openxmlformats.org/officeDocument/2006/relationships/hyperlink" Id="rId46" Target="vector-calculus.qmd#cor-quadratic-form-symmetric" TargetMode="External" /><Relationship Type="http://schemas.openxmlformats.org/officeDocument/2006/relationships/hyperlink" Id="rId72" Target="vector-calculus.qmd#def-ball" TargetMode="External" /><Relationship Type="http://schemas.openxmlformats.org/officeDocument/2006/relationships/hyperlink" Id="rId115" Target="vector-calculus.qmd#def-constant-wrt-vector" TargetMode="External" /><Relationship Type="http://schemas.openxmlformats.org/officeDocument/2006/relationships/hyperlink" Id="rId40" Target="vector-calculus.qmd#def-continuous-several" TargetMode="External" /><Relationship Type="http://schemas.openxmlformats.org/officeDocument/2006/relationships/hyperlink" Id="rId157" Target="vector-calculus.qmd#def-direction" TargetMode="External" /><Relationship Type="http://schemas.openxmlformats.org/officeDocument/2006/relationships/hyperlink" Id="rId126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7" Target="vector-calculus.qmd#thm-hessian-quadra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3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136" Target="algebra-exponentials.html#def-sequence-limit" TargetMode="External" /><Relationship Type="http://schemas.openxmlformats.org/officeDocument/2006/relationships/hyperlink" Id="rId81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3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71" Target="https://doi.org/10.1007/978-0-387-40065-5" TargetMode="External" /><Relationship Type="http://schemas.openxmlformats.org/officeDocument/2006/relationships/hyperlink" Id="rId169" Target="https://doi.org/10.1017/CBO9780511804441" TargetMode="External" /><Relationship Type="http://schemas.openxmlformats.org/officeDocument/2006/relationships/hyperlink" Id="rId165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66" Target="https://ucla-biostat-216.github.io/2024fall/slides/13-optim/13-optim.html" TargetMode="External" /><Relationship Type="http://schemas.openxmlformats.org/officeDocument/2006/relationships/hyperlink" Id="rId167" Target="https://www.youtube.com/playlist?list=PLZHQObOWTQDNU6R1_67000Dx_ZCJB-3pi" TargetMode="External" /><Relationship Type="http://schemas.openxmlformats.org/officeDocument/2006/relationships/hyperlink" Id="rId124" Target="linear-algebra-diagonalization.html#thm-invertible-rank" TargetMode="External" /><Relationship Type="http://schemas.openxmlformats.org/officeDocument/2006/relationships/hyperlink" Id="rId121" Target="linear-algebra-diagonalization.html#thm-pd-operations" TargetMode="External" /><Relationship Type="http://schemas.openxmlformats.org/officeDocument/2006/relationships/hyperlink" Id="rId61" Target="linear-algebra-inner-products.html#thm-cauchy-schwarz" TargetMode="External" /><Relationship Type="http://schemas.openxmlformats.org/officeDocument/2006/relationships/hyperlink" Id="rId74" Target="linear-algebra-inner-products.html#thm-norm-properties" TargetMode="External" /><Relationship Type="http://schemas.openxmlformats.org/officeDocument/2006/relationships/hyperlink" Id="rId73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4" Target="linear-algebra-matrices.html#thm-transpose-product" TargetMode="External" /><Relationship Type="http://schemas.openxmlformats.org/officeDocument/2006/relationships/hyperlink" Id="rId122" Target="linear-algebra-special-matrices.html#cor-inverse-symmetric" TargetMode="External" /><Relationship Type="http://schemas.openxmlformats.org/officeDocument/2006/relationships/hyperlink" Id="rId51" Target="linear-algebra-special-matrices.html#def-eigendecomposition" TargetMode="External" /><Relationship Type="http://schemas.openxmlformats.org/officeDocument/2006/relationships/hyperlink" Id="rId101" Target="linear-algebra-special-matrices.html#def-invertible-matrix" TargetMode="External" /><Relationship Type="http://schemas.openxmlformats.org/officeDocument/2006/relationships/hyperlink" Id="rId56" Target="linear-algebra-special-matrices.html#def-orthogonal-matrix" TargetMode="External" /><Relationship Type="http://schemas.openxmlformats.org/officeDocument/2006/relationships/hyperlink" Id="rId63" Target="linear-algebra-special-matrices.html#def-positive-definite" TargetMode="External" /><Relationship Type="http://schemas.openxmlformats.org/officeDocument/2006/relationships/hyperlink" Id="rId98" Target="linear-algebra-special-matrices.html#def-positive-semidefinite" TargetMode="External" /><Relationship Type="http://schemas.openxmlformats.org/officeDocument/2006/relationships/hyperlink" Id="rId57" Target="linear-algebra-special-matrices.html#exm-eigenvalue" TargetMode="External" /><Relationship Type="http://schemas.openxmlformats.org/officeDocument/2006/relationships/hyperlink" Id="rId65" Target="linear-algebra-special-matrices.html#thm-definite-eigenvalues" TargetMode="External" /><Relationship Type="http://schemas.openxmlformats.org/officeDocument/2006/relationships/hyperlink" Id="rId55" Target="linear-algebra-special-matrices.html#thm-orthogonal-norm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53" Target="linear-algebra-special-matrices.html#thm-spectral" TargetMode="External" /><Relationship Type="http://schemas.openxmlformats.org/officeDocument/2006/relationships/hyperlink" Id="rId118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0" Target="linear-algebra-vectors.html#def-dot-product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62" Target="proof-writing.qmd#def-proof-by-induction" TargetMode="External" /><Relationship Type="http://schemas.openxmlformats.org/officeDocument/2006/relationships/hyperlink" Id="rId42" Target="sets-functions.qmd#def-composition" TargetMode="External" /><Relationship Type="http://schemas.openxmlformats.org/officeDocument/2006/relationships/hyperlink" Id="rId86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5" Target="sets-functions.qmd#def-sequence" TargetMode="External" /><Relationship Type="http://schemas.openxmlformats.org/officeDocument/2006/relationships/hyperlink" Id="rId114" Target="vector-calculus.qmd#cor-deriv-lincom-tp" TargetMode="External" /><Relationship Type="http://schemas.openxmlformats.org/officeDocument/2006/relationships/hyperlink" Id="rId46" Target="vector-calculus.qmd#cor-quadratic-form-symmetric" TargetMode="External" /><Relationship Type="http://schemas.openxmlformats.org/officeDocument/2006/relationships/hyperlink" Id="rId72" Target="vector-calculus.qmd#def-ball" TargetMode="External" /><Relationship Type="http://schemas.openxmlformats.org/officeDocument/2006/relationships/hyperlink" Id="rId115" Target="vector-calculus.qmd#def-constant-wrt-vector" TargetMode="External" /><Relationship Type="http://schemas.openxmlformats.org/officeDocument/2006/relationships/hyperlink" Id="rId40" Target="vector-calculus.qmd#def-continuous-several" TargetMode="External" /><Relationship Type="http://schemas.openxmlformats.org/officeDocument/2006/relationships/hyperlink" Id="rId157" Target="vector-calculus.qmd#def-direction" TargetMode="External" /><Relationship Type="http://schemas.openxmlformats.org/officeDocument/2006/relationships/hyperlink" Id="rId126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7" Target="vector-calculus.qmd#thm-hessian-quadra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2026-10-15T09:30:00Z</dcterms:created>
  <dcterms:modified xsi:type="dcterms:W3CDTF">2026-10-15T09:30:00Z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01:35:55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